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0912" w14:textId="3948D849" w:rsidR="00ED761A" w:rsidRPr="00EF4132" w:rsidRDefault="000E26D5" w:rsidP="001F0F20">
      <w:pPr>
        <w:jc w:val="center"/>
        <w:rPr>
          <w:rFonts w:ascii="Arial Narrow" w:hAnsi="Arial Narrow" w:cs="Arial"/>
          <w:sz w:val="40"/>
          <w:szCs w:val="40"/>
        </w:rPr>
      </w:pPr>
      <w:r>
        <w:rPr>
          <w:rFonts w:ascii="Arial Narrow" w:hAnsi="Arial Narrow" w:cs="Arial"/>
          <w:sz w:val="40"/>
          <w:szCs w:val="40"/>
        </w:rPr>
        <w:t xml:space="preserve">  </w:t>
      </w:r>
      <w:r w:rsidR="00B546C0">
        <w:rPr>
          <w:rFonts w:ascii="Arial Narrow" w:hAnsi="Arial Narrow" w:cs="Arial"/>
          <w:sz w:val="40"/>
          <w:szCs w:val="40"/>
        </w:rPr>
        <w:t xml:space="preserve">   </w:t>
      </w:r>
      <w:r w:rsidR="0013704B">
        <w:rPr>
          <w:rFonts w:ascii="Arial Narrow" w:hAnsi="Arial Narrow" w:cs="Arial"/>
          <w:sz w:val="40"/>
          <w:szCs w:val="40"/>
        </w:rPr>
        <w:t xml:space="preserve">  </w:t>
      </w:r>
    </w:p>
    <w:p w14:paraId="54FAC6F6" w14:textId="77777777" w:rsidR="001F0F20" w:rsidRPr="00585EAD" w:rsidRDefault="001F0F20" w:rsidP="001F0F20">
      <w:pPr>
        <w:jc w:val="center"/>
        <w:rPr>
          <w:rFonts w:ascii="Arial Narrow" w:hAnsi="Arial Narrow" w:cs="Arial"/>
          <w:sz w:val="40"/>
          <w:szCs w:val="40"/>
        </w:rPr>
      </w:pPr>
      <w:r w:rsidRPr="00585EAD">
        <w:rPr>
          <w:rFonts w:ascii="Arial Narrow" w:hAnsi="Arial Narrow" w:cs="Arial"/>
          <w:sz w:val="40"/>
          <w:szCs w:val="40"/>
        </w:rPr>
        <w:t>Srednja zdravstvena šola Slovenj Gradec</w:t>
      </w:r>
    </w:p>
    <w:p w14:paraId="33AFB9E3" w14:textId="77777777" w:rsidR="001F0F20" w:rsidRPr="00585EAD" w:rsidRDefault="001F0F20" w:rsidP="001F0F20">
      <w:pPr>
        <w:rPr>
          <w:rFonts w:ascii="Arial Narrow" w:hAnsi="Arial Narrow" w:cs="Arial"/>
        </w:rPr>
      </w:pPr>
    </w:p>
    <w:p w14:paraId="777B103B" w14:textId="77777777" w:rsidR="001F0F20" w:rsidRPr="00585EAD" w:rsidRDefault="001F0F20" w:rsidP="001F0F20">
      <w:pPr>
        <w:rPr>
          <w:rFonts w:ascii="Arial Narrow" w:hAnsi="Arial Narrow" w:cs="Arial"/>
        </w:rPr>
      </w:pPr>
    </w:p>
    <w:p w14:paraId="472A8E4F" w14:textId="77777777" w:rsidR="001F0F20" w:rsidRPr="00585EAD" w:rsidRDefault="001F0F20" w:rsidP="001F0F20">
      <w:pPr>
        <w:rPr>
          <w:rFonts w:ascii="Arial Narrow" w:hAnsi="Arial Narrow" w:cs="Arial"/>
        </w:rPr>
      </w:pPr>
    </w:p>
    <w:p w14:paraId="565B5C0C" w14:textId="0E8A2764" w:rsidR="001F0F20" w:rsidRPr="00544364" w:rsidRDefault="001F0F20" w:rsidP="001F0F20">
      <w:pPr>
        <w:rPr>
          <w:rFonts w:ascii="Arial Narrow" w:hAnsi="Arial Narrow" w:cs="Arial"/>
          <w:color w:val="FF0000"/>
        </w:rPr>
      </w:pPr>
    </w:p>
    <w:p w14:paraId="09E7259C" w14:textId="77777777" w:rsidR="001F0F20" w:rsidRPr="00585EAD" w:rsidRDefault="001F0F20" w:rsidP="001F0F20">
      <w:pPr>
        <w:rPr>
          <w:rFonts w:ascii="Arial Narrow" w:hAnsi="Arial Narrow" w:cs="Arial"/>
        </w:rPr>
      </w:pPr>
    </w:p>
    <w:p w14:paraId="039A7EB5" w14:textId="77777777" w:rsidR="001F0F20" w:rsidRPr="00585EAD" w:rsidRDefault="001F0F20" w:rsidP="001F0F20">
      <w:pPr>
        <w:rPr>
          <w:rFonts w:ascii="Arial Narrow" w:hAnsi="Arial Narrow" w:cs="Arial"/>
        </w:rPr>
      </w:pPr>
    </w:p>
    <w:p w14:paraId="58FB9F99" w14:textId="77777777" w:rsidR="001F0F20" w:rsidRPr="00585EAD" w:rsidRDefault="001F0F20" w:rsidP="001F0F20">
      <w:pPr>
        <w:rPr>
          <w:rFonts w:ascii="Arial Narrow" w:hAnsi="Arial Narrow" w:cs="Arial"/>
        </w:rPr>
      </w:pPr>
    </w:p>
    <w:p w14:paraId="4826931D" w14:textId="77777777" w:rsidR="001F0F20" w:rsidRPr="00585EAD" w:rsidRDefault="001F0F20" w:rsidP="001F0F20">
      <w:pPr>
        <w:jc w:val="center"/>
        <w:rPr>
          <w:rFonts w:ascii="Arial Narrow" w:hAnsi="Arial Narrow" w:cs="Arial"/>
          <w:i/>
          <w:iCs/>
          <w:sz w:val="52"/>
          <w:szCs w:val="52"/>
        </w:rPr>
      </w:pPr>
      <w:r w:rsidRPr="00585EAD">
        <w:rPr>
          <w:rFonts w:ascii="Arial Narrow" w:hAnsi="Arial Narrow" w:cs="Arial"/>
          <w:b/>
          <w:bCs/>
          <w:i/>
          <w:iCs/>
          <w:sz w:val="52"/>
          <w:szCs w:val="52"/>
        </w:rPr>
        <w:t>LETNI DELOVNI NAČRT</w:t>
      </w:r>
    </w:p>
    <w:p w14:paraId="0AE693E8" w14:textId="77777777" w:rsidR="001F0F20" w:rsidRPr="00585EAD" w:rsidRDefault="001F0F20" w:rsidP="001F0F20">
      <w:pPr>
        <w:jc w:val="center"/>
        <w:rPr>
          <w:rFonts w:ascii="Arial Narrow" w:hAnsi="Arial Narrow" w:cs="Arial"/>
          <w:b/>
          <w:bCs/>
          <w:i/>
          <w:iCs/>
          <w:sz w:val="52"/>
          <w:szCs w:val="52"/>
        </w:rPr>
      </w:pPr>
    </w:p>
    <w:p w14:paraId="4AC4F2FD" w14:textId="77777777" w:rsidR="001F0F20" w:rsidRPr="00585EAD" w:rsidRDefault="001F0F20" w:rsidP="001F0F20">
      <w:pPr>
        <w:pStyle w:val="Naslov1"/>
        <w:jc w:val="center"/>
        <w:rPr>
          <w:rFonts w:ascii="Arial Narrow" w:hAnsi="Arial Narrow" w:cs="Arial"/>
          <w:i/>
          <w:iCs/>
          <w:sz w:val="52"/>
          <w:szCs w:val="52"/>
        </w:rPr>
      </w:pPr>
      <w:r w:rsidRPr="00585EAD">
        <w:rPr>
          <w:rFonts w:ascii="Arial Narrow" w:hAnsi="Arial Narrow" w:cs="Arial"/>
          <w:i/>
          <w:iCs/>
          <w:sz w:val="52"/>
          <w:szCs w:val="52"/>
        </w:rPr>
        <w:t>ZA ŠOLSKO LETO</w:t>
      </w:r>
    </w:p>
    <w:p w14:paraId="00AAA73C" w14:textId="77777777" w:rsidR="001F0F20" w:rsidRPr="00585EAD" w:rsidRDefault="001F0F20" w:rsidP="001F0F20">
      <w:pPr>
        <w:rPr>
          <w:rFonts w:ascii="Arial Narrow" w:hAnsi="Arial Narrow" w:cs="Arial"/>
        </w:rPr>
      </w:pPr>
    </w:p>
    <w:p w14:paraId="2DDE5BAD" w14:textId="6F773DC5" w:rsidR="001F0F20" w:rsidRPr="00585EAD" w:rsidRDefault="00C23FF3" w:rsidP="001F0F20">
      <w:pPr>
        <w:jc w:val="center"/>
        <w:rPr>
          <w:rFonts w:ascii="Arial Narrow" w:hAnsi="Arial Narrow" w:cs="Arial"/>
          <w:i/>
          <w:iCs/>
          <w:sz w:val="52"/>
          <w:szCs w:val="52"/>
        </w:rPr>
      </w:pPr>
      <w:r w:rsidRPr="00585EAD">
        <w:rPr>
          <w:rFonts w:ascii="Arial Narrow" w:hAnsi="Arial Narrow" w:cs="Arial"/>
          <w:b/>
          <w:bCs/>
          <w:i/>
          <w:iCs/>
          <w:sz w:val="52"/>
          <w:szCs w:val="52"/>
        </w:rPr>
        <w:t>20</w:t>
      </w:r>
      <w:r w:rsidR="00042264">
        <w:rPr>
          <w:rFonts w:ascii="Arial Narrow" w:hAnsi="Arial Narrow" w:cs="Arial"/>
          <w:b/>
          <w:bCs/>
          <w:i/>
          <w:iCs/>
          <w:sz w:val="52"/>
          <w:szCs w:val="52"/>
        </w:rPr>
        <w:t>2</w:t>
      </w:r>
      <w:r w:rsidR="00F23159">
        <w:rPr>
          <w:rFonts w:ascii="Arial Narrow" w:hAnsi="Arial Narrow" w:cs="Arial"/>
          <w:b/>
          <w:bCs/>
          <w:i/>
          <w:iCs/>
          <w:sz w:val="52"/>
          <w:szCs w:val="52"/>
        </w:rPr>
        <w:t>4</w:t>
      </w:r>
      <w:r w:rsidRPr="00585EAD">
        <w:rPr>
          <w:rFonts w:ascii="Arial Narrow" w:hAnsi="Arial Narrow" w:cs="Arial"/>
          <w:b/>
          <w:bCs/>
          <w:i/>
          <w:iCs/>
          <w:sz w:val="52"/>
          <w:szCs w:val="52"/>
        </w:rPr>
        <w:t>/20</w:t>
      </w:r>
      <w:r w:rsidR="00F27E49" w:rsidRPr="00585EAD">
        <w:rPr>
          <w:rFonts w:ascii="Arial Narrow" w:hAnsi="Arial Narrow" w:cs="Arial"/>
          <w:b/>
          <w:bCs/>
          <w:i/>
          <w:iCs/>
          <w:sz w:val="52"/>
          <w:szCs w:val="52"/>
        </w:rPr>
        <w:t>2</w:t>
      </w:r>
      <w:r w:rsidR="00F23159">
        <w:rPr>
          <w:rFonts w:ascii="Arial Narrow" w:hAnsi="Arial Narrow" w:cs="Arial"/>
          <w:b/>
          <w:bCs/>
          <w:i/>
          <w:iCs/>
          <w:sz w:val="52"/>
          <w:szCs w:val="52"/>
        </w:rPr>
        <w:t>5</w:t>
      </w:r>
    </w:p>
    <w:p w14:paraId="466FBC23" w14:textId="77777777" w:rsidR="001F0F20" w:rsidRPr="00585EAD" w:rsidRDefault="001F0F20" w:rsidP="001F0F20">
      <w:pPr>
        <w:rPr>
          <w:rFonts w:ascii="Arial Narrow" w:hAnsi="Arial Narrow" w:cs="Arial"/>
          <w:i/>
          <w:iCs/>
          <w:sz w:val="23"/>
          <w:szCs w:val="23"/>
        </w:rPr>
      </w:pPr>
    </w:p>
    <w:p w14:paraId="47916A36" w14:textId="77777777" w:rsidR="001F0F20" w:rsidRPr="00585EAD" w:rsidRDefault="001F0F20" w:rsidP="001F0F20">
      <w:pPr>
        <w:rPr>
          <w:rFonts w:ascii="Arial Narrow" w:hAnsi="Arial Narrow" w:cs="Arial"/>
          <w:i/>
          <w:iCs/>
          <w:sz w:val="23"/>
          <w:szCs w:val="23"/>
        </w:rPr>
      </w:pPr>
    </w:p>
    <w:p w14:paraId="30A47388" w14:textId="77777777" w:rsidR="001F0F20" w:rsidRPr="00585EAD" w:rsidRDefault="001F0F20" w:rsidP="001F0F20">
      <w:pPr>
        <w:rPr>
          <w:rFonts w:ascii="Arial Narrow" w:hAnsi="Arial Narrow" w:cs="Arial"/>
          <w:i/>
          <w:iCs/>
          <w:sz w:val="23"/>
          <w:szCs w:val="23"/>
        </w:rPr>
      </w:pPr>
    </w:p>
    <w:p w14:paraId="2FF1010C" w14:textId="77777777" w:rsidR="001F0F20" w:rsidRPr="00585EAD" w:rsidRDefault="001F0F20" w:rsidP="001F0F20">
      <w:pPr>
        <w:rPr>
          <w:rFonts w:ascii="Arial Narrow" w:hAnsi="Arial Narrow" w:cs="Arial"/>
          <w:i/>
          <w:iCs/>
          <w:sz w:val="23"/>
          <w:szCs w:val="23"/>
        </w:rPr>
      </w:pPr>
    </w:p>
    <w:p w14:paraId="2151073B" w14:textId="7CDB36F5" w:rsidR="001F0F20" w:rsidRDefault="001F0F20" w:rsidP="001F0F20">
      <w:pPr>
        <w:rPr>
          <w:rFonts w:ascii="Arial Narrow" w:hAnsi="Arial Narrow" w:cs="Arial"/>
          <w:b/>
          <w:i/>
          <w:iCs/>
          <w:sz w:val="23"/>
          <w:szCs w:val="23"/>
        </w:rPr>
      </w:pPr>
    </w:p>
    <w:p w14:paraId="00D86086" w14:textId="77777777" w:rsidR="000D73BD" w:rsidRPr="00585EAD" w:rsidRDefault="000D73BD" w:rsidP="001F0F20">
      <w:pPr>
        <w:rPr>
          <w:rFonts w:ascii="Arial Narrow" w:hAnsi="Arial Narrow" w:cs="Arial"/>
          <w:b/>
          <w:i/>
          <w:iCs/>
          <w:sz w:val="23"/>
          <w:szCs w:val="23"/>
        </w:rPr>
      </w:pPr>
    </w:p>
    <w:p w14:paraId="3C8F1ED4" w14:textId="77777777" w:rsidR="001F0F20" w:rsidRPr="00585EAD" w:rsidRDefault="001F0F20" w:rsidP="001F0F20">
      <w:pPr>
        <w:rPr>
          <w:rFonts w:ascii="Arial Narrow" w:hAnsi="Arial Narrow" w:cs="Arial"/>
          <w:i/>
          <w:iCs/>
          <w:sz w:val="23"/>
          <w:szCs w:val="23"/>
        </w:rPr>
      </w:pPr>
    </w:p>
    <w:p w14:paraId="599E6DED" w14:textId="77777777" w:rsidR="001F0F20" w:rsidRPr="00585EAD" w:rsidRDefault="001F0F20" w:rsidP="001F0F20">
      <w:pPr>
        <w:rPr>
          <w:rFonts w:ascii="Arial Narrow" w:hAnsi="Arial Narrow" w:cs="Arial"/>
          <w:i/>
          <w:iCs/>
          <w:sz w:val="23"/>
          <w:szCs w:val="23"/>
        </w:rPr>
      </w:pPr>
    </w:p>
    <w:p w14:paraId="2DEBFECE" w14:textId="77777777" w:rsidR="001F0F20" w:rsidRPr="00585EAD" w:rsidRDefault="001F0F20" w:rsidP="001F0F20">
      <w:pPr>
        <w:rPr>
          <w:rFonts w:ascii="Arial Narrow" w:hAnsi="Arial Narrow" w:cs="Arial"/>
          <w:i/>
          <w:iCs/>
          <w:sz w:val="23"/>
          <w:szCs w:val="23"/>
        </w:rPr>
      </w:pPr>
    </w:p>
    <w:p w14:paraId="519AF948" w14:textId="77777777" w:rsidR="001F0F20" w:rsidRPr="00585EAD" w:rsidRDefault="001F0F20" w:rsidP="001F0F20">
      <w:pPr>
        <w:rPr>
          <w:rFonts w:ascii="Arial Narrow" w:hAnsi="Arial Narrow" w:cs="Arial"/>
          <w:i/>
          <w:iCs/>
          <w:sz w:val="23"/>
          <w:szCs w:val="23"/>
        </w:rPr>
      </w:pPr>
    </w:p>
    <w:p w14:paraId="415A0DD5" w14:textId="1534A4F2" w:rsidR="001F0F20" w:rsidRDefault="001F0F20" w:rsidP="001F0F20">
      <w:pPr>
        <w:rPr>
          <w:rFonts w:ascii="Arial Narrow" w:hAnsi="Arial Narrow" w:cs="Arial"/>
          <w:i/>
          <w:iCs/>
          <w:sz w:val="23"/>
          <w:szCs w:val="23"/>
        </w:rPr>
      </w:pPr>
    </w:p>
    <w:p w14:paraId="1FA89821" w14:textId="51DA1C03" w:rsidR="00AE2CFC" w:rsidRDefault="00AE2CFC" w:rsidP="001F0F20">
      <w:pPr>
        <w:rPr>
          <w:rFonts w:ascii="Arial Narrow" w:hAnsi="Arial Narrow" w:cs="Arial"/>
          <w:i/>
          <w:iCs/>
          <w:sz w:val="23"/>
          <w:szCs w:val="23"/>
        </w:rPr>
      </w:pPr>
    </w:p>
    <w:p w14:paraId="37716EF7" w14:textId="3660B4E1" w:rsidR="00AE2CFC" w:rsidRPr="000C5DF1" w:rsidRDefault="00BD57DA" w:rsidP="001F0F20">
      <w:pPr>
        <w:rPr>
          <w:rFonts w:ascii="Arial Narrow" w:hAnsi="Arial Narrow" w:cs="Arial"/>
          <w:b/>
          <w:i/>
          <w:iCs/>
          <w:sz w:val="23"/>
          <w:szCs w:val="23"/>
        </w:rPr>
      </w:pPr>
      <w:r w:rsidRPr="000C5DF1">
        <w:rPr>
          <w:rFonts w:ascii="Arial Narrow" w:hAnsi="Arial Narrow" w:cs="Arial"/>
          <w:b/>
          <w:i/>
          <w:iCs/>
          <w:sz w:val="23"/>
          <w:szCs w:val="23"/>
        </w:rPr>
        <w:t>Nelektoriran!</w:t>
      </w:r>
      <w:r w:rsidR="00C8476F" w:rsidRPr="000C5DF1">
        <w:rPr>
          <w:rFonts w:ascii="Arial Narrow" w:hAnsi="Arial Narrow" w:cs="Arial"/>
          <w:b/>
          <w:i/>
          <w:iCs/>
          <w:sz w:val="23"/>
          <w:szCs w:val="23"/>
        </w:rPr>
        <w:t xml:space="preserve"> Deloma pregledan</w:t>
      </w:r>
    </w:p>
    <w:p w14:paraId="36D17394" w14:textId="77777777" w:rsidR="001F0F20" w:rsidRPr="00585EAD" w:rsidRDefault="001F0F20" w:rsidP="001F0F20">
      <w:pPr>
        <w:rPr>
          <w:rFonts w:ascii="Arial Narrow" w:hAnsi="Arial Narrow" w:cs="Arial"/>
          <w:i/>
          <w:iCs/>
          <w:sz w:val="23"/>
          <w:szCs w:val="23"/>
        </w:rPr>
      </w:pPr>
    </w:p>
    <w:p w14:paraId="1C4BCE62" w14:textId="5861948E" w:rsidR="001F0F20" w:rsidRPr="000D73BD" w:rsidRDefault="00C23FF3" w:rsidP="001F0F20">
      <w:pPr>
        <w:pStyle w:val="Naslov2"/>
        <w:rPr>
          <w:rFonts w:ascii="Arial Narrow" w:hAnsi="Arial Narrow" w:cs="Arial"/>
          <w:i/>
          <w:iCs/>
          <w:sz w:val="27"/>
          <w:szCs w:val="27"/>
        </w:rPr>
      </w:pPr>
      <w:r w:rsidRPr="000D73BD">
        <w:rPr>
          <w:rFonts w:ascii="Arial Narrow" w:hAnsi="Arial Narrow" w:cs="Arial"/>
          <w:i/>
          <w:iCs/>
          <w:sz w:val="27"/>
          <w:szCs w:val="27"/>
        </w:rPr>
        <w:t xml:space="preserve">Slovenj Gradec, </w:t>
      </w:r>
      <w:r w:rsidR="00A70928">
        <w:rPr>
          <w:rFonts w:ascii="Arial Narrow" w:hAnsi="Arial Narrow" w:cs="Arial"/>
          <w:i/>
          <w:iCs/>
          <w:sz w:val="27"/>
          <w:szCs w:val="27"/>
        </w:rPr>
        <w:t>september</w:t>
      </w:r>
      <w:r w:rsidRPr="000D73BD">
        <w:rPr>
          <w:rFonts w:ascii="Arial Narrow" w:hAnsi="Arial Narrow" w:cs="Arial"/>
          <w:i/>
          <w:iCs/>
          <w:sz w:val="27"/>
          <w:szCs w:val="27"/>
        </w:rPr>
        <w:t xml:space="preserve"> 20</w:t>
      </w:r>
      <w:r w:rsidR="00042264">
        <w:rPr>
          <w:rFonts w:ascii="Arial Narrow" w:hAnsi="Arial Narrow" w:cs="Arial"/>
          <w:i/>
          <w:iCs/>
          <w:sz w:val="27"/>
          <w:szCs w:val="27"/>
        </w:rPr>
        <w:t>2</w:t>
      </w:r>
      <w:r w:rsidR="00F23159">
        <w:rPr>
          <w:rFonts w:ascii="Arial Narrow" w:hAnsi="Arial Narrow" w:cs="Arial"/>
          <w:i/>
          <w:iCs/>
          <w:sz w:val="27"/>
          <w:szCs w:val="27"/>
        </w:rPr>
        <w:t>4</w:t>
      </w:r>
    </w:p>
    <w:p w14:paraId="2339425F" w14:textId="77777777" w:rsidR="001F0F20" w:rsidRPr="00585EAD" w:rsidRDefault="001F0F20" w:rsidP="001F0F20">
      <w:pPr>
        <w:rPr>
          <w:rFonts w:ascii="Arial Narrow" w:hAnsi="Arial Narrow" w:cs="Arial"/>
          <w:i/>
          <w:iCs/>
          <w:sz w:val="23"/>
          <w:szCs w:val="23"/>
        </w:rPr>
      </w:pPr>
    </w:p>
    <w:p w14:paraId="66B3F5E6" w14:textId="77777777" w:rsidR="001F0F20" w:rsidRPr="00585EAD" w:rsidRDefault="001F0F20" w:rsidP="001F0F20">
      <w:pPr>
        <w:rPr>
          <w:rFonts w:ascii="Arial Narrow" w:hAnsi="Arial Narrow" w:cs="Arial"/>
          <w:i/>
          <w:iCs/>
          <w:sz w:val="23"/>
          <w:szCs w:val="23"/>
        </w:rPr>
      </w:pPr>
    </w:p>
    <w:p w14:paraId="20ED6C05" w14:textId="77777777" w:rsidR="001F0F20" w:rsidRPr="00585EAD" w:rsidRDefault="001F0F20" w:rsidP="001F0F20">
      <w:pPr>
        <w:rPr>
          <w:rFonts w:ascii="Arial Narrow" w:hAnsi="Arial Narrow" w:cs="Arial"/>
          <w:i/>
          <w:iCs/>
          <w:sz w:val="23"/>
          <w:szCs w:val="23"/>
        </w:rPr>
      </w:pPr>
    </w:p>
    <w:p w14:paraId="4F55D222" w14:textId="77777777" w:rsidR="001F0F20" w:rsidRPr="00585EAD" w:rsidRDefault="001F0F20" w:rsidP="001F0F20">
      <w:pPr>
        <w:rPr>
          <w:rFonts w:ascii="Arial Narrow" w:hAnsi="Arial Narrow" w:cs="Arial"/>
          <w:i/>
          <w:iCs/>
          <w:sz w:val="23"/>
          <w:szCs w:val="23"/>
        </w:rPr>
      </w:pPr>
    </w:p>
    <w:p w14:paraId="2A6B45C8" w14:textId="77777777" w:rsidR="001F0F20" w:rsidRPr="00585EAD" w:rsidRDefault="001F0F20" w:rsidP="001F0F20">
      <w:pPr>
        <w:rPr>
          <w:rFonts w:ascii="Arial Narrow" w:hAnsi="Arial Narrow" w:cs="Arial"/>
          <w:i/>
          <w:iCs/>
          <w:sz w:val="23"/>
          <w:szCs w:val="23"/>
        </w:rPr>
      </w:pPr>
    </w:p>
    <w:p w14:paraId="7060E4EB" w14:textId="77777777" w:rsidR="001F0F20" w:rsidRPr="00585EAD" w:rsidRDefault="001F0F20" w:rsidP="001F0F20">
      <w:pPr>
        <w:rPr>
          <w:rFonts w:ascii="Arial Narrow" w:hAnsi="Arial Narrow" w:cs="Arial"/>
          <w:i/>
          <w:iCs/>
          <w:sz w:val="23"/>
          <w:szCs w:val="23"/>
        </w:rPr>
      </w:pPr>
    </w:p>
    <w:p w14:paraId="503AEE5A" w14:textId="113CF5DE" w:rsidR="003123BE" w:rsidRDefault="003123BE" w:rsidP="001F0F20">
      <w:pPr>
        <w:rPr>
          <w:rFonts w:ascii="Arial Narrow" w:hAnsi="Arial Narrow" w:cs="Arial"/>
          <w:i/>
          <w:iCs/>
          <w:sz w:val="23"/>
          <w:szCs w:val="23"/>
        </w:rPr>
      </w:pPr>
    </w:p>
    <w:p w14:paraId="6AB0F96C" w14:textId="4E90DFE8" w:rsidR="00AE2CFC" w:rsidRDefault="00AE2CFC" w:rsidP="001F0F20">
      <w:pPr>
        <w:rPr>
          <w:rFonts w:ascii="Arial Narrow" w:hAnsi="Arial Narrow" w:cs="Arial"/>
          <w:i/>
          <w:iCs/>
          <w:sz w:val="23"/>
          <w:szCs w:val="23"/>
        </w:rPr>
      </w:pPr>
    </w:p>
    <w:p w14:paraId="26EAA9F7" w14:textId="0F282DAD" w:rsidR="00AE2CFC" w:rsidRDefault="00AE2CFC" w:rsidP="001F0F20">
      <w:pPr>
        <w:rPr>
          <w:rFonts w:ascii="Arial Narrow" w:hAnsi="Arial Narrow" w:cs="Arial"/>
          <w:i/>
          <w:iCs/>
          <w:sz w:val="23"/>
          <w:szCs w:val="23"/>
        </w:rPr>
      </w:pPr>
    </w:p>
    <w:p w14:paraId="136D0DEF" w14:textId="77777777" w:rsidR="00AE2CFC" w:rsidRPr="00585EAD" w:rsidRDefault="00AE2CFC" w:rsidP="001F0F20">
      <w:pPr>
        <w:rPr>
          <w:rFonts w:ascii="Arial Narrow" w:hAnsi="Arial Narrow" w:cs="Arial"/>
          <w:i/>
          <w:iCs/>
          <w:sz w:val="23"/>
          <w:szCs w:val="23"/>
        </w:rPr>
      </w:pPr>
    </w:p>
    <w:p w14:paraId="7FD6CA95" w14:textId="77777777" w:rsidR="003123BE" w:rsidRPr="00585EAD" w:rsidRDefault="003123BE" w:rsidP="001F0F20">
      <w:pPr>
        <w:rPr>
          <w:rFonts w:ascii="Arial Narrow" w:hAnsi="Arial Narrow" w:cs="Arial"/>
          <w:i/>
          <w:iCs/>
          <w:sz w:val="23"/>
          <w:szCs w:val="23"/>
        </w:rPr>
      </w:pPr>
    </w:p>
    <w:p w14:paraId="6E26B8CD" w14:textId="77777777" w:rsidR="003123BE" w:rsidRPr="00585EAD" w:rsidRDefault="003123BE" w:rsidP="001F0F20">
      <w:pPr>
        <w:rPr>
          <w:rFonts w:ascii="Arial Narrow" w:hAnsi="Arial Narrow" w:cs="Arial"/>
          <w:i/>
          <w:iCs/>
          <w:sz w:val="23"/>
          <w:szCs w:val="23"/>
        </w:rPr>
      </w:pPr>
    </w:p>
    <w:p w14:paraId="576D8A29" w14:textId="11F7D6E6" w:rsidR="003123BE" w:rsidRDefault="003123BE" w:rsidP="001F0F20">
      <w:pPr>
        <w:rPr>
          <w:rFonts w:ascii="Arial Narrow" w:hAnsi="Arial Narrow" w:cs="Arial"/>
          <w:i/>
          <w:iCs/>
          <w:sz w:val="23"/>
          <w:szCs w:val="23"/>
        </w:rPr>
      </w:pPr>
    </w:p>
    <w:p w14:paraId="6BFC0008" w14:textId="2BECFA43" w:rsidR="00544364" w:rsidRDefault="00544364" w:rsidP="001F0F20">
      <w:pPr>
        <w:rPr>
          <w:rFonts w:ascii="Arial Narrow" w:hAnsi="Arial Narrow" w:cs="Arial"/>
          <w:i/>
          <w:iCs/>
          <w:sz w:val="23"/>
          <w:szCs w:val="23"/>
        </w:rPr>
      </w:pPr>
    </w:p>
    <w:p w14:paraId="3D49A8D8" w14:textId="77777777" w:rsidR="00544364" w:rsidRPr="00585EAD" w:rsidRDefault="00544364" w:rsidP="001F0F20">
      <w:pPr>
        <w:rPr>
          <w:rFonts w:ascii="Arial Narrow" w:hAnsi="Arial Narrow" w:cs="Arial"/>
          <w:i/>
          <w:iCs/>
          <w:sz w:val="23"/>
          <w:szCs w:val="23"/>
        </w:rPr>
      </w:pPr>
    </w:p>
    <w:p w14:paraId="67C6A329" w14:textId="77777777" w:rsidR="00B7440D" w:rsidRPr="00585EAD" w:rsidRDefault="00B7440D" w:rsidP="001F0F20">
      <w:pPr>
        <w:rPr>
          <w:rFonts w:ascii="Arial Narrow" w:hAnsi="Arial Narrow" w:cs="Arial"/>
          <w:i/>
          <w:iCs/>
          <w:sz w:val="23"/>
          <w:szCs w:val="23"/>
        </w:rPr>
      </w:pPr>
    </w:p>
    <w:p w14:paraId="205A1DE3" w14:textId="77777777" w:rsidR="001F0F20" w:rsidRPr="00585EAD" w:rsidRDefault="001F0F20" w:rsidP="001F0F20">
      <w:pPr>
        <w:pStyle w:val="Noga"/>
        <w:framePr w:wrap="auto" w:vAnchor="text" w:hAnchor="margin" w:xAlign="right" w:y="1"/>
        <w:rPr>
          <w:rStyle w:val="tevilkastrani"/>
          <w:rFonts w:ascii="Arial Narrow" w:hAnsi="Arial Narrow" w:cs="Arial"/>
        </w:rPr>
      </w:pPr>
    </w:p>
    <w:p w14:paraId="3C3962E2" w14:textId="77777777" w:rsidR="001F0F20" w:rsidRPr="00585EAD" w:rsidRDefault="001F0F20" w:rsidP="001F0F20">
      <w:pPr>
        <w:jc w:val="both"/>
        <w:rPr>
          <w:rFonts w:ascii="Arial Narrow" w:hAnsi="Arial Narrow"/>
          <w:sz w:val="20"/>
          <w:szCs w:val="20"/>
        </w:rPr>
      </w:pPr>
    </w:p>
    <w:p w14:paraId="009354A4" w14:textId="72675F78" w:rsidR="001F0F20" w:rsidRPr="00585EAD" w:rsidRDefault="00E46FAD"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Pr>
          <w:rFonts w:ascii="Arial Narrow" w:hAnsi="Arial Narrow" w:cs="Arial"/>
          <w:b/>
        </w:rPr>
        <w:lastRenderedPageBreak/>
        <w:t>1</w:t>
      </w:r>
      <w:r w:rsidR="001F0F20" w:rsidRPr="00585EAD">
        <w:rPr>
          <w:rFonts w:ascii="Arial Narrow" w:hAnsi="Arial Narrow" w:cs="Arial"/>
          <w:b/>
        </w:rPr>
        <w:t xml:space="preserve"> PREDSTAVITEV ŠOLE</w:t>
      </w:r>
    </w:p>
    <w:p w14:paraId="2F22D791" w14:textId="1BEE60D8" w:rsidR="001F0F20" w:rsidRPr="00585EAD" w:rsidRDefault="001F0F20" w:rsidP="001F0F20">
      <w:pPr>
        <w:rPr>
          <w:rFonts w:ascii="Arial Narrow" w:hAnsi="Arial Narrow" w:cs="Arial"/>
          <w:sz w:val="20"/>
          <w:szCs w:val="20"/>
        </w:rPr>
      </w:pPr>
    </w:p>
    <w:p w14:paraId="59E993F4" w14:textId="0E518031" w:rsidR="00F23159" w:rsidRPr="005034D4" w:rsidRDefault="00F971F5" w:rsidP="00291196">
      <w:pPr>
        <w:jc w:val="both"/>
        <w:rPr>
          <w:rFonts w:ascii="Arial Narrow" w:hAnsi="Arial Narrow" w:cs="Arial"/>
          <w:bCs/>
          <w:iCs/>
        </w:rPr>
      </w:pPr>
      <w:r w:rsidRPr="005034D4">
        <w:rPr>
          <w:rFonts w:ascii="Arial Narrow" w:hAnsi="Arial Narrow" w:cs="Arial"/>
          <w:bCs/>
          <w:iCs/>
        </w:rPr>
        <w:t>V šolskem letu</w:t>
      </w:r>
      <w:r w:rsidR="00291196" w:rsidRPr="005034D4">
        <w:rPr>
          <w:rFonts w:ascii="Arial Narrow" w:hAnsi="Arial Narrow" w:cs="Arial"/>
          <w:bCs/>
          <w:iCs/>
        </w:rPr>
        <w:t xml:space="preserve"> 202</w:t>
      </w:r>
      <w:r w:rsidR="00F23159" w:rsidRPr="005034D4">
        <w:rPr>
          <w:rFonts w:ascii="Arial Narrow" w:hAnsi="Arial Narrow" w:cs="Arial"/>
          <w:bCs/>
          <w:iCs/>
        </w:rPr>
        <w:t>4</w:t>
      </w:r>
      <w:r w:rsidR="00291196" w:rsidRPr="005034D4">
        <w:rPr>
          <w:rFonts w:ascii="Arial Narrow" w:hAnsi="Arial Narrow" w:cs="Arial"/>
          <w:bCs/>
          <w:iCs/>
        </w:rPr>
        <w:t>/202</w:t>
      </w:r>
      <w:r w:rsidR="00F23159" w:rsidRPr="005034D4">
        <w:rPr>
          <w:rFonts w:ascii="Arial Narrow" w:hAnsi="Arial Narrow" w:cs="Arial"/>
          <w:bCs/>
          <w:iCs/>
        </w:rPr>
        <w:t>5</w:t>
      </w:r>
      <w:r w:rsidR="00291196" w:rsidRPr="005034D4">
        <w:rPr>
          <w:rFonts w:ascii="Arial Narrow" w:hAnsi="Arial Narrow" w:cs="Arial"/>
          <w:bCs/>
          <w:iCs/>
        </w:rPr>
        <w:t xml:space="preserve"> bo n</w:t>
      </w:r>
      <w:r w:rsidR="00BC73A4" w:rsidRPr="005034D4">
        <w:rPr>
          <w:rFonts w:ascii="Arial Narrow" w:hAnsi="Arial Narrow" w:cs="Arial"/>
          <w:bCs/>
          <w:iCs/>
        </w:rPr>
        <w:t xml:space="preserve">a </w:t>
      </w:r>
      <w:r w:rsidR="00735041" w:rsidRPr="005034D4">
        <w:rPr>
          <w:rFonts w:ascii="Arial Narrow" w:hAnsi="Arial Narrow" w:cs="Arial"/>
          <w:bCs/>
          <w:iCs/>
        </w:rPr>
        <w:t>Srednj</w:t>
      </w:r>
      <w:r w:rsidR="00BC73A4" w:rsidRPr="005034D4">
        <w:rPr>
          <w:rFonts w:ascii="Arial Narrow" w:hAnsi="Arial Narrow" w:cs="Arial"/>
          <w:bCs/>
          <w:iCs/>
        </w:rPr>
        <w:t>i</w:t>
      </w:r>
      <w:r w:rsidR="00735041" w:rsidRPr="005034D4">
        <w:rPr>
          <w:rFonts w:ascii="Arial Narrow" w:hAnsi="Arial Narrow" w:cs="Arial"/>
          <w:bCs/>
          <w:iCs/>
        </w:rPr>
        <w:t xml:space="preserve"> </w:t>
      </w:r>
      <w:r w:rsidR="00AC688A" w:rsidRPr="005034D4">
        <w:rPr>
          <w:rFonts w:ascii="Arial Narrow" w:hAnsi="Arial Narrow" w:cs="Arial"/>
          <w:bCs/>
          <w:iCs/>
        </w:rPr>
        <w:t>z</w:t>
      </w:r>
      <w:r w:rsidR="00735041" w:rsidRPr="005034D4">
        <w:rPr>
          <w:rFonts w:ascii="Arial Narrow" w:hAnsi="Arial Narrow" w:cs="Arial"/>
          <w:bCs/>
          <w:iCs/>
        </w:rPr>
        <w:t>dravstven</w:t>
      </w:r>
      <w:r w:rsidR="00BC73A4" w:rsidRPr="005034D4">
        <w:rPr>
          <w:rFonts w:ascii="Arial Narrow" w:hAnsi="Arial Narrow" w:cs="Arial"/>
          <w:bCs/>
          <w:iCs/>
        </w:rPr>
        <w:t>i</w:t>
      </w:r>
      <w:r w:rsidR="00735041" w:rsidRPr="005034D4">
        <w:rPr>
          <w:rFonts w:ascii="Arial Narrow" w:hAnsi="Arial Narrow" w:cs="Arial"/>
          <w:bCs/>
          <w:iCs/>
        </w:rPr>
        <w:t xml:space="preserve"> šol</w:t>
      </w:r>
      <w:r w:rsidR="00BC73A4" w:rsidRPr="005034D4">
        <w:rPr>
          <w:rFonts w:ascii="Arial Narrow" w:hAnsi="Arial Narrow" w:cs="Arial"/>
          <w:bCs/>
          <w:iCs/>
        </w:rPr>
        <w:t xml:space="preserve">i </w:t>
      </w:r>
      <w:r w:rsidR="00F27E49" w:rsidRPr="005034D4">
        <w:rPr>
          <w:rFonts w:ascii="Arial Narrow" w:hAnsi="Arial Narrow" w:cs="Arial"/>
          <w:bCs/>
          <w:iCs/>
        </w:rPr>
        <w:t>vpis</w:t>
      </w:r>
      <w:r w:rsidR="00291196" w:rsidRPr="005034D4">
        <w:rPr>
          <w:rFonts w:ascii="Arial Narrow" w:hAnsi="Arial Narrow" w:cs="Arial"/>
          <w:bCs/>
          <w:iCs/>
        </w:rPr>
        <w:t>an</w:t>
      </w:r>
      <w:r w:rsidR="00F23159" w:rsidRPr="005034D4">
        <w:rPr>
          <w:rFonts w:ascii="Arial Narrow" w:hAnsi="Arial Narrow" w:cs="Arial"/>
          <w:bCs/>
          <w:iCs/>
        </w:rPr>
        <w:t>o največje število novincev doslej,</w:t>
      </w:r>
      <w:r w:rsidR="00F27E49" w:rsidRPr="005034D4">
        <w:rPr>
          <w:rFonts w:ascii="Arial Narrow" w:hAnsi="Arial Narrow" w:cs="Arial"/>
          <w:bCs/>
          <w:iCs/>
        </w:rPr>
        <w:t xml:space="preserve"> </w:t>
      </w:r>
      <w:r w:rsidR="00F23159" w:rsidRPr="005034D4">
        <w:rPr>
          <w:rFonts w:ascii="Arial Narrow" w:hAnsi="Arial Narrow" w:cs="Arial"/>
          <w:bCs/>
          <w:iCs/>
        </w:rPr>
        <w:t>štirje</w:t>
      </w:r>
      <w:r w:rsidR="00291196" w:rsidRPr="005034D4">
        <w:rPr>
          <w:rFonts w:ascii="Arial Narrow" w:hAnsi="Arial Narrow" w:cs="Arial"/>
          <w:bCs/>
          <w:iCs/>
        </w:rPr>
        <w:t xml:space="preserve"> </w:t>
      </w:r>
      <w:r w:rsidR="00F27E49" w:rsidRPr="005034D4">
        <w:rPr>
          <w:rFonts w:ascii="Arial Narrow" w:hAnsi="Arial Narrow" w:cs="Arial"/>
          <w:bCs/>
          <w:iCs/>
        </w:rPr>
        <w:t>oddelk</w:t>
      </w:r>
      <w:r w:rsidR="00291196" w:rsidRPr="005034D4">
        <w:rPr>
          <w:rFonts w:ascii="Arial Narrow" w:hAnsi="Arial Narrow" w:cs="Arial"/>
          <w:bCs/>
          <w:iCs/>
        </w:rPr>
        <w:t>i</w:t>
      </w:r>
      <w:r w:rsidR="00F27E49" w:rsidRPr="005034D4">
        <w:rPr>
          <w:rFonts w:ascii="Arial Narrow" w:hAnsi="Arial Narrow" w:cs="Arial"/>
          <w:bCs/>
          <w:iCs/>
        </w:rPr>
        <w:t xml:space="preserve"> </w:t>
      </w:r>
      <w:r w:rsidR="00AC688A" w:rsidRPr="005034D4">
        <w:rPr>
          <w:rFonts w:ascii="Arial Narrow" w:hAnsi="Arial Narrow" w:cs="Arial"/>
          <w:bCs/>
          <w:iCs/>
        </w:rPr>
        <w:t>v</w:t>
      </w:r>
      <w:r w:rsidR="00F27E49" w:rsidRPr="005034D4">
        <w:rPr>
          <w:rFonts w:ascii="Arial Narrow" w:hAnsi="Arial Narrow" w:cs="Arial"/>
          <w:bCs/>
          <w:iCs/>
        </w:rPr>
        <w:t xml:space="preserve"> program</w:t>
      </w:r>
      <w:r w:rsidR="00291196" w:rsidRPr="005034D4">
        <w:rPr>
          <w:rFonts w:ascii="Arial Narrow" w:hAnsi="Arial Narrow" w:cs="Arial"/>
          <w:bCs/>
          <w:iCs/>
        </w:rPr>
        <w:t>u</w:t>
      </w:r>
      <w:r w:rsidR="00F27E49" w:rsidRPr="005034D4">
        <w:rPr>
          <w:rFonts w:ascii="Arial Narrow" w:hAnsi="Arial Narrow" w:cs="Arial"/>
          <w:bCs/>
          <w:iCs/>
        </w:rPr>
        <w:t xml:space="preserve"> zdravstven</w:t>
      </w:r>
      <w:r w:rsidRPr="005034D4">
        <w:rPr>
          <w:rFonts w:ascii="Arial Narrow" w:hAnsi="Arial Narrow" w:cs="Arial"/>
          <w:bCs/>
          <w:iCs/>
        </w:rPr>
        <w:t>e</w:t>
      </w:r>
      <w:r w:rsidR="00F27E49" w:rsidRPr="005034D4">
        <w:rPr>
          <w:rFonts w:ascii="Arial Narrow" w:hAnsi="Arial Narrow" w:cs="Arial"/>
          <w:bCs/>
          <w:iCs/>
        </w:rPr>
        <w:t xml:space="preserve"> neg</w:t>
      </w:r>
      <w:r w:rsidR="00F23159" w:rsidRPr="005034D4">
        <w:rPr>
          <w:rFonts w:ascii="Arial Narrow" w:hAnsi="Arial Narrow" w:cs="Arial"/>
          <w:bCs/>
          <w:iCs/>
        </w:rPr>
        <w:t xml:space="preserve">e, </w:t>
      </w:r>
      <w:r w:rsidR="00F27E49" w:rsidRPr="005034D4">
        <w:rPr>
          <w:rFonts w:ascii="Arial Narrow" w:hAnsi="Arial Narrow" w:cs="Arial"/>
          <w:bCs/>
          <w:iCs/>
        </w:rPr>
        <w:t>oddelek v program</w:t>
      </w:r>
      <w:r w:rsidR="00E04732" w:rsidRPr="005034D4">
        <w:rPr>
          <w:rFonts w:ascii="Arial Narrow" w:hAnsi="Arial Narrow" w:cs="Arial"/>
          <w:bCs/>
          <w:iCs/>
        </w:rPr>
        <w:t>u</w:t>
      </w:r>
      <w:r w:rsidR="00F27E49" w:rsidRPr="005034D4">
        <w:rPr>
          <w:rFonts w:ascii="Arial Narrow" w:hAnsi="Arial Narrow" w:cs="Arial"/>
          <w:bCs/>
          <w:iCs/>
        </w:rPr>
        <w:t xml:space="preserve"> bolničar negovalec</w:t>
      </w:r>
      <w:r w:rsidR="00F23159" w:rsidRPr="005034D4">
        <w:rPr>
          <w:rFonts w:ascii="Arial Narrow" w:hAnsi="Arial Narrow" w:cs="Arial"/>
          <w:bCs/>
          <w:iCs/>
        </w:rPr>
        <w:t xml:space="preserve"> in oddelek programa PTI</w:t>
      </w:r>
      <w:r w:rsidR="00F27E49" w:rsidRPr="005034D4">
        <w:rPr>
          <w:rFonts w:ascii="Arial Narrow" w:hAnsi="Arial Narrow" w:cs="Arial"/>
          <w:bCs/>
          <w:iCs/>
        </w:rPr>
        <w:t xml:space="preserve">. </w:t>
      </w:r>
      <w:r w:rsidR="00505523" w:rsidRPr="005034D4">
        <w:rPr>
          <w:rFonts w:ascii="Arial Narrow" w:hAnsi="Arial Narrow" w:cs="Arial"/>
          <w:bCs/>
          <w:iCs/>
        </w:rPr>
        <w:t>P</w:t>
      </w:r>
      <w:r w:rsidR="00B61AEC" w:rsidRPr="005034D4">
        <w:rPr>
          <w:rFonts w:ascii="Arial Narrow" w:hAnsi="Arial Narrow" w:cs="Arial"/>
          <w:bCs/>
          <w:iCs/>
        </w:rPr>
        <w:t xml:space="preserve">ouk </w:t>
      </w:r>
      <w:r w:rsidR="00505523" w:rsidRPr="005034D4">
        <w:rPr>
          <w:rFonts w:ascii="Arial Narrow" w:hAnsi="Arial Narrow" w:cs="Arial"/>
          <w:bCs/>
          <w:iCs/>
        </w:rPr>
        <w:t xml:space="preserve">bo </w:t>
      </w:r>
      <w:r w:rsidR="00B61AEC" w:rsidRPr="005034D4">
        <w:rPr>
          <w:rFonts w:ascii="Arial Narrow" w:hAnsi="Arial Narrow" w:cs="Arial"/>
          <w:bCs/>
          <w:iCs/>
        </w:rPr>
        <w:t>organiziran v 1</w:t>
      </w:r>
      <w:r w:rsidR="00F23159" w:rsidRPr="005034D4">
        <w:rPr>
          <w:rFonts w:ascii="Arial Narrow" w:hAnsi="Arial Narrow" w:cs="Arial"/>
          <w:bCs/>
          <w:iCs/>
        </w:rPr>
        <w:t>7</w:t>
      </w:r>
      <w:r w:rsidR="00B61AEC" w:rsidRPr="005034D4">
        <w:rPr>
          <w:rFonts w:ascii="Arial Narrow" w:hAnsi="Arial Narrow" w:cs="Arial"/>
          <w:bCs/>
          <w:iCs/>
        </w:rPr>
        <w:t xml:space="preserve"> oddelk</w:t>
      </w:r>
      <w:r w:rsidR="00AC688A" w:rsidRPr="005034D4">
        <w:rPr>
          <w:rFonts w:ascii="Arial Narrow" w:hAnsi="Arial Narrow" w:cs="Arial"/>
          <w:bCs/>
          <w:iCs/>
        </w:rPr>
        <w:t>ih</w:t>
      </w:r>
      <w:r w:rsidR="00B61AEC" w:rsidRPr="005034D4">
        <w:rPr>
          <w:rFonts w:ascii="Arial Narrow" w:hAnsi="Arial Narrow" w:cs="Arial"/>
          <w:bCs/>
          <w:iCs/>
        </w:rPr>
        <w:t xml:space="preserve"> in en</w:t>
      </w:r>
      <w:r w:rsidR="00FA349C" w:rsidRPr="005034D4">
        <w:rPr>
          <w:rFonts w:ascii="Arial Narrow" w:hAnsi="Arial Narrow" w:cs="Arial"/>
          <w:bCs/>
          <w:iCs/>
        </w:rPr>
        <w:t>i</w:t>
      </w:r>
      <w:r w:rsidR="00B61AEC" w:rsidRPr="005034D4">
        <w:rPr>
          <w:rFonts w:ascii="Arial Narrow" w:hAnsi="Arial Narrow" w:cs="Arial"/>
          <w:bCs/>
          <w:iCs/>
        </w:rPr>
        <w:t xml:space="preserve"> skupin</w:t>
      </w:r>
      <w:r w:rsidR="00FA349C" w:rsidRPr="005034D4">
        <w:rPr>
          <w:rFonts w:ascii="Arial Narrow" w:hAnsi="Arial Narrow" w:cs="Arial"/>
          <w:bCs/>
          <w:iCs/>
        </w:rPr>
        <w:t>i</w:t>
      </w:r>
      <w:r w:rsidR="00B61AEC" w:rsidRPr="005034D4">
        <w:rPr>
          <w:rFonts w:ascii="Arial Narrow" w:hAnsi="Arial Narrow" w:cs="Arial"/>
          <w:bCs/>
          <w:iCs/>
        </w:rPr>
        <w:t xml:space="preserve"> (ali organizacijsko</w:t>
      </w:r>
      <w:r w:rsidR="00E06373" w:rsidRPr="005034D4">
        <w:rPr>
          <w:rFonts w:ascii="Arial Narrow" w:hAnsi="Arial Narrow" w:cs="Arial"/>
          <w:bCs/>
          <w:iCs/>
        </w:rPr>
        <w:t xml:space="preserve"> v</w:t>
      </w:r>
      <w:r w:rsidR="00B61AEC" w:rsidRPr="005034D4">
        <w:rPr>
          <w:rFonts w:ascii="Arial Narrow" w:hAnsi="Arial Narrow" w:cs="Arial"/>
          <w:bCs/>
          <w:iCs/>
        </w:rPr>
        <w:t xml:space="preserve"> 1</w:t>
      </w:r>
      <w:r w:rsidR="00F23159" w:rsidRPr="005034D4">
        <w:rPr>
          <w:rFonts w:ascii="Arial Narrow" w:hAnsi="Arial Narrow" w:cs="Arial"/>
          <w:bCs/>
          <w:iCs/>
        </w:rPr>
        <w:t>8</w:t>
      </w:r>
      <w:r w:rsidR="00B61AEC" w:rsidRPr="005034D4">
        <w:rPr>
          <w:rFonts w:ascii="Arial Narrow" w:hAnsi="Arial Narrow" w:cs="Arial"/>
          <w:bCs/>
          <w:iCs/>
        </w:rPr>
        <w:t xml:space="preserve"> oddelk</w:t>
      </w:r>
      <w:r w:rsidR="00FA349C" w:rsidRPr="005034D4">
        <w:rPr>
          <w:rFonts w:ascii="Arial Narrow" w:hAnsi="Arial Narrow" w:cs="Arial"/>
          <w:bCs/>
          <w:iCs/>
        </w:rPr>
        <w:t>ih</w:t>
      </w:r>
      <w:r w:rsidR="00B61AEC" w:rsidRPr="005034D4">
        <w:rPr>
          <w:rFonts w:ascii="Arial Narrow" w:hAnsi="Arial Narrow" w:cs="Arial"/>
          <w:bCs/>
          <w:iCs/>
        </w:rPr>
        <w:t>)</w:t>
      </w:r>
      <w:r w:rsidR="007569F4" w:rsidRPr="005034D4">
        <w:rPr>
          <w:rFonts w:ascii="Arial Narrow" w:hAnsi="Arial Narrow" w:cs="Arial"/>
          <w:bCs/>
          <w:iCs/>
        </w:rPr>
        <w:t>.</w:t>
      </w:r>
      <w:r w:rsidR="00F80297" w:rsidRPr="005034D4">
        <w:rPr>
          <w:rFonts w:ascii="Arial Narrow" w:hAnsi="Arial Narrow" w:cs="Arial"/>
          <w:bCs/>
          <w:iCs/>
        </w:rPr>
        <w:t xml:space="preserve"> </w:t>
      </w:r>
      <w:r w:rsidR="00F80297" w:rsidRPr="005034D4">
        <w:rPr>
          <w:rFonts w:ascii="Arial Narrow" w:hAnsi="Arial Narrow" w:cs="Arial"/>
          <w:bCs/>
          <w:iCs/>
          <w:shd w:val="clear" w:color="auto" w:fill="FFFFFF" w:themeFill="background1"/>
        </w:rPr>
        <w:t>Vpisanih je</w:t>
      </w:r>
      <w:r w:rsidR="00D13A68" w:rsidRPr="005034D4">
        <w:rPr>
          <w:rFonts w:ascii="Arial Narrow" w:hAnsi="Arial Narrow" w:cs="Arial"/>
          <w:bCs/>
          <w:iCs/>
          <w:shd w:val="clear" w:color="auto" w:fill="FFFFFF" w:themeFill="background1"/>
        </w:rPr>
        <w:t xml:space="preserve"> 418</w:t>
      </w:r>
      <w:r w:rsidR="00735041" w:rsidRPr="005034D4">
        <w:rPr>
          <w:rFonts w:ascii="Arial Narrow" w:hAnsi="Arial Narrow" w:cs="Arial"/>
          <w:bCs/>
          <w:iCs/>
          <w:shd w:val="clear" w:color="auto" w:fill="FFFFFF" w:themeFill="background1"/>
        </w:rPr>
        <w:t xml:space="preserve"> dijakov (</w:t>
      </w:r>
      <w:r w:rsidR="00C02E23" w:rsidRPr="005034D4">
        <w:rPr>
          <w:rFonts w:ascii="Arial Narrow" w:hAnsi="Arial Narrow" w:cs="Arial"/>
          <w:bCs/>
          <w:iCs/>
          <w:shd w:val="clear" w:color="auto" w:fill="FFFFFF" w:themeFill="background1"/>
        </w:rPr>
        <w:t>prejšnje leto</w:t>
      </w:r>
      <w:r w:rsidR="00735041" w:rsidRPr="005034D4">
        <w:rPr>
          <w:rFonts w:ascii="Arial Narrow" w:hAnsi="Arial Narrow" w:cs="Arial"/>
          <w:bCs/>
          <w:iCs/>
          <w:shd w:val="clear" w:color="auto" w:fill="FFFFFF" w:themeFill="background1"/>
        </w:rPr>
        <w:t xml:space="preserve"> 3</w:t>
      </w:r>
      <w:r w:rsidR="00F23159" w:rsidRPr="005034D4">
        <w:rPr>
          <w:rFonts w:ascii="Arial Narrow" w:hAnsi="Arial Narrow" w:cs="Arial"/>
          <w:bCs/>
          <w:iCs/>
          <w:shd w:val="clear" w:color="auto" w:fill="FFFFFF" w:themeFill="background1"/>
        </w:rPr>
        <w:t>61</w:t>
      </w:r>
      <w:r w:rsidR="00072755" w:rsidRPr="005034D4">
        <w:rPr>
          <w:rFonts w:ascii="Arial Narrow" w:hAnsi="Arial Narrow" w:cs="Arial"/>
          <w:bCs/>
          <w:iCs/>
        </w:rPr>
        <w:t>), učiteljska ekipa bo štela</w:t>
      </w:r>
      <w:r w:rsidR="00BA1A7B" w:rsidRPr="005034D4">
        <w:rPr>
          <w:rFonts w:ascii="Arial Narrow" w:hAnsi="Arial Narrow" w:cs="Arial"/>
          <w:bCs/>
          <w:iCs/>
        </w:rPr>
        <w:t xml:space="preserve"> </w:t>
      </w:r>
      <w:r w:rsidR="005034D4" w:rsidRPr="005034D4">
        <w:rPr>
          <w:rFonts w:ascii="Arial Narrow" w:hAnsi="Arial Narrow" w:cs="Arial"/>
          <w:bCs/>
          <w:iCs/>
        </w:rPr>
        <w:t>44</w:t>
      </w:r>
      <w:r w:rsidR="00BA1A7B" w:rsidRPr="005034D4">
        <w:rPr>
          <w:rFonts w:ascii="Arial Narrow" w:hAnsi="Arial Narrow" w:cs="Arial"/>
          <w:bCs/>
          <w:iCs/>
        </w:rPr>
        <w:t xml:space="preserve"> učiteljev, od katerih</w:t>
      </w:r>
      <w:r w:rsidR="00E04732" w:rsidRPr="005034D4">
        <w:rPr>
          <w:rFonts w:ascii="Arial Narrow" w:hAnsi="Arial Narrow" w:cs="Arial"/>
          <w:bCs/>
          <w:iCs/>
        </w:rPr>
        <w:t xml:space="preserve"> je</w:t>
      </w:r>
      <w:r w:rsidR="00BA1A7B" w:rsidRPr="005034D4">
        <w:rPr>
          <w:rFonts w:ascii="Arial Narrow" w:hAnsi="Arial Narrow" w:cs="Arial"/>
          <w:bCs/>
          <w:iCs/>
        </w:rPr>
        <w:t xml:space="preserve"> 1</w:t>
      </w:r>
      <w:r w:rsidR="0007529B" w:rsidRPr="005034D4">
        <w:rPr>
          <w:rFonts w:ascii="Arial Narrow" w:hAnsi="Arial Narrow" w:cs="Arial"/>
          <w:bCs/>
          <w:iCs/>
        </w:rPr>
        <w:t>3</w:t>
      </w:r>
      <w:r w:rsidR="00C02E23" w:rsidRPr="005034D4">
        <w:rPr>
          <w:rFonts w:ascii="Arial Narrow" w:hAnsi="Arial Narrow" w:cs="Arial"/>
          <w:bCs/>
          <w:iCs/>
        </w:rPr>
        <w:t xml:space="preserve"> </w:t>
      </w:r>
      <w:r w:rsidR="00BB1788" w:rsidRPr="005034D4">
        <w:rPr>
          <w:rFonts w:ascii="Arial Narrow" w:hAnsi="Arial Narrow" w:cs="Arial"/>
          <w:bCs/>
          <w:iCs/>
        </w:rPr>
        <w:t>delavcev od drugod (SZŠ M</w:t>
      </w:r>
      <w:r w:rsidR="00D13A68" w:rsidRPr="005034D4">
        <w:rPr>
          <w:rFonts w:ascii="Arial Narrow" w:hAnsi="Arial Narrow" w:cs="Arial"/>
          <w:bCs/>
          <w:iCs/>
        </w:rPr>
        <w:t xml:space="preserve"> </w:t>
      </w:r>
      <w:r w:rsidR="00BB1788" w:rsidRPr="005034D4">
        <w:rPr>
          <w:rFonts w:ascii="Arial Narrow" w:hAnsi="Arial Narrow" w:cs="Arial"/>
          <w:bCs/>
          <w:iCs/>
        </w:rPr>
        <w:t>… ) ali iz drugih enot ŠC</w:t>
      </w:r>
      <w:r w:rsidR="00F23159" w:rsidRPr="005034D4">
        <w:rPr>
          <w:rFonts w:ascii="Arial Narrow" w:hAnsi="Arial Narrow" w:cs="Arial"/>
          <w:bCs/>
          <w:iCs/>
        </w:rPr>
        <w:t>, ki</w:t>
      </w:r>
      <w:r w:rsidR="00BB1788" w:rsidRPr="005034D4">
        <w:rPr>
          <w:rFonts w:ascii="Arial Narrow" w:hAnsi="Arial Narrow" w:cs="Arial"/>
          <w:bCs/>
          <w:iCs/>
        </w:rPr>
        <w:t xml:space="preserve"> </w:t>
      </w:r>
      <w:r w:rsidR="00C02E23" w:rsidRPr="005034D4">
        <w:rPr>
          <w:rFonts w:ascii="Arial Narrow" w:hAnsi="Arial Narrow" w:cs="Arial"/>
          <w:bCs/>
          <w:iCs/>
        </w:rPr>
        <w:t>dopolnjuje</w:t>
      </w:r>
      <w:r w:rsidR="0067008B" w:rsidRPr="005034D4">
        <w:rPr>
          <w:rFonts w:ascii="Arial Narrow" w:hAnsi="Arial Narrow" w:cs="Arial"/>
          <w:bCs/>
          <w:iCs/>
        </w:rPr>
        <w:t>jo</w:t>
      </w:r>
      <w:r w:rsidR="00BB1788" w:rsidRPr="005034D4">
        <w:rPr>
          <w:rFonts w:ascii="Arial Narrow" w:hAnsi="Arial Narrow" w:cs="Arial"/>
          <w:bCs/>
          <w:iCs/>
        </w:rPr>
        <w:t xml:space="preserve"> delo</w:t>
      </w:r>
      <w:r w:rsidR="00C02E23" w:rsidRPr="005034D4">
        <w:rPr>
          <w:rFonts w:ascii="Arial Narrow" w:hAnsi="Arial Narrow" w:cs="Arial"/>
          <w:bCs/>
          <w:iCs/>
        </w:rPr>
        <w:t xml:space="preserve"> </w:t>
      </w:r>
      <w:r w:rsidR="00BB1788" w:rsidRPr="005034D4">
        <w:rPr>
          <w:rFonts w:ascii="Arial Narrow" w:hAnsi="Arial Narrow" w:cs="Arial"/>
          <w:bCs/>
          <w:iCs/>
        </w:rPr>
        <w:t>oz. zamenjujejo sodelavce.</w:t>
      </w:r>
      <w:r w:rsidR="00C02E23" w:rsidRPr="005034D4">
        <w:rPr>
          <w:rFonts w:ascii="Arial Narrow" w:hAnsi="Arial Narrow" w:cs="Arial"/>
          <w:bCs/>
          <w:iCs/>
        </w:rPr>
        <w:t xml:space="preserve"> </w:t>
      </w:r>
      <w:r w:rsidR="00F23159" w:rsidRPr="005034D4">
        <w:rPr>
          <w:rFonts w:ascii="Arial Narrow" w:hAnsi="Arial Narrow" w:cs="Arial"/>
          <w:bCs/>
          <w:iCs/>
        </w:rPr>
        <w:t>N</w:t>
      </w:r>
      <w:r w:rsidR="009913D0" w:rsidRPr="005034D4">
        <w:rPr>
          <w:rFonts w:ascii="Arial Narrow" w:hAnsi="Arial Narrow" w:cs="Arial"/>
          <w:bCs/>
          <w:iCs/>
        </w:rPr>
        <w:t>ov</w:t>
      </w:r>
      <w:r w:rsidR="00F23159" w:rsidRPr="005034D4">
        <w:rPr>
          <w:rFonts w:ascii="Arial Narrow" w:hAnsi="Arial Narrow" w:cs="Arial"/>
          <w:bCs/>
          <w:iCs/>
        </w:rPr>
        <w:t>a</w:t>
      </w:r>
      <w:r w:rsidR="009913D0" w:rsidRPr="005034D4">
        <w:rPr>
          <w:rFonts w:ascii="Arial Narrow" w:hAnsi="Arial Narrow" w:cs="Arial"/>
          <w:bCs/>
          <w:iCs/>
        </w:rPr>
        <w:t xml:space="preserve"> šolsk</w:t>
      </w:r>
      <w:r w:rsidR="00F23159" w:rsidRPr="005034D4">
        <w:rPr>
          <w:rFonts w:ascii="Arial Narrow" w:hAnsi="Arial Narrow" w:cs="Arial"/>
          <w:bCs/>
          <w:iCs/>
        </w:rPr>
        <w:t>a</w:t>
      </w:r>
      <w:r w:rsidR="009913D0" w:rsidRPr="005034D4">
        <w:rPr>
          <w:rFonts w:ascii="Arial Narrow" w:hAnsi="Arial Narrow" w:cs="Arial"/>
          <w:bCs/>
          <w:iCs/>
        </w:rPr>
        <w:t xml:space="preserve"> zgradb</w:t>
      </w:r>
      <w:r w:rsidR="00F23159" w:rsidRPr="005034D4">
        <w:rPr>
          <w:rFonts w:ascii="Arial Narrow" w:hAnsi="Arial Narrow" w:cs="Arial"/>
          <w:bCs/>
          <w:iCs/>
        </w:rPr>
        <w:t>a nam nudi odlične pogoje za delo</w:t>
      </w:r>
      <w:r w:rsidR="00A70928" w:rsidRPr="005034D4">
        <w:rPr>
          <w:rFonts w:ascii="Arial Narrow" w:hAnsi="Arial Narrow" w:cs="Arial"/>
          <w:bCs/>
          <w:iCs/>
        </w:rPr>
        <w:t xml:space="preserve"> in </w:t>
      </w:r>
      <w:r w:rsidR="00F23159" w:rsidRPr="005034D4">
        <w:rPr>
          <w:rFonts w:ascii="Arial Narrow" w:hAnsi="Arial Narrow" w:cs="Arial"/>
          <w:bCs/>
          <w:iCs/>
        </w:rPr>
        <w:t xml:space="preserve">lahko </w:t>
      </w:r>
      <w:r w:rsidR="00A70928" w:rsidRPr="005034D4">
        <w:rPr>
          <w:rFonts w:ascii="Arial Narrow" w:hAnsi="Arial Narrow" w:cs="Arial"/>
          <w:bCs/>
          <w:iCs/>
        </w:rPr>
        <w:t xml:space="preserve">optimistično </w:t>
      </w:r>
      <w:r w:rsidR="00F23159" w:rsidRPr="005034D4">
        <w:rPr>
          <w:rFonts w:ascii="Arial Narrow" w:hAnsi="Arial Narrow" w:cs="Arial"/>
          <w:bCs/>
          <w:iCs/>
        </w:rPr>
        <w:t>načrtujemo naše aktivnosti.</w:t>
      </w:r>
      <w:r w:rsidR="00A70928" w:rsidRPr="005034D4">
        <w:rPr>
          <w:rFonts w:ascii="Arial Narrow" w:hAnsi="Arial Narrow" w:cs="Arial"/>
          <w:bCs/>
          <w:iCs/>
        </w:rPr>
        <w:t>.</w:t>
      </w:r>
      <w:r w:rsidR="008B7463" w:rsidRPr="005034D4">
        <w:rPr>
          <w:rFonts w:ascii="Arial Narrow" w:hAnsi="Arial Narrow" w:cs="Arial"/>
          <w:bCs/>
          <w:iCs/>
        </w:rPr>
        <w:t xml:space="preserve"> </w:t>
      </w:r>
    </w:p>
    <w:p w14:paraId="3396ADE6" w14:textId="247317DA" w:rsidR="00572052" w:rsidRPr="005034D4" w:rsidRDefault="00F23159" w:rsidP="00572052">
      <w:pPr>
        <w:jc w:val="both"/>
        <w:rPr>
          <w:rFonts w:ascii="Arial Narrow" w:hAnsi="Arial Narrow" w:cs="Arial"/>
          <w:bCs/>
          <w:iCs/>
        </w:rPr>
      </w:pPr>
      <w:r w:rsidRPr="005034D4">
        <w:rPr>
          <w:rFonts w:ascii="Arial Narrow" w:hAnsi="Arial Narrow" w:cs="Arial"/>
          <w:bCs/>
          <w:iCs/>
        </w:rPr>
        <w:t>Verjamemo, da je dober vpis delno plod tudi našega dobrega dela in</w:t>
      </w:r>
      <w:r w:rsidR="00572052" w:rsidRPr="005034D4">
        <w:rPr>
          <w:rFonts w:ascii="Arial Narrow" w:hAnsi="Arial Narrow" w:cs="Arial"/>
          <w:bCs/>
          <w:iCs/>
        </w:rPr>
        <w:t xml:space="preserve"> se</w:t>
      </w:r>
      <w:r w:rsidRPr="005034D4">
        <w:rPr>
          <w:rFonts w:ascii="Arial Narrow" w:hAnsi="Arial Narrow" w:cs="Arial"/>
          <w:bCs/>
          <w:iCs/>
        </w:rPr>
        <w:t xml:space="preserve"> </w:t>
      </w:r>
      <w:r w:rsidR="00572052" w:rsidRPr="005034D4">
        <w:rPr>
          <w:rFonts w:ascii="Arial Narrow" w:hAnsi="Arial Narrow" w:cs="Arial"/>
          <w:bCs/>
          <w:iCs/>
        </w:rPr>
        <w:t xml:space="preserve">bo </w:t>
      </w:r>
      <w:r w:rsidRPr="005034D4">
        <w:rPr>
          <w:rFonts w:ascii="Arial Narrow" w:hAnsi="Arial Narrow" w:cs="Arial"/>
          <w:bCs/>
          <w:iCs/>
        </w:rPr>
        <w:t>interes za naše programe  nadaljeval</w:t>
      </w:r>
      <w:r w:rsidR="00572052" w:rsidRPr="005034D4">
        <w:rPr>
          <w:rFonts w:ascii="Arial Narrow" w:hAnsi="Arial Narrow" w:cs="Arial"/>
          <w:bCs/>
          <w:iCs/>
        </w:rPr>
        <w:t xml:space="preserve"> tudi v prihodnje</w:t>
      </w:r>
      <w:r w:rsidRPr="005034D4">
        <w:rPr>
          <w:rFonts w:ascii="Arial Narrow" w:hAnsi="Arial Narrow" w:cs="Arial"/>
          <w:bCs/>
          <w:iCs/>
        </w:rPr>
        <w:t xml:space="preserve">. </w:t>
      </w:r>
      <w:r w:rsidR="00572052" w:rsidRPr="005034D4">
        <w:rPr>
          <w:rFonts w:ascii="Arial Narrow" w:hAnsi="Arial Narrow" w:cs="Arial"/>
          <w:bCs/>
          <w:iCs/>
        </w:rPr>
        <w:t xml:space="preserve">Potrudili se bomo izpeljati naše pedagoške naloge in uresničiti letni delovni načrt ob dobrem sodelovanju s starši, z lokalnim okoljem, državnimi institucijam ter drugimi akterji znotraj šolstva in še širše. </w:t>
      </w:r>
      <w:r w:rsidRPr="005034D4">
        <w:rPr>
          <w:rFonts w:ascii="Arial Narrow" w:hAnsi="Arial Narrow" w:cs="Arial"/>
          <w:bCs/>
          <w:iCs/>
        </w:rPr>
        <w:t xml:space="preserve">Udeležencem vzgojno-izobraževalnega procesa bomo v okviru šolskih pravil ponujali odprt in živahen življenjski prostor, ki bo omogočal osebno rast, dobre pogoje za učenje ter vzpodbujal interes mladih za poklice v zdravstvu. </w:t>
      </w:r>
      <w:r w:rsidR="00572052" w:rsidRPr="005034D4">
        <w:rPr>
          <w:rFonts w:ascii="Arial Narrow" w:hAnsi="Arial Narrow" w:cs="Arial"/>
          <w:bCs/>
          <w:iCs/>
        </w:rPr>
        <w:t xml:space="preserve">Kot vedno načrtujemo in pričakujemo s strani dijakov in njihovih mentorjev dobre učne rezultate, strpnost, prijateljske odnose, odgovornost in posledično tudi mnoga osvojena priznanja na regijskih in državnih tekmovanjih. </w:t>
      </w:r>
    </w:p>
    <w:p w14:paraId="3FF309B8" w14:textId="415D4E6E" w:rsidR="00F23159" w:rsidRPr="005034D4" w:rsidRDefault="00F23159" w:rsidP="00F23159">
      <w:pPr>
        <w:jc w:val="both"/>
        <w:rPr>
          <w:rFonts w:ascii="Arial Narrow" w:hAnsi="Arial Narrow" w:cs="Arial"/>
          <w:bCs/>
          <w:iCs/>
        </w:rPr>
      </w:pPr>
    </w:p>
    <w:p w14:paraId="17519D6A" w14:textId="1F16647E" w:rsidR="00B7440D" w:rsidRPr="005034D4" w:rsidRDefault="00B7440D" w:rsidP="00FA349C">
      <w:pPr>
        <w:jc w:val="both"/>
        <w:rPr>
          <w:rFonts w:ascii="Arial Narrow" w:hAnsi="Arial Narrow" w:cs="Arial"/>
          <w:bCs/>
          <w:iCs/>
        </w:rPr>
      </w:pPr>
    </w:p>
    <w:p w14:paraId="46524408" w14:textId="242B763E" w:rsidR="001F0F20" w:rsidRPr="005034D4" w:rsidRDefault="002165A9" w:rsidP="001F0F20">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Narrow" w:hAnsi="Arial Narrow" w:cs="Arial"/>
          <w:b/>
        </w:rPr>
      </w:pPr>
      <w:r w:rsidRPr="005034D4">
        <w:rPr>
          <w:rFonts w:ascii="Arial Narrow" w:hAnsi="Arial Narrow" w:cs="Arial"/>
          <w:b/>
        </w:rPr>
        <w:t>1.1</w:t>
      </w:r>
      <w:r w:rsidR="001F0F20" w:rsidRPr="005034D4">
        <w:rPr>
          <w:rFonts w:ascii="Arial Narrow" w:hAnsi="Arial Narrow" w:cs="Arial"/>
          <w:b/>
        </w:rPr>
        <w:t xml:space="preserve"> VPIS</w:t>
      </w:r>
    </w:p>
    <w:p w14:paraId="5D08C085" w14:textId="77777777" w:rsidR="001F0F20" w:rsidRPr="005034D4" w:rsidRDefault="001F0F20" w:rsidP="001F0F20">
      <w:pPr>
        <w:rPr>
          <w:rFonts w:ascii="Arial Narrow" w:hAnsi="Arial Narrow" w:cs="Arial"/>
          <w:i/>
          <w:iCs/>
          <w:sz w:val="20"/>
          <w:szCs w:val="20"/>
        </w:rPr>
      </w:pPr>
    </w:p>
    <w:p w14:paraId="33CE9173" w14:textId="63DBB4C7" w:rsidR="001F0F20" w:rsidRPr="005034D4"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5034D4">
        <w:rPr>
          <w:rFonts w:ascii="Arial Narrow" w:hAnsi="Arial Narrow" w:cs="Arial"/>
          <w:sz w:val="22"/>
          <w:szCs w:val="22"/>
        </w:rPr>
        <w:t>1.1.</w:t>
      </w:r>
      <w:r w:rsidR="002165A9" w:rsidRPr="005034D4">
        <w:rPr>
          <w:rFonts w:ascii="Arial Narrow" w:hAnsi="Arial Narrow" w:cs="Arial"/>
          <w:sz w:val="22"/>
          <w:szCs w:val="22"/>
        </w:rPr>
        <w:t>1</w:t>
      </w:r>
      <w:r w:rsidR="00767E95" w:rsidRPr="005034D4">
        <w:rPr>
          <w:rFonts w:ascii="Arial Narrow" w:hAnsi="Arial Narrow" w:cs="Arial"/>
          <w:sz w:val="22"/>
          <w:szCs w:val="22"/>
        </w:rPr>
        <w:t xml:space="preserve"> Vpis </w:t>
      </w:r>
      <w:r w:rsidR="00B828AD" w:rsidRPr="005034D4">
        <w:rPr>
          <w:rFonts w:ascii="Arial Narrow" w:hAnsi="Arial Narrow" w:cs="Arial"/>
          <w:sz w:val="22"/>
          <w:szCs w:val="22"/>
        </w:rPr>
        <w:t>za leto 20</w:t>
      </w:r>
      <w:r w:rsidR="008B1FE7" w:rsidRPr="005034D4">
        <w:rPr>
          <w:rFonts w:ascii="Arial Narrow" w:hAnsi="Arial Narrow" w:cs="Arial"/>
          <w:sz w:val="22"/>
          <w:szCs w:val="22"/>
        </w:rPr>
        <w:t>2</w:t>
      </w:r>
      <w:r w:rsidR="00572052" w:rsidRPr="005034D4">
        <w:rPr>
          <w:rFonts w:ascii="Arial Narrow" w:hAnsi="Arial Narrow" w:cs="Arial"/>
          <w:sz w:val="22"/>
          <w:szCs w:val="22"/>
        </w:rPr>
        <w:t>4</w:t>
      </w:r>
      <w:r w:rsidR="00B828AD" w:rsidRPr="005034D4">
        <w:rPr>
          <w:rFonts w:ascii="Arial Narrow" w:hAnsi="Arial Narrow" w:cs="Arial"/>
          <w:sz w:val="22"/>
          <w:szCs w:val="22"/>
        </w:rPr>
        <w:t>/20</w:t>
      </w:r>
      <w:r w:rsidR="00B7440D" w:rsidRPr="005034D4">
        <w:rPr>
          <w:rFonts w:ascii="Arial Narrow" w:hAnsi="Arial Narrow" w:cs="Arial"/>
          <w:sz w:val="22"/>
          <w:szCs w:val="22"/>
        </w:rPr>
        <w:t>2</w:t>
      </w:r>
      <w:r w:rsidR="00572052" w:rsidRPr="005034D4">
        <w:rPr>
          <w:rFonts w:ascii="Arial Narrow" w:hAnsi="Arial Narrow" w:cs="Arial"/>
          <w:sz w:val="22"/>
          <w:szCs w:val="22"/>
        </w:rPr>
        <w:t>5</w:t>
      </w:r>
    </w:p>
    <w:p w14:paraId="16AEA82B" w14:textId="77777777" w:rsidR="00767E95" w:rsidRPr="005034D4" w:rsidRDefault="00767E95" w:rsidP="00CC290E">
      <w:pPr>
        <w:jc w:val="both"/>
        <w:rPr>
          <w:rFonts w:ascii="Arial Narrow" w:hAnsi="Arial Narrow" w:cs="Arial"/>
          <w:bCs/>
          <w:iCs/>
        </w:rPr>
      </w:pPr>
    </w:p>
    <w:p w14:paraId="457646B9" w14:textId="77777777" w:rsidR="00767E95" w:rsidRPr="005034D4" w:rsidRDefault="00767E95" w:rsidP="009A04CC">
      <w:pPr>
        <w:pStyle w:val="Odstavekseznama"/>
        <w:numPr>
          <w:ilvl w:val="3"/>
          <w:numId w:val="7"/>
        </w:numPr>
        <w:jc w:val="both"/>
        <w:rPr>
          <w:rFonts w:ascii="Arial Narrow" w:hAnsi="Arial Narrow" w:cs="Arial"/>
          <w:b/>
          <w:bCs/>
          <w:iCs/>
        </w:rPr>
      </w:pPr>
      <w:bookmarkStart w:id="0" w:name="_Hlk50461318"/>
      <w:r w:rsidRPr="005034D4">
        <w:rPr>
          <w:rFonts w:ascii="Arial Narrow" w:hAnsi="Arial Narrow" w:cs="Arial"/>
          <w:b/>
          <w:bCs/>
          <w:iCs/>
        </w:rPr>
        <w:t>Vpis novincev</w:t>
      </w:r>
    </w:p>
    <w:p w14:paraId="6583FD86" w14:textId="68FFCB6D" w:rsidR="001F0F20" w:rsidRPr="005034D4" w:rsidRDefault="001C010D" w:rsidP="00CC290E">
      <w:pPr>
        <w:jc w:val="both"/>
        <w:rPr>
          <w:rFonts w:ascii="Arial Narrow" w:hAnsi="Arial Narrow" w:cs="Arial"/>
          <w:bCs/>
          <w:iCs/>
        </w:rPr>
      </w:pPr>
      <w:r w:rsidRPr="005034D4">
        <w:rPr>
          <w:rFonts w:ascii="Arial Narrow" w:hAnsi="Arial Narrow" w:cs="Arial"/>
          <w:bCs/>
          <w:iCs/>
        </w:rPr>
        <w:t xml:space="preserve">Vpis novincev je </w:t>
      </w:r>
      <w:r w:rsidR="00C652BF" w:rsidRPr="005034D4">
        <w:rPr>
          <w:rFonts w:ascii="Arial Narrow" w:hAnsi="Arial Narrow" w:cs="Arial"/>
          <w:bCs/>
          <w:iCs/>
        </w:rPr>
        <w:t xml:space="preserve">bil </w:t>
      </w:r>
      <w:r w:rsidR="00572052" w:rsidRPr="005034D4">
        <w:rPr>
          <w:rFonts w:ascii="Arial Narrow" w:hAnsi="Arial Narrow" w:cs="Arial"/>
          <w:bCs/>
          <w:iCs/>
        </w:rPr>
        <w:t xml:space="preserve">izjemen in smo na podlagi dogovorov z </w:t>
      </w:r>
      <w:r w:rsidR="00572052" w:rsidRPr="005034D4">
        <w:rPr>
          <w:rFonts w:ascii="Arial Narrow" w:hAnsi="Arial Narrow" w:cs="Arial"/>
          <w:b/>
          <w:bCs/>
          <w:iCs/>
        </w:rPr>
        <w:t>ministrstvom izjemoma povečali vpis v štiriletnem programu</w:t>
      </w:r>
      <w:r w:rsidR="00572052" w:rsidRPr="005034D4">
        <w:rPr>
          <w:rFonts w:ascii="Arial Narrow" w:hAnsi="Arial Narrow" w:cs="Arial"/>
          <w:bCs/>
          <w:iCs/>
        </w:rPr>
        <w:t xml:space="preserve">. </w:t>
      </w:r>
      <w:r w:rsidRPr="005034D4">
        <w:rPr>
          <w:rFonts w:ascii="Arial Narrow" w:hAnsi="Arial Narrow" w:cs="Arial"/>
          <w:bCs/>
          <w:iCs/>
        </w:rPr>
        <w:t xml:space="preserve"> </w:t>
      </w:r>
      <w:r w:rsidR="00572052" w:rsidRPr="005034D4">
        <w:rPr>
          <w:rFonts w:ascii="Arial Narrow" w:hAnsi="Arial Narrow" w:cs="Arial"/>
          <w:bCs/>
          <w:iCs/>
        </w:rPr>
        <w:t>T</w:t>
      </w:r>
      <w:r w:rsidR="00CC3453" w:rsidRPr="005034D4">
        <w:rPr>
          <w:rFonts w:ascii="Arial Narrow" w:hAnsi="Arial Narrow" w:cs="Arial"/>
          <w:bCs/>
          <w:iCs/>
        </w:rPr>
        <w:t xml:space="preserve">o </w:t>
      </w:r>
      <w:r w:rsidR="00B828AD" w:rsidRPr="005034D4">
        <w:rPr>
          <w:rFonts w:ascii="Arial Narrow" w:hAnsi="Arial Narrow" w:cs="Arial"/>
          <w:bCs/>
          <w:iCs/>
        </w:rPr>
        <w:t>šolsko leto</w:t>
      </w:r>
      <w:r w:rsidRPr="005034D4">
        <w:rPr>
          <w:rFonts w:ascii="Arial Narrow" w:hAnsi="Arial Narrow" w:cs="Arial"/>
          <w:bCs/>
          <w:iCs/>
        </w:rPr>
        <w:t xml:space="preserve"> izobražujemo</w:t>
      </w:r>
      <w:r w:rsidR="00CC3453" w:rsidRPr="005034D4">
        <w:rPr>
          <w:rFonts w:ascii="Arial Narrow" w:hAnsi="Arial Narrow" w:cs="Arial"/>
          <w:bCs/>
          <w:iCs/>
        </w:rPr>
        <w:t xml:space="preserve"> </w:t>
      </w:r>
      <w:r w:rsidR="00572052" w:rsidRPr="005034D4">
        <w:rPr>
          <w:rFonts w:ascii="Arial Narrow" w:hAnsi="Arial Narrow" w:cs="Arial"/>
          <w:bCs/>
          <w:iCs/>
        </w:rPr>
        <w:t>šest</w:t>
      </w:r>
      <w:r w:rsidR="00B828AD" w:rsidRPr="005034D4">
        <w:rPr>
          <w:rFonts w:ascii="Arial Narrow" w:hAnsi="Arial Narrow" w:cs="Arial"/>
          <w:bCs/>
          <w:iCs/>
        </w:rPr>
        <w:t xml:space="preserve"> </w:t>
      </w:r>
      <w:r w:rsidR="001F0F20" w:rsidRPr="005034D4">
        <w:rPr>
          <w:rFonts w:ascii="Arial Narrow" w:hAnsi="Arial Narrow" w:cs="Arial"/>
          <w:bCs/>
          <w:iCs/>
        </w:rPr>
        <w:t>oddelk</w:t>
      </w:r>
      <w:r w:rsidR="00CC3453" w:rsidRPr="005034D4">
        <w:rPr>
          <w:rFonts w:ascii="Arial Narrow" w:hAnsi="Arial Narrow" w:cs="Arial"/>
          <w:bCs/>
          <w:iCs/>
        </w:rPr>
        <w:t>ov</w:t>
      </w:r>
      <w:r w:rsidR="001F0F20" w:rsidRPr="005034D4">
        <w:rPr>
          <w:rFonts w:ascii="Arial Narrow" w:hAnsi="Arial Narrow" w:cs="Arial"/>
          <w:bCs/>
          <w:iCs/>
        </w:rPr>
        <w:t xml:space="preserve"> novincev, </w:t>
      </w:r>
      <w:r w:rsidR="00572052" w:rsidRPr="005034D4">
        <w:rPr>
          <w:rFonts w:ascii="Arial Narrow" w:hAnsi="Arial Narrow" w:cs="Arial"/>
          <w:bCs/>
          <w:iCs/>
        </w:rPr>
        <w:t>štiri</w:t>
      </w:r>
      <w:r w:rsidR="001F0F20" w:rsidRPr="005034D4">
        <w:rPr>
          <w:rFonts w:ascii="Arial Narrow" w:hAnsi="Arial Narrow" w:cs="Arial"/>
          <w:bCs/>
          <w:iCs/>
        </w:rPr>
        <w:t xml:space="preserve"> v program</w:t>
      </w:r>
      <w:r w:rsidR="00CC3453" w:rsidRPr="005034D4">
        <w:rPr>
          <w:rFonts w:ascii="Arial Narrow" w:hAnsi="Arial Narrow" w:cs="Arial"/>
          <w:bCs/>
          <w:iCs/>
        </w:rPr>
        <w:t>u</w:t>
      </w:r>
      <w:r w:rsidR="001F0F20" w:rsidRPr="005034D4">
        <w:rPr>
          <w:rFonts w:ascii="Arial Narrow" w:hAnsi="Arial Narrow" w:cs="Arial"/>
          <w:bCs/>
          <w:iCs/>
        </w:rPr>
        <w:t xml:space="preserve"> zdravstvene nege in </w:t>
      </w:r>
      <w:r w:rsidR="00CC3453" w:rsidRPr="005034D4">
        <w:rPr>
          <w:rFonts w:ascii="Arial Narrow" w:hAnsi="Arial Narrow" w:cs="Arial"/>
          <w:bCs/>
          <w:iCs/>
        </w:rPr>
        <w:t xml:space="preserve">po </w:t>
      </w:r>
      <w:r w:rsidR="001F0F20" w:rsidRPr="005034D4">
        <w:rPr>
          <w:rFonts w:ascii="Arial Narrow" w:hAnsi="Arial Narrow" w:cs="Arial"/>
          <w:bCs/>
          <w:iCs/>
        </w:rPr>
        <w:t>e</w:t>
      </w:r>
      <w:r w:rsidR="00F971F5" w:rsidRPr="005034D4">
        <w:rPr>
          <w:rFonts w:ascii="Arial Narrow" w:hAnsi="Arial Narrow" w:cs="Arial"/>
          <w:bCs/>
          <w:iCs/>
        </w:rPr>
        <w:t>nega</w:t>
      </w:r>
      <w:r w:rsidR="001F0F20" w:rsidRPr="005034D4">
        <w:rPr>
          <w:rFonts w:ascii="Arial Narrow" w:hAnsi="Arial Narrow" w:cs="Arial"/>
          <w:bCs/>
          <w:iCs/>
        </w:rPr>
        <w:t xml:space="preserve"> </w:t>
      </w:r>
      <w:r w:rsidR="00CC3453" w:rsidRPr="005034D4">
        <w:rPr>
          <w:rFonts w:ascii="Arial Narrow" w:hAnsi="Arial Narrow" w:cs="Arial"/>
          <w:bCs/>
          <w:iCs/>
        </w:rPr>
        <w:t>v</w:t>
      </w:r>
      <w:r w:rsidR="001F0F20" w:rsidRPr="005034D4">
        <w:rPr>
          <w:rFonts w:ascii="Arial Narrow" w:hAnsi="Arial Narrow" w:cs="Arial"/>
          <w:bCs/>
          <w:iCs/>
        </w:rPr>
        <w:t xml:space="preserve"> program</w:t>
      </w:r>
      <w:r w:rsidR="0067008B" w:rsidRPr="005034D4">
        <w:rPr>
          <w:rFonts w:ascii="Arial Narrow" w:hAnsi="Arial Narrow" w:cs="Arial"/>
          <w:bCs/>
          <w:iCs/>
        </w:rPr>
        <w:t>u</w:t>
      </w:r>
      <w:r w:rsidR="001F0F20" w:rsidRPr="005034D4">
        <w:rPr>
          <w:rFonts w:ascii="Arial Narrow" w:hAnsi="Arial Narrow" w:cs="Arial"/>
          <w:bCs/>
          <w:iCs/>
        </w:rPr>
        <w:t xml:space="preserve"> bolničar – negovalec </w:t>
      </w:r>
      <w:r w:rsidR="008B1FE7" w:rsidRPr="005034D4">
        <w:rPr>
          <w:rFonts w:ascii="Arial Narrow" w:hAnsi="Arial Narrow" w:cs="Arial"/>
          <w:bCs/>
          <w:iCs/>
        </w:rPr>
        <w:t>ter</w:t>
      </w:r>
      <w:r w:rsidR="0067008B" w:rsidRPr="005034D4">
        <w:rPr>
          <w:rFonts w:ascii="Arial Narrow" w:hAnsi="Arial Narrow" w:cs="Arial"/>
          <w:bCs/>
          <w:iCs/>
        </w:rPr>
        <w:t xml:space="preserve"> v</w:t>
      </w:r>
      <w:r w:rsidR="001F0F20" w:rsidRPr="005034D4">
        <w:rPr>
          <w:rFonts w:ascii="Arial Narrow" w:hAnsi="Arial Narrow" w:cs="Arial"/>
          <w:bCs/>
          <w:iCs/>
        </w:rPr>
        <w:t xml:space="preserve"> nadaljevaln</w:t>
      </w:r>
      <w:r w:rsidR="0067008B" w:rsidRPr="005034D4">
        <w:rPr>
          <w:rFonts w:ascii="Arial Narrow" w:hAnsi="Arial Narrow" w:cs="Arial"/>
          <w:bCs/>
          <w:iCs/>
        </w:rPr>
        <w:t>em</w:t>
      </w:r>
      <w:r w:rsidR="001F0F20" w:rsidRPr="005034D4">
        <w:rPr>
          <w:rFonts w:ascii="Arial Narrow" w:hAnsi="Arial Narrow" w:cs="Arial"/>
          <w:bCs/>
          <w:iCs/>
        </w:rPr>
        <w:t xml:space="preserve"> program</w:t>
      </w:r>
      <w:r w:rsidR="0067008B" w:rsidRPr="005034D4">
        <w:rPr>
          <w:rFonts w:ascii="Arial Narrow" w:hAnsi="Arial Narrow" w:cs="Arial"/>
          <w:bCs/>
          <w:iCs/>
        </w:rPr>
        <w:t>u</w:t>
      </w:r>
      <w:r w:rsidR="001F0F20" w:rsidRPr="005034D4">
        <w:rPr>
          <w:rFonts w:ascii="Arial Narrow" w:hAnsi="Arial Narrow" w:cs="Arial"/>
          <w:bCs/>
          <w:iCs/>
        </w:rPr>
        <w:t xml:space="preserve"> PTI (poklicnega tehniškega izobraževanja za program zdravstvena nega).</w:t>
      </w:r>
    </w:p>
    <w:p w14:paraId="3C3056E1" w14:textId="7EBBB656" w:rsidR="00354A47" w:rsidRPr="005034D4" w:rsidRDefault="00354A47" w:rsidP="00354A47">
      <w:pPr>
        <w:jc w:val="both"/>
        <w:rPr>
          <w:rFonts w:ascii="Arial Narrow" w:hAnsi="Arial Narrow" w:cs="Arial"/>
          <w:b/>
          <w:bCs/>
          <w:iCs/>
        </w:rPr>
      </w:pPr>
    </w:p>
    <w:p w14:paraId="024F06EB" w14:textId="5FB40503" w:rsidR="003F587E" w:rsidRPr="005034D4" w:rsidRDefault="00D13A68" w:rsidP="003F587E">
      <w:pPr>
        <w:keepNext/>
        <w:jc w:val="both"/>
        <w:outlineLvl w:val="7"/>
        <w:rPr>
          <w:rFonts w:ascii="Arial Narrow" w:hAnsi="Arial Narrow" w:cs="Arial"/>
          <w:b/>
          <w:bCs/>
          <w:i/>
        </w:rPr>
      </w:pPr>
      <w:r w:rsidRPr="005034D4">
        <w:rPr>
          <w:rFonts w:ascii="Arial Narrow" w:hAnsi="Arial Narrow" w:cs="Arial"/>
          <w:b/>
          <w:bCs/>
          <w:i/>
        </w:rPr>
        <w:t>V</w:t>
      </w:r>
      <w:r w:rsidR="003F587E" w:rsidRPr="005034D4">
        <w:rPr>
          <w:rFonts w:ascii="Arial Narrow" w:hAnsi="Arial Narrow" w:cs="Arial"/>
          <w:b/>
          <w:bCs/>
          <w:i/>
        </w:rPr>
        <w:t xml:space="preserve">pis novincev za šolsko leto </w:t>
      </w:r>
      <w:r w:rsidR="003F587E" w:rsidRPr="005034D4">
        <w:rPr>
          <w:rFonts w:ascii="Arial Narrow" w:hAnsi="Arial Narrow" w:cs="Arial"/>
          <w:b/>
        </w:rPr>
        <w:t>202</w:t>
      </w:r>
      <w:r w:rsidR="00572052" w:rsidRPr="005034D4">
        <w:rPr>
          <w:rFonts w:ascii="Arial Narrow" w:hAnsi="Arial Narrow" w:cs="Arial"/>
          <w:b/>
        </w:rPr>
        <w:t>4</w:t>
      </w:r>
      <w:r w:rsidR="003F587E" w:rsidRPr="005034D4">
        <w:rPr>
          <w:rFonts w:ascii="Arial Narrow" w:hAnsi="Arial Narrow" w:cs="Arial"/>
          <w:b/>
        </w:rPr>
        <w:t>/202</w:t>
      </w:r>
      <w:r w:rsidR="00572052" w:rsidRPr="005034D4">
        <w:rPr>
          <w:rFonts w:ascii="Arial Narrow" w:hAnsi="Arial Narrow" w:cs="Arial"/>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764"/>
        <w:gridCol w:w="1701"/>
        <w:gridCol w:w="1842"/>
        <w:gridCol w:w="1560"/>
      </w:tblGrid>
      <w:tr w:rsidR="00354A47" w:rsidRPr="005034D4" w14:paraId="736BF012" w14:textId="77777777" w:rsidTr="00354A47">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1BDD2" w14:textId="77777777" w:rsidR="00354A47" w:rsidRPr="005034D4" w:rsidRDefault="00354A47">
            <w:pPr>
              <w:spacing w:line="256" w:lineRule="auto"/>
              <w:rPr>
                <w:rFonts w:ascii="Arial Narrow" w:hAnsi="Arial Narrow" w:cs="Arial"/>
                <w:b/>
                <w:sz w:val="20"/>
                <w:szCs w:val="20"/>
                <w:lang w:eastAsia="en-US"/>
              </w:rPr>
            </w:pPr>
            <w:r w:rsidRPr="005034D4">
              <w:rPr>
                <w:rFonts w:ascii="Arial Narrow" w:hAnsi="Arial Narrow" w:cs="Arial"/>
                <w:b/>
                <w:sz w:val="20"/>
                <w:szCs w:val="20"/>
                <w:lang w:eastAsia="en-US"/>
              </w:rPr>
              <w:t>Program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BF116" w14:textId="77777777" w:rsidR="00354A47" w:rsidRPr="005034D4" w:rsidRDefault="00354A47">
            <w:pPr>
              <w:spacing w:line="256" w:lineRule="auto"/>
              <w:jc w:val="center"/>
              <w:rPr>
                <w:rFonts w:ascii="Arial Narrow" w:hAnsi="Arial Narrow" w:cs="Arial"/>
                <w:b/>
                <w:sz w:val="20"/>
                <w:szCs w:val="20"/>
                <w:lang w:eastAsia="en-US"/>
              </w:rPr>
            </w:pPr>
            <w:r w:rsidRPr="005034D4">
              <w:rPr>
                <w:rFonts w:ascii="Arial Narrow" w:hAnsi="Arial Narrow" w:cs="Arial"/>
                <w:b/>
                <w:sz w:val="20"/>
                <w:szCs w:val="20"/>
                <w:lang w:eastAsia="en-US"/>
              </w:rPr>
              <w:t>Število razpisanih mest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CC3FD" w14:textId="77777777" w:rsidR="00354A47" w:rsidRPr="000C5DF1" w:rsidRDefault="00354A47">
            <w:pPr>
              <w:spacing w:line="256" w:lineRule="auto"/>
              <w:jc w:val="center"/>
              <w:rPr>
                <w:rFonts w:ascii="Arial Narrow" w:hAnsi="Arial Narrow" w:cs="Arial"/>
                <w:b/>
                <w:sz w:val="20"/>
                <w:szCs w:val="20"/>
                <w:lang w:eastAsia="en-US"/>
              </w:rPr>
            </w:pPr>
            <w:r w:rsidRPr="000C5DF1">
              <w:rPr>
                <w:rFonts w:ascii="Arial Narrow" w:hAnsi="Arial Narrow" w:cs="Arial"/>
                <w:b/>
                <w:sz w:val="20"/>
                <w:szCs w:val="20"/>
                <w:lang w:eastAsia="en-US"/>
              </w:rPr>
              <w:t>Sprejeti dijaki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7A96F" w14:textId="77777777" w:rsidR="00354A47" w:rsidRPr="000C5DF1" w:rsidRDefault="00354A47">
            <w:pPr>
              <w:spacing w:line="256" w:lineRule="auto"/>
              <w:jc w:val="center"/>
              <w:rPr>
                <w:rFonts w:ascii="Arial Narrow" w:hAnsi="Arial Narrow" w:cs="Arial"/>
                <w:b/>
                <w:sz w:val="20"/>
                <w:szCs w:val="20"/>
                <w:lang w:eastAsia="en-US"/>
              </w:rPr>
            </w:pPr>
            <w:r w:rsidRPr="000C5DF1">
              <w:rPr>
                <w:rFonts w:ascii="Arial Narrow" w:hAnsi="Arial Narrow" w:cs="Arial"/>
                <w:b/>
                <w:sz w:val="20"/>
                <w:szCs w:val="20"/>
                <w:lang w:eastAsia="en-US"/>
              </w:rPr>
              <w:t>Od tega ponavljalci</w:t>
            </w:r>
          </w:p>
        </w:tc>
      </w:tr>
      <w:tr w:rsidR="00354A47" w:rsidRPr="005034D4" w14:paraId="7E2E4235" w14:textId="77777777" w:rsidTr="00572052">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5E059" w14:textId="77777777" w:rsidR="00354A47" w:rsidRPr="005034D4" w:rsidRDefault="00354A47">
            <w:pPr>
              <w:spacing w:line="256" w:lineRule="auto"/>
              <w:rPr>
                <w:rFonts w:ascii="Arial Narrow" w:hAnsi="Arial Narrow" w:cs="Arial"/>
                <w:b/>
                <w:sz w:val="20"/>
                <w:szCs w:val="20"/>
                <w:lang w:eastAsia="en-US"/>
              </w:rPr>
            </w:pPr>
            <w:r w:rsidRPr="005034D4">
              <w:rPr>
                <w:rFonts w:ascii="Arial Narrow" w:hAnsi="Arial Narrow" w:cs="Arial"/>
                <w:sz w:val="20"/>
                <w:szCs w:val="20"/>
                <w:lang w:eastAsia="en-US"/>
              </w:rPr>
              <w:t>Zdravstvena nega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C68E9" w14:textId="77777777" w:rsidR="00354A47" w:rsidRPr="005034D4" w:rsidRDefault="00354A47">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84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7D6C" w14:textId="3EFDE32C"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57CB8" w14:textId="4FB32603"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7</w:t>
            </w:r>
          </w:p>
        </w:tc>
      </w:tr>
      <w:tr w:rsidR="00354A47" w:rsidRPr="005034D4" w14:paraId="2DD8993E" w14:textId="77777777" w:rsidTr="00572052">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4FAEE144" w14:textId="77777777" w:rsidR="00354A47" w:rsidRPr="005034D4" w:rsidRDefault="00354A47">
            <w:pPr>
              <w:spacing w:line="256" w:lineRule="auto"/>
              <w:rPr>
                <w:rFonts w:ascii="Arial Narrow" w:hAnsi="Arial Narrow" w:cs="Arial"/>
                <w:b/>
                <w:sz w:val="20"/>
                <w:szCs w:val="20"/>
                <w:lang w:eastAsia="en-US"/>
              </w:rPr>
            </w:pPr>
            <w:r w:rsidRPr="005034D4">
              <w:rPr>
                <w:rFonts w:ascii="Arial Narrow" w:hAnsi="Arial Narrow" w:cs="Arial"/>
                <w:sz w:val="20"/>
                <w:szCs w:val="20"/>
                <w:lang w:eastAsia="en-US"/>
              </w:rPr>
              <w:t>Poklicno tehniško izobraževanje</w:t>
            </w:r>
          </w:p>
        </w:tc>
        <w:tc>
          <w:tcPr>
            <w:tcW w:w="1701" w:type="dxa"/>
            <w:tcBorders>
              <w:top w:val="single" w:sz="4" w:space="0" w:color="auto"/>
              <w:left w:val="single" w:sz="4" w:space="0" w:color="auto"/>
              <w:bottom w:val="nil"/>
              <w:right w:val="single" w:sz="4" w:space="0" w:color="auto"/>
            </w:tcBorders>
            <w:shd w:val="clear" w:color="auto" w:fill="FFFFFF" w:themeFill="background1"/>
            <w:hideMark/>
          </w:tcPr>
          <w:p w14:paraId="0304CAD8" w14:textId="77777777" w:rsidR="00354A47" w:rsidRPr="005034D4" w:rsidRDefault="00354A47">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28</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69E66B7A" w14:textId="217B3236"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18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47B60B34" w14:textId="26C61D54"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0</w:t>
            </w:r>
          </w:p>
        </w:tc>
      </w:tr>
      <w:tr w:rsidR="00354A47" w:rsidRPr="005034D4" w14:paraId="1356463A" w14:textId="77777777" w:rsidTr="00572052">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697BA0B5" w14:textId="77777777" w:rsidR="00354A47" w:rsidRPr="005034D4" w:rsidRDefault="00354A47">
            <w:pPr>
              <w:spacing w:line="256" w:lineRule="auto"/>
              <w:rPr>
                <w:rFonts w:ascii="Arial Narrow" w:hAnsi="Arial Narrow" w:cs="Arial"/>
                <w:b/>
                <w:sz w:val="20"/>
                <w:szCs w:val="20"/>
                <w:lang w:eastAsia="en-US"/>
              </w:rPr>
            </w:pPr>
            <w:r w:rsidRPr="005034D4">
              <w:rPr>
                <w:rFonts w:ascii="Arial Narrow" w:hAnsi="Arial Narrow" w:cs="Arial"/>
                <w:sz w:val="20"/>
                <w:szCs w:val="20"/>
                <w:lang w:eastAsia="en-US"/>
              </w:rPr>
              <w:t>Bolničar - negovalec</w:t>
            </w:r>
          </w:p>
        </w:tc>
        <w:tc>
          <w:tcPr>
            <w:tcW w:w="1701" w:type="dxa"/>
            <w:tcBorders>
              <w:top w:val="single" w:sz="4" w:space="0" w:color="auto"/>
              <w:left w:val="single" w:sz="4" w:space="0" w:color="auto"/>
              <w:bottom w:val="nil"/>
              <w:right w:val="single" w:sz="4" w:space="0" w:color="auto"/>
            </w:tcBorders>
            <w:shd w:val="clear" w:color="auto" w:fill="FFFFFF" w:themeFill="background1"/>
            <w:hideMark/>
          </w:tcPr>
          <w:p w14:paraId="46D14101" w14:textId="77777777" w:rsidR="00354A47" w:rsidRPr="005034D4" w:rsidRDefault="00354A47">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26</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64B7A9DD" w14:textId="0716085A"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24</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74FC6FB4" w14:textId="20C9B8BD"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3</w:t>
            </w:r>
          </w:p>
        </w:tc>
      </w:tr>
      <w:tr w:rsidR="00354A47" w:rsidRPr="005034D4" w14:paraId="2BAAC932" w14:textId="77777777" w:rsidTr="00572052">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0E008" w14:textId="77777777" w:rsidR="00354A47" w:rsidRPr="005034D4" w:rsidRDefault="00354A47">
            <w:pPr>
              <w:spacing w:line="256" w:lineRule="auto"/>
              <w:rPr>
                <w:rFonts w:ascii="Arial Narrow" w:hAnsi="Arial Narrow" w:cs="Arial"/>
                <w:b/>
                <w:sz w:val="20"/>
                <w:szCs w:val="20"/>
                <w:lang w:eastAsia="en-US"/>
              </w:rPr>
            </w:pPr>
            <w:r w:rsidRPr="005034D4">
              <w:rPr>
                <w:rFonts w:ascii="Arial Narrow" w:hAnsi="Arial Narrow" w:cs="Arial"/>
                <w:b/>
                <w:sz w:val="20"/>
                <w:szCs w:val="20"/>
                <w:lang w:eastAsia="en-US"/>
              </w:rPr>
              <w:t>Skupaj</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F7F41" w14:textId="77777777" w:rsidR="00354A47" w:rsidRPr="005034D4" w:rsidRDefault="00354A47">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138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1AD44" w14:textId="2F405F28"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162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D0DC94" w14:textId="1389BF83" w:rsidR="00354A47" w:rsidRPr="005034D4" w:rsidRDefault="00245101">
            <w:pPr>
              <w:spacing w:line="256" w:lineRule="auto"/>
              <w:jc w:val="center"/>
              <w:rPr>
                <w:rFonts w:ascii="Arial Narrow" w:hAnsi="Arial Narrow"/>
                <w:sz w:val="20"/>
                <w:szCs w:val="20"/>
                <w:lang w:eastAsia="en-US"/>
              </w:rPr>
            </w:pPr>
            <w:r w:rsidRPr="005034D4">
              <w:rPr>
                <w:rFonts w:ascii="Arial Narrow" w:hAnsi="Arial Narrow"/>
                <w:sz w:val="20"/>
                <w:szCs w:val="20"/>
                <w:lang w:eastAsia="en-US"/>
              </w:rPr>
              <w:t>10</w:t>
            </w:r>
          </w:p>
        </w:tc>
      </w:tr>
    </w:tbl>
    <w:p w14:paraId="2AD10165" w14:textId="224D2908" w:rsidR="00AA2D7E" w:rsidRPr="005034D4" w:rsidRDefault="00AA2D7E" w:rsidP="00354A47">
      <w:pPr>
        <w:jc w:val="both"/>
        <w:rPr>
          <w:rFonts w:ascii="Arial Narrow" w:hAnsi="Arial Narrow" w:cs="Arial"/>
          <w:bCs/>
          <w:iCs/>
        </w:rPr>
      </w:pPr>
    </w:p>
    <w:p w14:paraId="732F5744" w14:textId="32085B95" w:rsidR="00741D21" w:rsidRPr="005034D4" w:rsidRDefault="00741D21" w:rsidP="00CC290E">
      <w:pPr>
        <w:jc w:val="both"/>
        <w:rPr>
          <w:rFonts w:ascii="Arial Narrow" w:hAnsi="Arial Narrow" w:cs="Arial"/>
          <w:sz w:val="20"/>
          <w:szCs w:val="20"/>
        </w:rPr>
      </w:pPr>
    </w:p>
    <w:p w14:paraId="2E6D68B0" w14:textId="765A0ADE" w:rsidR="00767E95" w:rsidRPr="005034D4" w:rsidRDefault="002165A9" w:rsidP="00496BDD">
      <w:pPr>
        <w:rPr>
          <w:rFonts w:ascii="Arial Narrow" w:hAnsi="Arial Narrow" w:cs="Arial"/>
          <w:b/>
          <w:bCs/>
        </w:rPr>
      </w:pPr>
      <w:r w:rsidRPr="005034D4">
        <w:rPr>
          <w:rFonts w:ascii="Arial Narrow" w:hAnsi="Arial Narrow" w:cs="Arial"/>
          <w:b/>
          <w:bCs/>
        </w:rPr>
        <w:t>1.1.1.2</w:t>
      </w:r>
      <w:r w:rsidR="00767E95" w:rsidRPr="005034D4">
        <w:rPr>
          <w:rFonts w:ascii="Arial Narrow" w:hAnsi="Arial Narrow" w:cs="Arial"/>
          <w:b/>
          <w:bCs/>
        </w:rPr>
        <w:t xml:space="preserve"> Vpis odraslih</w:t>
      </w:r>
    </w:p>
    <w:p w14:paraId="3655EE99" w14:textId="0FCF1BA4" w:rsidR="00767E95" w:rsidRPr="005034D4" w:rsidRDefault="00767E95" w:rsidP="00635E75">
      <w:pPr>
        <w:jc w:val="both"/>
        <w:rPr>
          <w:rFonts w:ascii="Arial Narrow" w:hAnsi="Arial Narrow" w:cs="Arial"/>
          <w:bCs/>
          <w:iCs/>
          <w:color w:val="FF0000"/>
        </w:rPr>
      </w:pPr>
      <w:r w:rsidRPr="005034D4">
        <w:rPr>
          <w:rFonts w:ascii="Arial Narrow" w:hAnsi="Arial Narrow" w:cs="Arial"/>
          <w:bCs/>
          <w:iCs/>
        </w:rPr>
        <w:t xml:space="preserve">Odraslim bomo omogočili opravljati izpite </w:t>
      </w:r>
      <w:r w:rsidR="001C010D" w:rsidRPr="005034D4">
        <w:rPr>
          <w:rFonts w:ascii="Arial Narrow" w:hAnsi="Arial Narrow" w:cs="Arial"/>
          <w:bCs/>
          <w:iCs/>
        </w:rPr>
        <w:t>v vseh naših</w:t>
      </w:r>
      <w:r w:rsidRPr="005034D4">
        <w:rPr>
          <w:rFonts w:ascii="Arial Narrow" w:hAnsi="Arial Narrow" w:cs="Arial"/>
          <w:bCs/>
          <w:iCs/>
        </w:rPr>
        <w:t xml:space="preserve"> program</w:t>
      </w:r>
      <w:r w:rsidR="001C010D" w:rsidRPr="005034D4">
        <w:rPr>
          <w:rFonts w:ascii="Arial Narrow" w:hAnsi="Arial Narrow" w:cs="Arial"/>
          <w:bCs/>
          <w:iCs/>
        </w:rPr>
        <w:t xml:space="preserve">ih in </w:t>
      </w:r>
      <w:r w:rsidRPr="005034D4">
        <w:rPr>
          <w:rFonts w:ascii="Arial Narrow" w:hAnsi="Arial Narrow" w:cs="Arial"/>
          <w:bCs/>
          <w:iCs/>
        </w:rPr>
        <w:t xml:space="preserve"> v za</w:t>
      </w:r>
      <w:r w:rsidR="001C010D" w:rsidRPr="005034D4">
        <w:rPr>
          <w:rFonts w:ascii="Arial Narrow" w:hAnsi="Arial Narrow" w:cs="Arial"/>
          <w:bCs/>
          <w:iCs/>
        </w:rPr>
        <w:t xml:space="preserve"> ta namen</w:t>
      </w:r>
      <w:r w:rsidRPr="005034D4">
        <w:rPr>
          <w:rFonts w:ascii="Arial Narrow" w:hAnsi="Arial Narrow" w:cs="Arial"/>
          <w:bCs/>
          <w:iCs/>
        </w:rPr>
        <w:t xml:space="preserve"> posebej določenih rokih</w:t>
      </w:r>
      <w:r w:rsidR="00635E75" w:rsidRPr="005034D4">
        <w:rPr>
          <w:rFonts w:ascii="Arial Narrow" w:hAnsi="Arial Narrow" w:cs="Arial"/>
          <w:bCs/>
          <w:iCs/>
        </w:rPr>
        <w:t xml:space="preserve">. </w:t>
      </w:r>
      <w:r w:rsidR="00E23D29" w:rsidRPr="005034D4">
        <w:rPr>
          <w:rFonts w:ascii="Arial Narrow" w:hAnsi="Arial Narrow" w:cs="Arial"/>
          <w:bCs/>
          <w:iCs/>
        </w:rPr>
        <w:t>Vpis pa bo odvisen od kvot, ki so nam dodeljene</w:t>
      </w:r>
      <w:r w:rsidR="00F65B84" w:rsidRPr="005034D4">
        <w:rPr>
          <w:rFonts w:ascii="Arial Narrow" w:hAnsi="Arial Narrow" w:cs="Arial"/>
          <w:bCs/>
          <w:iCs/>
        </w:rPr>
        <w:t xml:space="preserve"> (prvi vpis 30 TZN, 20 PTI, 20 BN)</w:t>
      </w:r>
    </w:p>
    <w:p w14:paraId="19AF2213" w14:textId="1BE6DEE0" w:rsidR="00767E95" w:rsidRPr="005034D4" w:rsidRDefault="00767E95" w:rsidP="00CC290E">
      <w:pPr>
        <w:jc w:val="both"/>
        <w:rPr>
          <w:rFonts w:ascii="Arial Narrow" w:hAnsi="Arial Narrow" w:cs="Arial"/>
          <w:sz w:val="20"/>
          <w:szCs w:val="20"/>
        </w:rPr>
      </w:pPr>
    </w:p>
    <w:p w14:paraId="54EE502A" w14:textId="2479AD89" w:rsidR="0050505C" w:rsidRPr="005034D4" w:rsidRDefault="0050505C" w:rsidP="00CC290E">
      <w:pPr>
        <w:jc w:val="both"/>
        <w:rPr>
          <w:rFonts w:ascii="Arial Narrow" w:hAnsi="Arial Narrow" w:cs="Arial"/>
          <w:sz w:val="20"/>
          <w:szCs w:val="20"/>
        </w:rPr>
      </w:pPr>
    </w:p>
    <w:p w14:paraId="6B03184A" w14:textId="77777777" w:rsidR="00CC4F0B" w:rsidRPr="005034D4" w:rsidRDefault="00CC4F0B" w:rsidP="00CC290E">
      <w:pPr>
        <w:jc w:val="both"/>
        <w:rPr>
          <w:rFonts w:ascii="Arial Narrow" w:hAnsi="Arial Narrow" w:cs="Arial"/>
          <w:sz w:val="20"/>
          <w:szCs w:val="20"/>
        </w:rPr>
      </w:pPr>
    </w:p>
    <w:p w14:paraId="6EBAF91C" w14:textId="3E1B9BBE" w:rsidR="00526A27" w:rsidRPr="005034D4" w:rsidRDefault="007F2545" w:rsidP="007F254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rPr>
      </w:pPr>
      <w:r w:rsidRPr="005034D4">
        <w:rPr>
          <w:rFonts w:ascii="Arial Narrow" w:hAnsi="Arial Narrow" w:cs="Arial"/>
        </w:rPr>
        <w:t>1.1.2</w:t>
      </w:r>
      <w:r w:rsidR="00741D21" w:rsidRPr="005034D4">
        <w:rPr>
          <w:rFonts w:ascii="Arial Narrow" w:hAnsi="Arial Narrow" w:cs="Arial"/>
        </w:rPr>
        <w:t xml:space="preserve"> Planiran v</w:t>
      </w:r>
      <w:r w:rsidRPr="005034D4">
        <w:rPr>
          <w:rFonts w:ascii="Arial Narrow" w:hAnsi="Arial Narrow" w:cs="Arial"/>
        </w:rPr>
        <w:t xml:space="preserve">pis </w:t>
      </w:r>
      <w:r w:rsidR="00A03733" w:rsidRPr="005034D4">
        <w:rPr>
          <w:rFonts w:ascii="Arial Narrow" w:hAnsi="Arial Narrow" w:cs="Arial"/>
        </w:rPr>
        <w:t>202</w:t>
      </w:r>
      <w:r w:rsidR="00E23D29" w:rsidRPr="005034D4">
        <w:rPr>
          <w:rFonts w:ascii="Arial Narrow" w:hAnsi="Arial Narrow" w:cs="Arial"/>
        </w:rPr>
        <w:t>5</w:t>
      </w:r>
      <w:r w:rsidR="00A03733" w:rsidRPr="005034D4">
        <w:rPr>
          <w:rFonts w:ascii="Arial Narrow" w:hAnsi="Arial Narrow" w:cs="Arial"/>
        </w:rPr>
        <w:t>/202</w:t>
      </w:r>
      <w:r w:rsidR="00E23D29" w:rsidRPr="005034D4">
        <w:rPr>
          <w:rFonts w:ascii="Arial Narrow" w:hAnsi="Arial Narrow" w:cs="Arial"/>
        </w:rPr>
        <w:t>6</w:t>
      </w:r>
    </w:p>
    <w:p w14:paraId="15F38895" w14:textId="77777777" w:rsidR="00741D21" w:rsidRPr="005034D4" w:rsidRDefault="00741D21" w:rsidP="00CC290E">
      <w:pPr>
        <w:jc w:val="both"/>
        <w:rPr>
          <w:rFonts w:ascii="Arial Narrow" w:hAnsi="Arial Narrow" w:cs="Arial"/>
          <w:b/>
          <w:sz w:val="20"/>
          <w:szCs w:val="20"/>
        </w:rPr>
      </w:pPr>
    </w:p>
    <w:p w14:paraId="3ACB74B3" w14:textId="57447A3B" w:rsidR="007F2545" w:rsidRPr="005034D4" w:rsidRDefault="002165A9" w:rsidP="009A04CC">
      <w:pPr>
        <w:pStyle w:val="Odstavekseznama"/>
        <w:numPr>
          <w:ilvl w:val="1"/>
          <w:numId w:val="6"/>
        </w:numPr>
        <w:jc w:val="both"/>
        <w:rPr>
          <w:rFonts w:ascii="Arial Narrow" w:hAnsi="Arial Narrow" w:cs="Arial"/>
        </w:rPr>
      </w:pPr>
      <w:r w:rsidRPr="005034D4">
        <w:rPr>
          <w:rFonts w:ascii="Arial Narrow" w:hAnsi="Arial Narrow" w:cs="Arial"/>
          <w:color w:val="000000" w:themeColor="text1"/>
        </w:rPr>
        <w:t>2.1</w:t>
      </w:r>
      <w:r w:rsidR="007F2545" w:rsidRPr="005034D4">
        <w:rPr>
          <w:rFonts w:ascii="Arial Narrow" w:hAnsi="Arial Narrow" w:cs="Arial"/>
          <w:color w:val="000000" w:themeColor="text1"/>
        </w:rPr>
        <w:t xml:space="preserve"> </w:t>
      </w:r>
      <w:r w:rsidR="007F2545" w:rsidRPr="005034D4">
        <w:rPr>
          <w:rFonts w:ascii="Arial Narrow" w:hAnsi="Arial Narrow" w:cs="Arial"/>
        </w:rPr>
        <w:t>Vpis osnovnošolske mladine</w:t>
      </w:r>
      <w:r w:rsidR="006003F8" w:rsidRPr="005034D4">
        <w:rPr>
          <w:rFonts w:ascii="Arial Narrow" w:hAnsi="Arial Narrow" w:cs="Arial"/>
        </w:rPr>
        <w:t xml:space="preserve"> in odraslih</w:t>
      </w:r>
    </w:p>
    <w:p w14:paraId="2A48D630" w14:textId="77777777" w:rsidR="007F2545" w:rsidRPr="005034D4" w:rsidRDefault="007F2545" w:rsidP="007F2545">
      <w:pPr>
        <w:jc w:val="both"/>
        <w:rPr>
          <w:rFonts w:ascii="Arial Narrow" w:hAnsi="Arial Narrow" w:cs="Arial"/>
        </w:rPr>
      </w:pPr>
    </w:p>
    <w:p w14:paraId="474DBD23" w14:textId="1FA093B3" w:rsidR="007F2545" w:rsidRPr="005034D4" w:rsidRDefault="00E23D29" w:rsidP="007F2545">
      <w:pPr>
        <w:jc w:val="both"/>
        <w:rPr>
          <w:rFonts w:ascii="Arial Narrow" w:hAnsi="Arial Narrow" w:cs="Arial"/>
        </w:rPr>
      </w:pPr>
      <w:r w:rsidRPr="005034D4">
        <w:rPr>
          <w:rFonts w:ascii="Arial Narrow" w:hAnsi="Arial Narrow" w:cs="Arial"/>
        </w:rPr>
        <w:t xml:space="preserve">Kljub trenutno povečanemu vpisu </w:t>
      </w:r>
      <w:r w:rsidR="00A4799C" w:rsidRPr="005034D4">
        <w:rPr>
          <w:rFonts w:ascii="Arial Narrow" w:hAnsi="Arial Narrow" w:cs="Arial"/>
        </w:rPr>
        <w:t>z</w:t>
      </w:r>
      <w:r w:rsidR="007F2545" w:rsidRPr="005034D4">
        <w:rPr>
          <w:rFonts w:ascii="Arial Narrow" w:hAnsi="Arial Narrow" w:cs="Arial"/>
        </w:rPr>
        <w:t xml:space="preserve">a šolsko leto </w:t>
      </w:r>
      <w:bookmarkStart w:id="1" w:name="_Hlk18343385"/>
      <w:r w:rsidR="007F2545" w:rsidRPr="005034D4">
        <w:rPr>
          <w:rFonts w:ascii="Arial Narrow" w:hAnsi="Arial Narrow" w:cs="Arial"/>
        </w:rPr>
        <w:t>202</w:t>
      </w:r>
      <w:r w:rsidRPr="005034D4">
        <w:rPr>
          <w:rFonts w:ascii="Arial Narrow" w:hAnsi="Arial Narrow" w:cs="Arial"/>
        </w:rPr>
        <w:t>5</w:t>
      </w:r>
      <w:r w:rsidR="00A03733" w:rsidRPr="005034D4">
        <w:rPr>
          <w:rFonts w:ascii="Arial Narrow" w:hAnsi="Arial Narrow" w:cs="Arial"/>
        </w:rPr>
        <w:t>/202</w:t>
      </w:r>
      <w:r w:rsidRPr="005034D4">
        <w:rPr>
          <w:rFonts w:ascii="Arial Narrow" w:hAnsi="Arial Narrow" w:cs="Arial"/>
        </w:rPr>
        <w:t>6</w:t>
      </w:r>
      <w:r w:rsidR="007F2545" w:rsidRPr="005034D4">
        <w:rPr>
          <w:rFonts w:ascii="Arial Narrow" w:hAnsi="Arial Narrow" w:cs="Arial"/>
        </w:rPr>
        <w:t xml:space="preserve"> </w:t>
      </w:r>
      <w:bookmarkEnd w:id="1"/>
      <w:r w:rsidR="001C010D" w:rsidRPr="005034D4">
        <w:rPr>
          <w:rFonts w:ascii="Arial Narrow" w:hAnsi="Arial Narrow" w:cs="Arial"/>
        </w:rPr>
        <w:t>zaenkrat</w:t>
      </w:r>
      <w:r w:rsidR="008B1FE7" w:rsidRPr="005034D4">
        <w:rPr>
          <w:rFonts w:ascii="Arial Narrow" w:hAnsi="Arial Narrow" w:cs="Arial"/>
        </w:rPr>
        <w:t xml:space="preserve"> načrtujemo</w:t>
      </w:r>
      <w:r w:rsidR="007F2545" w:rsidRPr="005034D4">
        <w:rPr>
          <w:rFonts w:ascii="Arial Narrow" w:hAnsi="Arial Narrow" w:cs="Arial"/>
        </w:rPr>
        <w:t xml:space="preserve"> enak vpis novincev za redne programe </w:t>
      </w:r>
      <w:r w:rsidR="006003F8" w:rsidRPr="005034D4">
        <w:rPr>
          <w:rFonts w:ascii="Arial Narrow" w:hAnsi="Arial Narrow" w:cs="Arial"/>
        </w:rPr>
        <w:t>in enako število vpisanih odraslih slušateljev</w:t>
      </w:r>
      <w:r w:rsidR="00525FD8" w:rsidRPr="005034D4">
        <w:rPr>
          <w:rFonts w:ascii="Arial Narrow" w:hAnsi="Arial Narrow" w:cs="Arial"/>
        </w:rPr>
        <w:t xml:space="preserve"> kot </w:t>
      </w:r>
      <w:r w:rsidRPr="005034D4">
        <w:rPr>
          <w:rFonts w:ascii="Arial Narrow" w:hAnsi="Arial Narrow" w:cs="Arial"/>
        </w:rPr>
        <w:t xml:space="preserve">je bil osnovni </w:t>
      </w:r>
      <w:r w:rsidR="00A4799C" w:rsidRPr="005034D4">
        <w:rPr>
          <w:rFonts w:ascii="Arial Narrow" w:hAnsi="Arial Narrow" w:cs="Arial"/>
        </w:rPr>
        <w:t>v</w:t>
      </w:r>
      <w:r w:rsidR="00525FD8" w:rsidRPr="005034D4">
        <w:rPr>
          <w:rFonts w:ascii="Arial Narrow" w:hAnsi="Arial Narrow" w:cs="Arial"/>
        </w:rPr>
        <w:t xml:space="preserve"> let</w:t>
      </w:r>
      <w:r w:rsidR="00A4799C" w:rsidRPr="005034D4">
        <w:rPr>
          <w:rFonts w:ascii="Arial Narrow" w:hAnsi="Arial Narrow" w:cs="Arial"/>
        </w:rPr>
        <w:t>u</w:t>
      </w:r>
      <w:r w:rsidR="00525FD8" w:rsidRPr="005034D4">
        <w:rPr>
          <w:rFonts w:ascii="Arial Narrow" w:hAnsi="Arial Narrow" w:cs="Arial"/>
        </w:rPr>
        <w:t xml:space="preserve"> 20</w:t>
      </w:r>
      <w:r w:rsidR="008B1FE7" w:rsidRPr="005034D4">
        <w:rPr>
          <w:rFonts w:ascii="Arial Narrow" w:hAnsi="Arial Narrow" w:cs="Arial"/>
        </w:rPr>
        <w:t>2</w:t>
      </w:r>
      <w:r w:rsidRPr="005034D4">
        <w:rPr>
          <w:rFonts w:ascii="Arial Narrow" w:hAnsi="Arial Narrow" w:cs="Arial"/>
        </w:rPr>
        <w:t>4</w:t>
      </w:r>
      <w:r w:rsidR="00525FD8" w:rsidRPr="005034D4">
        <w:rPr>
          <w:rFonts w:ascii="Arial Narrow" w:hAnsi="Arial Narrow" w:cs="Arial"/>
        </w:rPr>
        <w:t>/20</w:t>
      </w:r>
      <w:r w:rsidR="00F971F5" w:rsidRPr="005034D4">
        <w:rPr>
          <w:rFonts w:ascii="Arial Narrow" w:hAnsi="Arial Narrow" w:cs="Arial"/>
        </w:rPr>
        <w:t>25</w:t>
      </w:r>
      <w:r w:rsidR="006003F8" w:rsidRPr="005034D4">
        <w:rPr>
          <w:rFonts w:ascii="Arial Narrow" w:hAnsi="Arial Narrow" w:cs="Arial"/>
        </w:rPr>
        <w:t>.</w:t>
      </w:r>
    </w:p>
    <w:p w14:paraId="05905769" w14:textId="3123974F" w:rsidR="008B1FE7" w:rsidRPr="005034D4" w:rsidRDefault="008B1FE7" w:rsidP="007F2545">
      <w:pPr>
        <w:jc w:val="both"/>
        <w:rPr>
          <w:rFonts w:ascii="Arial Narrow" w:hAnsi="Arial Narrow" w:cs="Arial"/>
        </w:rPr>
      </w:pPr>
    </w:p>
    <w:p w14:paraId="3D707C8E" w14:textId="77777777" w:rsidR="008B1FE7" w:rsidRPr="005034D4" w:rsidRDefault="008B1FE7" w:rsidP="007F2545">
      <w:pPr>
        <w:jc w:val="both"/>
        <w:rPr>
          <w:rFonts w:ascii="Arial Narrow" w:hAnsi="Arial Narrow" w:cs="Arial"/>
        </w:rPr>
      </w:pPr>
    </w:p>
    <w:p w14:paraId="350A8EAD" w14:textId="236A7250" w:rsidR="005239F5" w:rsidRPr="005034D4" w:rsidRDefault="00741D21" w:rsidP="00CC290E">
      <w:pPr>
        <w:keepNext/>
        <w:jc w:val="both"/>
        <w:outlineLvl w:val="7"/>
        <w:rPr>
          <w:rFonts w:ascii="Arial Narrow" w:hAnsi="Arial Narrow" w:cs="Arial"/>
          <w:b/>
        </w:rPr>
      </w:pPr>
      <w:r w:rsidRPr="005034D4">
        <w:rPr>
          <w:rFonts w:ascii="Arial Narrow" w:hAnsi="Arial Narrow" w:cs="Arial"/>
          <w:b/>
          <w:bCs/>
          <w:i/>
        </w:rPr>
        <w:lastRenderedPageBreak/>
        <w:t xml:space="preserve">Predlog </w:t>
      </w:r>
      <w:bookmarkStart w:id="2" w:name="_Hlk145495685"/>
      <w:r w:rsidRPr="005034D4">
        <w:rPr>
          <w:rFonts w:ascii="Arial Narrow" w:hAnsi="Arial Narrow" w:cs="Arial"/>
          <w:b/>
          <w:bCs/>
          <w:i/>
        </w:rPr>
        <w:t>vpisa novincev za šolsko leto</w:t>
      </w:r>
      <w:r w:rsidR="007F2545" w:rsidRPr="005034D4">
        <w:rPr>
          <w:rFonts w:ascii="Arial Narrow" w:hAnsi="Arial Narrow" w:cs="Arial"/>
          <w:b/>
          <w:bCs/>
          <w:i/>
        </w:rPr>
        <w:t xml:space="preserve"> </w:t>
      </w:r>
      <w:r w:rsidR="008B1FE7" w:rsidRPr="005034D4">
        <w:rPr>
          <w:rFonts w:ascii="Arial Narrow" w:hAnsi="Arial Narrow" w:cs="Arial"/>
          <w:b/>
        </w:rPr>
        <w:t>202</w:t>
      </w:r>
      <w:r w:rsidR="00E23D29" w:rsidRPr="005034D4">
        <w:rPr>
          <w:rFonts w:ascii="Arial Narrow" w:hAnsi="Arial Narrow" w:cs="Arial"/>
          <w:b/>
        </w:rPr>
        <w:t>5</w:t>
      </w:r>
      <w:r w:rsidR="008B1FE7" w:rsidRPr="005034D4">
        <w:rPr>
          <w:rFonts w:ascii="Arial Narrow" w:hAnsi="Arial Narrow" w:cs="Arial"/>
          <w:b/>
        </w:rPr>
        <w:t>/202</w:t>
      </w:r>
      <w:r w:rsidR="00E23D29" w:rsidRPr="005034D4">
        <w:rPr>
          <w:rFonts w:ascii="Arial Narrow" w:hAnsi="Arial Narrow" w:cs="Arial"/>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2193"/>
        <w:gridCol w:w="2693"/>
      </w:tblGrid>
      <w:tr w:rsidR="00CC4F0B" w:rsidRPr="005034D4" w14:paraId="37032BB0" w14:textId="77777777" w:rsidTr="00CC4F0B">
        <w:tc>
          <w:tcPr>
            <w:tcW w:w="2764" w:type="dxa"/>
            <w:tcBorders>
              <w:top w:val="single" w:sz="4" w:space="0" w:color="auto"/>
              <w:left w:val="single" w:sz="4" w:space="0" w:color="auto"/>
              <w:bottom w:val="single" w:sz="4" w:space="0" w:color="auto"/>
              <w:right w:val="single" w:sz="4" w:space="0" w:color="auto"/>
            </w:tcBorders>
            <w:shd w:val="pct10" w:color="000000" w:fill="FFFFFF"/>
            <w:hideMark/>
          </w:tcPr>
          <w:bookmarkEnd w:id="2"/>
          <w:p w14:paraId="232BE124" w14:textId="77777777" w:rsidR="00CC4F0B" w:rsidRPr="005034D4" w:rsidRDefault="00CC4F0B" w:rsidP="00CC290E">
            <w:pPr>
              <w:rPr>
                <w:rFonts w:ascii="Arial Narrow" w:hAnsi="Arial Narrow" w:cs="Arial"/>
                <w:b/>
                <w:sz w:val="20"/>
                <w:szCs w:val="20"/>
              </w:rPr>
            </w:pPr>
            <w:r w:rsidRPr="005034D4">
              <w:rPr>
                <w:rFonts w:ascii="Arial Narrow" w:hAnsi="Arial Narrow" w:cs="Arial"/>
                <w:b/>
                <w:sz w:val="20"/>
                <w:szCs w:val="20"/>
              </w:rPr>
              <w:t>Program</w:t>
            </w:r>
          </w:p>
        </w:tc>
        <w:tc>
          <w:tcPr>
            <w:tcW w:w="2193" w:type="dxa"/>
            <w:tcBorders>
              <w:top w:val="single" w:sz="4" w:space="0" w:color="auto"/>
              <w:left w:val="single" w:sz="4" w:space="0" w:color="auto"/>
              <w:bottom w:val="single" w:sz="4" w:space="0" w:color="auto"/>
              <w:right w:val="single" w:sz="4" w:space="0" w:color="auto"/>
            </w:tcBorders>
            <w:shd w:val="pct10" w:color="000000" w:fill="FFFFFF"/>
            <w:hideMark/>
          </w:tcPr>
          <w:p w14:paraId="6568E8E2" w14:textId="77777777" w:rsidR="00CC4F0B" w:rsidRPr="005034D4" w:rsidRDefault="00CC4F0B" w:rsidP="00CC290E">
            <w:pPr>
              <w:jc w:val="center"/>
              <w:rPr>
                <w:rFonts w:ascii="Arial Narrow" w:hAnsi="Arial Narrow" w:cs="Arial"/>
                <w:b/>
                <w:sz w:val="20"/>
                <w:szCs w:val="20"/>
              </w:rPr>
            </w:pPr>
            <w:r w:rsidRPr="005034D4">
              <w:rPr>
                <w:rFonts w:ascii="Arial Narrow" w:hAnsi="Arial Narrow" w:cs="Arial"/>
                <w:b/>
                <w:sz w:val="20"/>
                <w:szCs w:val="20"/>
              </w:rPr>
              <w:t>Število razpisanih mest</w:t>
            </w:r>
          </w:p>
        </w:tc>
        <w:tc>
          <w:tcPr>
            <w:tcW w:w="2693" w:type="dxa"/>
            <w:tcBorders>
              <w:top w:val="single" w:sz="4" w:space="0" w:color="auto"/>
              <w:left w:val="single" w:sz="4" w:space="0" w:color="auto"/>
              <w:bottom w:val="single" w:sz="4" w:space="0" w:color="auto"/>
              <w:right w:val="single" w:sz="4" w:space="0" w:color="auto"/>
            </w:tcBorders>
            <w:shd w:val="pct10" w:color="000000" w:fill="FFFFFF"/>
            <w:hideMark/>
          </w:tcPr>
          <w:p w14:paraId="04BB18E5" w14:textId="77777777" w:rsidR="00CC4F0B" w:rsidRPr="005034D4" w:rsidRDefault="00CC4F0B" w:rsidP="00CC290E">
            <w:pPr>
              <w:rPr>
                <w:rFonts w:ascii="Arial Narrow" w:hAnsi="Arial Narrow" w:cs="Arial"/>
                <w:b/>
                <w:sz w:val="20"/>
                <w:szCs w:val="20"/>
              </w:rPr>
            </w:pPr>
            <w:r w:rsidRPr="005034D4">
              <w:rPr>
                <w:rFonts w:ascii="Arial Narrow" w:hAnsi="Arial Narrow" w:cs="Arial"/>
                <w:b/>
                <w:sz w:val="20"/>
                <w:szCs w:val="20"/>
              </w:rPr>
              <w:t>Št. rednih oddelkov</w:t>
            </w:r>
          </w:p>
        </w:tc>
      </w:tr>
      <w:tr w:rsidR="00CC4F0B" w:rsidRPr="005034D4" w14:paraId="27267A92" w14:textId="77777777" w:rsidTr="00CC4F0B">
        <w:tc>
          <w:tcPr>
            <w:tcW w:w="2764" w:type="dxa"/>
            <w:tcBorders>
              <w:top w:val="single" w:sz="4" w:space="0" w:color="auto"/>
              <w:left w:val="single" w:sz="4" w:space="0" w:color="auto"/>
              <w:bottom w:val="single" w:sz="4" w:space="0" w:color="auto"/>
              <w:right w:val="single" w:sz="4" w:space="0" w:color="auto"/>
            </w:tcBorders>
            <w:hideMark/>
          </w:tcPr>
          <w:p w14:paraId="0FAFD6D5" w14:textId="06B42FAD" w:rsidR="00CC4F0B" w:rsidRPr="005034D4" w:rsidRDefault="00CC4F0B" w:rsidP="00CC290E">
            <w:pPr>
              <w:rPr>
                <w:rFonts w:ascii="Arial Narrow" w:hAnsi="Arial Narrow" w:cs="Arial"/>
                <w:b/>
                <w:sz w:val="20"/>
                <w:szCs w:val="20"/>
              </w:rPr>
            </w:pPr>
            <w:r w:rsidRPr="005034D4">
              <w:rPr>
                <w:rFonts w:ascii="Arial Narrow" w:hAnsi="Arial Narrow" w:cs="Arial"/>
                <w:sz w:val="20"/>
                <w:szCs w:val="20"/>
              </w:rPr>
              <w:t>Zdravstvena nega</w:t>
            </w:r>
          </w:p>
        </w:tc>
        <w:tc>
          <w:tcPr>
            <w:tcW w:w="2193" w:type="dxa"/>
            <w:tcBorders>
              <w:top w:val="single" w:sz="4" w:space="0" w:color="auto"/>
              <w:left w:val="single" w:sz="4" w:space="0" w:color="auto"/>
              <w:bottom w:val="single" w:sz="4" w:space="0" w:color="auto"/>
              <w:right w:val="single" w:sz="4" w:space="0" w:color="auto"/>
            </w:tcBorders>
          </w:tcPr>
          <w:p w14:paraId="67D15F53"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84</w:t>
            </w:r>
          </w:p>
        </w:tc>
        <w:tc>
          <w:tcPr>
            <w:tcW w:w="2693" w:type="dxa"/>
            <w:tcBorders>
              <w:top w:val="single" w:sz="4" w:space="0" w:color="auto"/>
              <w:left w:val="single" w:sz="4" w:space="0" w:color="auto"/>
              <w:bottom w:val="single" w:sz="4" w:space="0" w:color="auto"/>
              <w:right w:val="single" w:sz="4" w:space="0" w:color="auto"/>
            </w:tcBorders>
          </w:tcPr>
          <w:p w14:paraId="6642EAF6"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3</w:t>
            </w:r>
          </w:p>
        </w:tc>
      </w:tr>
      <w:tr w:rsidR="00CC4F0B" w:rsidRPr="005034D4" w14:paraId="502B917C" w14:textId="77777777" w:rsidTr="00CC4F0B">
        <w:tc>
          <w:tcPr>
            <w:tcW w:w="2764" w:type="dxa"/>
            <w:tcBorders>
              <w:top w:val="single" w:sz="4" w:space="0" w:color="auto"/>
              <w:left w:val="single" w:sz="4" w:space="0" w:color="auto"/>
              <w:bottom w:val="single" w:sz="4" w:space="0" w:color="auto"/>
              <w:right w:val="single" w:sz="4" w:space="0" w:color="auto"/>
            </w:tcBorders>
            <w:hideMark/>
          </w:tcPr>
          <w:p w14:paraId="0A38FDAC" w14:textId="77777777" w:rsidR="00CC4F0B" w:rsidRPr="005034D4" w:rsidRDefault="00CC4F0B" w:rsidP="00CC290E">
            <w:pPr>
              <w:rPr>
                <w:rFonts w:ascii="Arial Narrow" w:hAnsi="Arial Narrow" w:cs="Arial"/>
                <w:sz w:val="20"/>
                <w:szCs w:val="20"/>
              </w:rPr>
            </w:pPr>
            <w:r w:rsidRPr="005034D4">
              <w:rPr>
                <w:rFonts w:ascii="Arial Narrow" w:hAnsi="Arial Narrow" w:cs="Arial"/>
                <w:sz w:val="20"/>
                <w:szCs w:val="20"/>
              </w:rPr>
              <w:t>Poklicno tehniško izobraževanje</w:t>
            </w:r>
          </w:p>
        </w:tc>
        <w:tc>
          <w:tcPr>
            <w:tcW w:w="2193" w:type="dxa"/>
            <w:tcBorders>
              <w:top w:val="single" w:sz="4" w:space="0" w:color="auto"/>
              <w:left w:val="single" w:sz="4" w:space="0" w:color="auto"/>
              <w:bottom w:val="single" w:sz="4" w:space="0" w:color="auto"/>
              <w:right w:val="single" w:sz="4" w:space="0" w:color="auto"/>
            </w:tcBorders>
          </w:tcPr>
          <w:p w14:paraId="47685FAA"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28</w:t>
            </w:r>
          </w:p>
        </w:tc>
        <w:tc>
          <w:tcPr>
            <w:tcW w:w="2693" w:type="dxa"/>
            <w:tcBorders>
              <w:top w:val="single" w:sz="4" w:space="0" w:color="auto"/>
              <w:left w:val="single" w:sz="4" w:space="0" w:color="auto"/>
              <w:bottom w:val="single" w:sz="4" w:space="0" w:color="auto"/>
              <w:right w:val="single" w:sz="4" w:space="0" w:color="auto"/>
            </w:tcBorders>
          </w:tcPr>
          <w:p w14:paraId="0A2ACEBC"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1</w:t>
            </w:r>
          </w:p>
        </w:tc>
      </w:tr>
      <w:tr w:rsidR="00CC4F0B" w:rsidRPr="005034D4" w14:paraId="6BBF1207" w14:textId="77777777" w:rsidTr="00CC4F0B">
        <w:tc>
          <w:tcPr>
            <w:tcW w:w="2764" w:type="dxa"/>
            <w:tcBorders>
              <w:top w:val="single" w:sz="4" w:space="0" w:color="auto"/>
              <w:left w:val="single" w:sz="4" w:space="0" w:color="auto"/>
              <w:bottom w:val="single" w:sz="4" w:space="0" w:color="auto"/>
              <w:right w:val="single" w:sz="4" w:space="0" w:color="auto"/>
            </w:tcBorders>
            <w:hideMark/>
          </w:tcPr>
          <w:p w14:paraId="32790F4D" w14:textId="1B8E6BCF" w:rsidR="00CC4F0B" w:rsidRPr="005034D4" w:rsidRDefault="00CC4F0B" w:rsidP="00CC290E">
            <w:pPr>
              <w:rPr>
                <w:rFonts w:ascii="Arial Narrow" w:hAnsi="Arial Narrow" w:cs="Arial"/>
                <w:b/>
                <w:sz w:val="20"/>
                <w:szCs w:val="20"/>
              </w:rPr>
            </w:pPr>
            <w:r w:rsidRPr="005034D4">
              <w:rPr>
                <w:rFonts w:ascii="Arial Narrow" w:hAnsi="Arial Narrow" w:cs="Arial"/>
                <w:sz w:val="20"/>
                <w:szCs w:val="20"/>
              </w:rPr>
              <w:t>Bolničar - negovalec</w:t>
            </w:r>
          </w:p>
        </w:tc>
        <w:tc>
          <w:tcPr>
            <w:tcW w:w="2193" w:type="dxa"/>
            <w:tcBorders>
              <w:top w:val="single" w:sz="4" w:space="0" w:color="auto"/>
              <w:left w:val="single" w:sz="4" w:space="0" w:color="auto"/>
              <w:bottom w:val="single" w:sz="4" w:space="0" w:color="auto"/>
              <w:right w:val="single" w:sz="4" w:space="0" w:color="auto"/>
            </w:tcBorders>
          </w:tcPr>
          <w:p w14:paraId="694CBADC"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26</w:t>
            </w:r>
          </w:p>
        </w:tc>
        <w:tc>
          <w:tcPr>
            <w:tcW w:w="2693" w:type="dxa"/>
            <w:tcBorders>
              <w:top w:val="single" w:sz="4" w:space="0" w:color="auto"/>
              <w:left w:val="single" w:sz="4" w:space="0" w:color="auto"/>
              <w:bottom w:val="single" w:sz="4" w:space="0" w:color="auto"/>
              <w:right w:val="single" w:sz="4" w:space="0" w:color="auto"/>
            </w:tcBorders>
          </w:tcPr>
          <w:p w14:paraId="3FA98B79"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1</w:t>
            </w:r>
          </w:p>
        </w:tc>
      </w:tr>
      <w:tr w:rsidR="00CC4F0B" w:rsidRPr="005034D4" w14:paraId="622B2B0D" w14:textId="77777777" w:rsidTr="00CC4F0B">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1C2391E1" w14:textId="77777777" w:rsidR="00CC4F0B" w:rsidRPr="005034D4" w:rsidRDefault="00CC4F0B" w:rsidP="00CC290E">
            <w:pPr>
              <w:rPr>
                <w:rFonts w:ascii="Arial Narrow" w:hAnsi="Arial Narrow" w:cs="Arial"/>
                <w:b/>
                <w:sz w:val="20"/>
                <w:szCs w:val="20"/>
              </w:rPr>
            </w:pPr>
            <w:r w:rsidRPr="005034D4">
              <w:rPr>
                <w:rFonts w:ascii="Arial Narrow" w:hAnsi="Arial Narrow" w:cs="Arial"/>
                <w:b/>
                <w:sz w:val="20"/>
                <w:szCs w:val="20"/>
              </w:rPr>
              <w:t>Skupaj</w:t>
            </w:r>
          </w:p>
        </w:tc>
        <w:tc>
          <w:tcPr>
            <w:tcW w:w="2193" w:type="dxa"/>
            <w:tcBorders>
              <w:top w:val="single" w:sz="4" w:space="0" w:color="auto"/>
              <w:left w:val="single" w:sz="4" w:space="0" w:color="auto"/>
              <w:bottom w:val="single" w:sz="4" w:space="0" w:color="auto"/>
              <w:right w:val="single" w:sz="4" w:space="0" w:color="auto"/>
            </w:tcBorders>
            <w:shd w:val="pct5" w:color="000000" w:fill="FFFFFF"/>
          </w:tcPr>
          <w:p w14:paraId="1BA0179E"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138</w:t>
            </w:r>
          </w:p>
        </w:tc>
        <w:tc>
          <w:tcPr>
            <w:tcW w:w="2693" w:type="dxa"/>
            <w:tcBorders>
              <w:top w:val="single" w:sz="4" w:space="0" w:color="auto"/>
              <w:left w:val="single" w:sz="4" w:space="0" w:color="auto"/>
              <w:bottom w:val="single" w:sz="4" w:space="0" w:color="auto"/>
              <w:right w:val="single" w:sz="4" w:space="0" w:color="auto"/>
            </w:tcBorders>
            <w:shd w:val="pct5" w:color="000000" w:fill="FFFFFF"/>
          </w:tcPr>
          <w:p w14:paraId="67B6C8AF" w14:textId="77777777" w:rsidR="00CC4F0B" w:rsidRPr="005034D4" w:rsidRDefault="00CC4F0B" w:rsidP="00CC290E">
            <w:pPr>
              <w:jc w:val="center"/>
              <w:rPr>
                <w:rFonts w:ascii="Arial Narrow" w:hAnsi="Arial Narrow" w:cs="Arial"/>
                <w:b/>
                <w:sz w:val="18"/>
                <w:szCs w:val="18"/>
              </w:rPr>
            </w:pPr>
            <w:r w:rsidRPr="005034D4">
              <w:rPr>
                <w:rFonts w:ascii="Arial Narrow" w:hAnsi="Arial Narrow" w:cs="Arial"/>
                <w:b/>
                <w:sz w:val="18"/>
                <w:szCs w:val="18"/>
              </w:rPr>
              <w:t>5</w:t>
            </w:r>
          </w:p>
        </w:tc>
      </w:tr>
    </w:tbl>
    <w:p w14:paraId="020F1463" w14:textId="27709B1A" w:rsidR="00741D21" w:rsidRPr="005034D4" w:rsidRDefault="00741D21" w:rsidP="00CC290E">
      <w:pPr>
        <w:rPr>
          <w:rFonts w:ascii="Arial Narrow" w:hAnsi="Arial Narrow" w:cs="Arial"/>
          <w:sz w:val="20"/>
          <w:szCs w:val="20"/>
        </w:rPr>
      </w:pPr>
    </w:p>
    <w:p w14:paraId="25FAF88F" w14:textId="77777777" w:rsidR="008B1FE7" w:rsidRPr="005034D4" w:rsidRDefault="008B1FE7" w:rsidP="00CC290E">
      <w:pPr>
        <w:rPr>
          <w:rFonts w:ascii="Arial Narrow" w:hAnsi="Arial Narrow" w:cs="Arial"/>
          <w:sz w:val="20"/>
          <w:szCs w:val="20"/>
        </w:rPr>
      </w:pPr>
    </w:p>
    <w:p w14:paraId="178DBB89" w14:textId="1BCE2BFD" w:rsidR="00741D21" w:rsidRPr="005034D4"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5034D4">
        <w:rPr>
          <w:rFonts w:ascii="Arial Narrow" w:hAnsi="Arial Narrow" w:cs="Arial"/>
        </w:rPr>
        <w:t>1.2</w:t>
      </w:r>
      <w:r w:rsidR="00741D21" w:rsidRPr="005034D4">
        <w:rPr>
          <w:rFonts w:ascii="Arial Narrow" w:hAnsi="Arial Narrow" w:cs="Arial"/>
        </w:rPr>
        <w:t xml:space="preserve"> Dijaki po</w:t>
      </w:r>
      <w:r w:rsidR="00104101" w:rsidRPr="005034D4">
        <w:rPr>
          <w:rFonts w:ascii="Arial Narrow" w:hAnsi="Arial Narrow" w:cs="Arial"/>
        </w:rPr>
        <w:t xml:space="preserve"> občinah stalnega bivališča </w:t>
      </w:r>
    </w:p>
    <w:p w14:paraId="336038A3" w14:textId="77777777" w:rsidR="00741D21" w:rsidRPr="005034D4" w:rsidRDefault="00741D21" w:rsidP="00CC290E">
      <w:pPr>
        <w:jc w:val="both"/>
        <w:rPr>
          <w:rFonts w:ascii="Arial Narrow" w:hAnsi="Arial Narrow" w:cs="Arial"/>
          <w:i/>
          <w:iCs/>
          <w:sz w:val="20"/>
          <w:szCs w:val="20"/>
        </w:rPr>
      </w:pPr>
    </w:p>
    <w:p w14:paraId="0D6982BC" w14:textId="39B53920" w:rsidR="001F7D8D" w:rsidRPr="005034D4" w:rsidRDefault="00E23D29" w:rsidP="00CC3453">
      <w:pPr>
        <w:jc w:val="both"/>
        <w:rPr>
          <w:rFonts w:ascii="Arial Narrow" w:hAnsi="Arial Narrow" w:cs="Arial"/>
          <w:iCs/>
        </w:rPr>
      </w:pPr>
      <w:r w:rsidRPr="005034D4">
        <w:rPr>
          <w:rFonts w:ascii="Arial Narrow" w:hAnsi="Arial Narrow" w:cs="Arial"/>
          <w:iCs/>
        </w:rPr>
        <w:t>Z</w:t>
      </w:r>
      <w:r w:rsidR="00CC3453" w:rsidRPr="005034D4">
        <w:rPr>
          <w:rFonts w:ascii="Arial Narrow" w:hAnsi="Arial Narrow" w:cs="Arial"/>
          <w:iCs/>
        </w:rPr>
        <w:t xml:space="preserve">a šolo </w:t>
      </w:r>
      <w:r w:rsidRPr="005034D4">
        <w:rPr>
          <w:rFonts w:ascii="Arial Narrow" w:hAnsi="Arial Narrow" w:cs="Arial"/>
          <w:iCs/>
        </w:rPr>
        <w:t xml:space="preserve">ostaja </w:t>
      </w:r>
      <w:r w:rsidR="00CC3453" w:rsidRPr="005034D4">
        <w:rPr>
          <w:rFonts w:ascii="Arial Narrow" w:hAnsi="Arial Narrow" w:cs="Arial"/>
          <w:iCs/>
        </w:rPr>
        <w:t>značiln</w:t>
      </w:r>
      <w:r w:rsidRPr="005034D4">
        <w:rPr>
          <w:rFonts w:ascii="Arial Narrow" w:hAnsi="Arial Narrow" w:cs="Arial"/>
          <w:iCs/>
        </w:rPr>
        <w:t>a krajevna razpršenost in</w:t>
      </w:r>
      <w:r w:rsidR="007A4C04" w:rsidRPr="005034D4">
        <w:rPr>
          <w:rFonts w:ascii="Arial Narrow" w:hAnsi="Arial Narrow" w:cs="Arial"/>
          <w:iCs/>
        </w:rPr>
        <w:t xml:space="preserve"> </w:t>
      </w:r>
      <w:r w:rsidR="00741D21" w:rsidRPr="005034D4">
        <w:rPr>
          <w:rFonts w:ascii="Arial Narrow" w:hAnsi="Arial Narrow" w:cs="Arial"/>
          <w:iCs/>
        </w:rPr>
        <w:t>združuje dijake vseh koro</w:t>
      </w:r>
      <w:r w:rsidR="006003F8" w:rsidRPr="005034D4">
        <w:rPr>
          <w:rFonts w:ascii="Arial Narrow" w:hAnsi="Arial Narrow" w:cs="Arial"/>
          <w:iCs/>
        </w:rPr>
        <w:t xml:space="preserve">ških občin, </w:t>
      </w:r>
      <w:r w:rsidR="0039675B" w:rsidRPr="005034D4">
        <w:rPr>
          <w:rFonts w:ascii="Arial Narrow" w:hAnsi="Arial Narrow" w:cs="Arial"/>
          <w:iCs/>
        </w:rPr>
        <w:t xml:space="preserve">občin Šaleške doline </w:t>
      </w:r>
      <w:r w:rsidRPr="005034D4">
        <w:rPr>
          <w:rFonts w:ascii="Arial Narrow" w:hAnsi="Arial Narrow" w:cs="Arial"/>
          <w:iCs/>
        </w:rPr>
        <w:t>ter še</w:t>
      </w:r>
      <w:r w:rsidR="0039675B" w:rsidRPr="005034D4">
        <w:rPr>
          <w:rFonts w:ascii="Arial Narrow" w:hAnsi="Arial Narrow" w:cs="Arial"/>
          <w:iCs/>
        </w:rPr>
        <w:t xml:space="preserve"> nekaterih drugih</w:t>
      </w:r>
      <w:r w:rsidRPr="005034D4">
        <w:rPr>
          <w:rFonts w:ascii="Arial Narrow" w:hAnsi="Arial Narrow" w:cs="Arial"/>
          <w:iCs/>
        </w:rPr>
        <w:t xml:space="preserve"> oddaljenejših</w:t>
      </w:r>
      <w:r w:rsidR="007A4C04" w:rsidRPr="005034D4">
        <w:rPr>
          <w:rFonts w:ascii="Arial Narrow" w:hAnsi="Arial Narrow" w:cs="Arial"/>
          <w:iCs/>
        </w:rPr>
        <w:t>. Ta</w:t>
      </w:r>
      <w:r w:rsidR="005D3722" w:rsidRPr="005034D4">
        <w:rPr>
          <w:rFonts w:ascii="Arial Narrow" w:hAnsi="Arial Narrow" w:cs="Arial"/>
          <w:iCs/>
        </w:rPr>
        <w:t>ka pestrost oz.</w:t>
      </w:r>
      <w:r w:rsidR="00741D21" w:rsidRPr="005034D4">
        <w:rPr>
          <w:rFonts w:ascii="Arial Narrow" w:hAnsi="Arial Narrow" w:cs="Arial"/>
          <w:iCs/>
        </w:rPr>
        <w:t xml:space="preserve"> raznolikost</w:t>
      </w:r>
      <w:r w:rsidR="006003F8" w:rsidRPr="005034D4">
        <w:rPr>
          <w:rFonts w:ascii="Arial Narrow" w:hAnsi="Arial Narrow" w:cs="Arial"/>
          <w:iCs/>
        </w:rPr>
        <w:t xml:space="preserve">  </w:t>
      </w:r>
      <w:r w:rsidR="00741D21" w:rsidRPr="005034D4">
        <w:rPr>
          <w:rFonts w:ascii="Arial Narrow" w:hAnsi="Arial Narrow" w:cs="Arial"/>
          <w:iCs/>
        </w:rPr>
        <w:t xml:space="preserve">je </w:t>
      </w:r>
      <w:r w:rsidRPr="005034D4">
        <w:rPr>
          <w:rFonts w:ascii="Arial Narrow" w:hAnsi="Arial Narrow" w:cs="Arial"/>
          <w:iCs/>
        </w:rPr>
        <w:t>na nek način</w:t>
      </w:r>
      <w:r w:rsidR="005D3722" w:rsidRPr="005034D4">
        <w:rPr>
          <w:rFonts w:ascii="Arial Narrow" w:hAnsi="Arial Narrow" w:cs="Arial"/>
          <w:iCs/>
        </w:rPr>
        <w:t xml:space="preserve"> </w:t>
      </w:r>
      <w:r w:rsidR="00741D21" w:rsidRPr="005034D4">
        <w:rPr>
          <w:rFonts w:ascii="Arial Narrow" w:hAnsi="Arial Narrow" w:cs="Arial"/>
          <w:iCs/>
        </w:rPr>
        <w:t>velik</w:t>
      </w:r>
      <w:r w:rsidR="005D3722" w:rsidRPr="005034D4">
        <w:rPr>
          <w:rFonts w:ascii="Arial Narrow" w:hAnsi="Arial Narrow" w:cs="Arial"/>
          <w:iCs/>
        </w:rPr>
        <w:t xml:space="preserve">a </w:t>
      </w:r>
      <w:r w:rsidR="00741D21" w:rsidRPr="005034D4">
        <w:rPr>
          <w:rFonts w:ascii="Arial Narrow" w:hAnsi="Arial Narrow" w:cs="Arial"/>
          <w:iCs/>
        </w:rPr>
        <w:t>prednost</w:t>
      </w:r>
      <w:r w:rsidR="00F971F5" w:rsidRPr="005034D4">
        <w:rPr>
          <w:rFonts w:ascii="Arial Narrow" w:hAnsi="Arial Narrow" w:cs="Arial"/>
          <w:iCs/>
        </w:rPr>
        <w:t>,</w:t>
      </w:r>
      <w:r w:rsidR="005D3722" w:rsidRPr="005034D4">
        <w:rPr>
          <w:rFonts w:ascii="Arial Narrow" w:hAnsi="Arial Narrow" w:cs="Arial"/>
          <w:iCs/>
        </w:rPr>
        <w:t xml:space="preserve"> saj</w:t>
      </w:r>
      <w:r w:rsidR="00741D21" w:rsidRPr="005034D4">
        <w:rPr>
          <w:rFonts w:ascii="Arial Narrow" w:hAnsi="Arial Narrow" w:cs="Arial"/>
          <w:iCs/>
        </w:rPr>
        <w:t xml:space="preserve"> </w:t>
      </w:r>
      <w:r w:rsidRPr="005034D4">
        <w:rPr>
          <w:rFonts w:ascii="Arial Narrow" w:hAnsi="Arial Narrow" w:cs="Arial"/>
          <w:iCs/>
        </w:rPr>
        <w:t xml:space="preserve">od dijakov in dijakinj ter vseh vpletenih v izobraževalni proces zahteva obilico </w:t>
      </w:r>
      <w:r w:rsidR="00741D21" w:rsidRPr="005034D4">
        <w:rPr>
          <w:rFonts w:ascii="Arial Narrow" w:hAnsi="Arial Narrow" w:cs="Arial"/>
          <w:iCs/>
        </w:rPr>
        <w:t>strpnost</w:t>
      </w:r>
      <w:r w:rsidRPr="005034D4">
        <w:rPr>
          <w:rFonts w:ascii="Arial Narrow" w:hAnsi="Arial Narrow" w:cs="Arial"/>
          <w:iCs/>
        </w:rPr>
        <w:t>i</w:t>
      </w:r>
      <w:r w:rsidR="00741D21" w:rsidRPr="005034D4">
        <w:rPr>
          <w:rFonts w:ascii="Arial Narrow" w:hAnsi="Arial Narrow" w:cs="Arial"/>
          <w:iCs/>
        </w:rPr>
        <w:t xml:space="preserve"> in tolerantnost</w:t>
      </w:r>
      <w:r w:rsidRPr="005034D4">
        <w:rPr>
          <w:rFonts w:ascii="Arial Narrow" w:hAnsi="Arial Narrow" w:cs="Arial"/>
          <w:iCs/>
        </w:rPr>
        <w:t>i</w:t>
      </w:r>
      <w:r w:rsidR="00741D21" w:rsidRPr="005034D4">
        <w:rPr>
          <w:rFonts w:ascii="Arial Narrow" w:hAnsi="Arial Narrow" w:cs="Arial"/>
          <w:iCs/>
        </w:rPr>
        <w:t xml:space="preserve">, ki </w:t>
      </w:r>
      <w:r w:rsidRPr="005034D4">
        <w:rPr>
          <w:rFonts w:ascii="Arial Narrow" w:hAnsi="Arial Narrow" w:cs="Arial"/>
          <w:iCs/>
        </w:rPr>
        <w:t xml:space="preserve">pa </w:t>
      </w:r>
      <w:r w:rsidR="00741D21" w:rsidRPr="005034D4">
        <w:rPr>
          <w:rFonts w:ascii="Arial Narrow" w:hAnsi="Arial Narrow" w:cs="Arial"/>
          <w:iCs/>
        </w:rPr>
        <w:t xml:space="preserve">sta </w:t>
      </w:r>
      <w:r w:rsidR="006D2F85" w:rsidRPr="005034D4">
        <w:rPr>
          <w:rFonts w:ascii="Arial Narrow" w:hAnsi="Arial Narrow" w:cs="Arial"/>
          <w:iCs/>
        </w:rPr>
        <w:t>nujni vrlini</w:t>
      </w:r>
      <w:r w:rsidR="00741D21" w:rsidRPr="005034D4">
        <w:rPr>
          <w:rFonts w:ascii="Arial Narrow" w:hAnsi="Arial Narrow" w:cs="Arial"/>
          <w:iCs/>
        </w:rPr>
        <w:t xml:space="preserve"> delavce</w:t>
      </w:r>
      <w:r w:rsidR="006003F8" w:rsidRPr="005034D4">
        <w:rPr>
          <w:rFonts w:ascii="Arial Narrow" w:hAnsi="Arial Narrow" w:cs="Arial"/>
          <w:iCs/>
        </w:rPr>
        <w:t>v</w:t>
      </w:r>
      <w:r w:rsidR="00741D21" w:rsidRPr="005034D4">
        <w:rPr>
          <w:rFonts w:ascii="Arial Narrow" w:hAnsi="Arial Narrow" w:cs="Arial"/>
          <w:iCs/>
        </w:rPr>
        <w:t xml:space="preserve"> v zdravstvu </w:t>
      </w:r>
      <w:r w:rsidRPr="005034D4">
        <w:rPr>
          <w:rFonts w:ascii="Arial Narrow" w:hAnsi="Arial Narrow" w:cs="Arial"/>
          <w:iCs/>
        </w:rPr>
        <w:t>oz.</w:t>
      </w:r>
      <w:r w:rsidR="00741D21" w:rsidRPr="005034D4">
        <w:rPr>
          <w:rFonts w:ascii="Arial Narrow" w:hAnsi="Arial Narrow" w:cs="Arial"/>
          <w:iCs/>
        </w:rPr>
        <w:t xml:space="preserve"> ljudi nasploh</w:t>
      </w:r>
      <w:r w:rsidR="006003F8" w:rsidRPr="005034D4">
        <w:rPr>
          <w:rFonts w:ascii="Arial Narrow" w:hAnsi="Arial Narrow" w:cs="Arial"/>
          <w:iCs/>
        </w:rPr>
        <w:t>.</w:t>
      </w:r>
    </w:p>
    <w:p w14:paraId="33CAC777" w14:textId="77777777" w:rsidR="00465690" w:rsidRPr="005034D4" w:rsidRDefault="00465690" w:rsidP="00CC3453">
      <w:pPr>
        <w:jc w:val="both"/>
        <w:rPr>
          <w:rFonts w:ascii="Arial Narrow" w:hAnsi="Arial Narrow" w:cs="Arial"/>
          <w:iCs/>
        </w:rPr>
      </w:pPr>
    </w:p>
    <w:p w14:paraId="7A130C37" w14:textId="00466D58" w:rsidR="00465690" w:rsidRPr="005034D4" w:rsidRDefault="00465690" w:rsidP="00465690">
      <w:pPr>
        <w:jc w:val="center"/>
        <w:rPr>
          <w:rFonts w:ascii="Calibri" w:eastAsia="Calibri" w:hAnsi="Calibri"/>
          <w:b/>
          <w:bCs/>
          <w:sz w:val="28"/>
          <w:szCs w:val="28"/>
          <w:lang w:eastAsia="en-US"/>
        </w:rPr>
      </w:pPr>
    </w:p>
    <w:p w14:paraId="6DCAD359" w14:textId="3944F299" w:rsidR="003F587E" w:rsidRPr="003F587E" w:rsidRDefault="00465690" w:rsidP="003F587E">
      <w:pPr>
        <w:rPr>
          <w:rFonts w:ascii="Arial Narrow" w:hAnsi="Arial Narrow"/>
          <w:b/>
        </w:rPr>
      </w:pPr>
      <w:r w:rsidRPr="005034D4">
        <w:rPr>
          <w:rFonts w:ascii="Arial Narrow" w:hAnsi="Arial Narrow" w:cs="Arial"/>
          <w:b/>
        </w:rPr>
        <w:t>Dijaki po občinah stalnega bivališča 202</w:t>
      </w:r>
      <w:r w:rsidR="00A97F78" w:rsidRPr="005034D4">
        <w:rPr>
          <w:rFonts w:ascii="Arial Narrow" w:hAnsi="Arial Narrow" w:cs="Arial"/>
          <w:b/>
        </w:rPr>
        <w:t>4</w:t>
      </w:r>
      <w:r w:rsidRPr="005034D4">
        <w:rPr>
          <w:rFonts w:ascii="Arial Narrow" w:hAnsi="Arial Narrow" w:cs="Arial"/>
          <w:b/>
        </w:rPr>
        <w:t>/202</w:t>
      </w:r>
      <w:r w:rsidR="00A97F78" w:rsidRPr="005034D4">
        <w:rPr>
          <w:rFonts w:ascii="Arial Narrow" w:hAnsi="Arial Narrow" w:cs="Arial"/>
          <w:b/>
        </w:rPr>
        <w:t>5</w:t>
      </w:r>
    </w:p>
    <w:p w14:paraId="6F59E457" w14:textId="77777777" w:rsidR="00A97F78" w:rsidRPr="00A97F78" w:rsidRDefault="00A97F78" w:rsidP="00A97F78">
      <w:pPr>
        <w:spacing w:after="160" w:line="259" w:lineRule="auto"/>
        <w:rPr>
          <w:rFonts w:ascii="Calibri" w:hAnsi="Calibri"/>
          <w:b/>
          <w:bCs/>
          <w:sz w:val="28"/>
          <w:szCs w:val="28"/>
          <w:lang w:eastAsia="en-US"/>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701"/>
        <w:gridCol w:w="1701"/>
      </w:tblGrid>
      <w:tr w:rsidR="00A97F78" w:rsidRPr="00A97F78" w14:paraId="34B11845" w14:textId="77777777" w:rsidTr="00A97F78">
        <w:trPr>
          <w:trHeight w:val="1114"/>
        </w:trPr>
        <w:tc>
          <w:tcPr>
            <w:tcW w:w="3256" w:type="dxa"/>
            <w:shd w:val="clear" w:color="auto" w:fill="D9D9D9"/>
            <w:vAlign w:val="center"/>
            <w:hideMark/>
          </w:tcPr>
          <w:p w14:paraId="6699CA8D" w14:textId="77777777"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Dijaki po občinah prebivališča</w:t>
            </w:r>
          </w:p>
        </w:tc>
        <w:tc>
          <w:tcPr>
            <w:tcW w:w="1701" w:type="dxa"/>
            <w:shd w:val="clear" w:color="auto" w:fill="D9D9D9"/>
            <w:vAlign w:val="center"/>
            <w:hideMark/>
          </w:tcPr>
          <w:p w14:paraId="34FC6142" w14:textId="77777777"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Vsi</w:t>
            </w:r>
          </w:p>
        </w:tc>
        <w:tc>
          <w:tcPr>
            <w:tcW w:w="1701" w:type="dxa"/>
            <w:shd w:val="clear" w:color="auto" w:fill="D9D9D9"/>
            <w:vAlign w:val="center"/>
            <w:hideMark/>
          </w:tcPr>
          <w:p w14:paraId="512BF93E" w14:textId="77777777"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Od tega</w:t>
            </w:r>
          </w:p>
          <w:p w14:paraId="1F059851" w14:textId="77777777"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1 letniki</w:t>
            </w:r>
          </w:p>
        </w:tc>
      </w:tr>
      <w:tr w:rsidR="00A97F78" w:rsidRPr="00A97F78" w14:paraId="16C9936A" w14:textId="77777777" w:rsidTr="00A97F78">
        <w:trPr>
          <w:trHeight w:val="300"/>
        </w:trPr>
        <w:tc>
          <w:tcPr>
            <w:tcW w:w="3256" w:type="dxa"/>
            <w:vAlign w:val="center"/>
            <w:hideMark/>
          </w:tcPr>
          <w:p w14:paraId="08FCD56E"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Braslovče</w:t>
            </w:r>
          </w:p>
        </w:tc>
        <w:tc>
          <w:tcPr>
            <w:tcW w:w="1701" w:type="dxa"/>
            <w:vAlign w:val="center"/>
            <w:hideMark/>
          </w:tcPr>
          <w:p w14:paraId="66947F93" w14:textId="77777777" w:rsidR="00A97F78" w:rsidRPr="00A97F78" w:rsidRDefault="00A97F78" w:rsidP="00A97F78">
            <w:pPr>
              <w:jc w:val="center"/>
              <w:rPr>
                <w:rFonts w:ascii="Arial Narrow" w:hAnsi="Arial Narrow" w:cs="Calibri"/>
                <w:bCs/>
                <w:color w:val="000000"/>
                <w:sz w:val="20"/>
                <w:szCs w:val="20"/>
              </w:rPr>
            </w:pPr>
            <w:r w:rsidRPr="00A97F78">
              <w:rPr>
                <w:rFonts w:ascii="Arial Narrow" w:hAnsi="Arial Narrow" w:cs="Calibri"/>
                <w:bCs/>
                <w:color w:val="000000"/>
                <w:sz w:val="20"/>
                <w:szCs w:val="20"/>
              </w:rPr>
              <w:t>1</w:t>
            </w:r>
          </w:p>
        </w:tc>
        <w:tc>
          <w:tcPr>
            <w:tcW w:w="1701" w:type="dxa"/>
            <w:vAlign w:val="center"/>
            <w:hideMark/>
          </w:tcPr>
          <w:p w14:paraId="69EF277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w:t>
            </w:r>
          </w:p>
        </w:tc>
      </w:tr>
      <w:tr w:rsidR="00A97F78" w:rsidRPr="00A97F78" w14:paraId="02A3406F" w14:textId="77777777" w:rsidTr="00A97F78">
        <w:trPr>
          <w:trHeight w:val="300"/>
        </w:trPr>
        <w:tc>
          <w:tcPr>
            <w:tcW w:w="3256" w:type="dxa"/>
            <w:vAlign w:val="center"/>
            <w:hideMark/>
          </w:tcPr>
          <w:p w14:paraId="4E29102A"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Celje</w:t>
            </w:r>
          </w:p>
        </w:tc>
        <w:tc>
          <w:tcPr>
            <w:tcW w:w="1701" w:type="dxa"/>
            <w:vAlign w:val="center"/>
            <w:hideMark/>
          </w:tcPr>
          <w:p w14:paraId="185E001D" w14:textId="77777777" w:rsidR="00A97F78" w:rsidRPr="00A97F78" w:rsidRDefault="00A97F78" w:rsidP="00A97F78">
            <w:pPr>
              <w:jc w:val="center"/>
              <w:rPr>
                <w:rFonts w:ascii="Arial Narrow" w:hAnsi="Arial Narrow" w:cs="Calibri"/>
                <w:bCs/>
                <w:color w:val="000000"/>
                <w:sz w:val="20"/>
                <w:szCs w:val="20"/>
              </w:rPr>
            </w:pPr>
            <w:r w:rsidRPr="00A97F78">
              <w:rPr>
                <w:rFonts w:ascii="Arial Narrow" w:hAnsi="Arial Narrow" w:cs="Calibri"/>
                <w:bCs/>
                <w:color w:val="000000"/>
                <w:sz w:val="20"/>
                <w:szCs w:val="20"/>
              </w:rPr>
              <w:t>1</w:t>
            </w:r>
          </w:p>
        </w:tc>
        <w:tc>
          <w:tcPr>
            <w:tcW w:w="1701" w:type="dxa"/>
            <w:vAlign w:val="center"/>
            <w:hideMark/>
          </w:tcPr>
          <w:p w14:paraId="69371EBE"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w:t>
            </w:r>
          </w:p>
        </w:tc>
      </w:tr>
      <w:tr w:rsidR="00A97F78" w:rsidRPr="00A97F78" w14:paraId="567E16B0" w14:textId="77777777" w:rsidTr="00A97F78">
        <w:trPr>
          <w:trHeight w:val="300"/>
        </w:trPr>
        <w:tc>
          <w:tcPr>
            <w:tcW w:w="3256" w:type="dxa"/>
            <w:vAlign w:val="center"/>
            <w:hideMark/>
          </w:tcPr>
          <w:p w14:paraId="4BEB9AE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Črna na Koroškem</w:t>
            </w:r>
          </w:p>
        </w:tc>
        <w:tc>
          <w:tcPr>
            <w:tcW w:w="1701" w:type="dxa"/>
            <w:vAlign w:val="center"/>
            <w:hideMark/>
          </w:tcPr>
          <w:p w14:paraId="28A2225B"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4</w:t>
            </w:r>
          </w:p>
        </w:tc>
        <w:tc>
          <w:tcPr>
            <w:tcW w:w="1701" w:type="dxa"/>
            <w:vAlign w:val="center"/>
            <w:hideMark/>
          </w:tcPr>
          <w:p w14:paraId="6F0CBB6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3</w:t>
            </w:r>
          </w:p>
        </w:tc>
      </w:tr>
      <w:tr w:rsidR="00A97F78" w:rsidRPr="00A97F78" w14:paraId="49163579" w14:textId="77777777" w:rsidTr="00A97F78">
        <w:trPr>
          <w:trHeight w:val="300"/>
        </w:trPr>
        <w:tc>
          <w:tcPr>
            <w:tcW w:w="3256" w:type="dxa"/>
            <w:vAlign w:val="center"/>
            <w:hideMark/>
          </w:tcPr>
          <w:p w14:paraId="3E3947A9"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Dravograd</w:t>
            </w:r>
          </w:p>
        </w:tc>
        <w:tc>
          <w:tcPr>
            <w:tcW w:w="1701" w:type="dxa"/>
            <w:vAlign w:val="center"/>
            <w:hideMark/>
          </w:tcPr>
          <w:p w14:paraId="367F038C"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19</w:t>
            </w:r>
          </w:p>
        </w:tc>
        <w:tc>
          <w:tcPr>
            <w:tcW w:w="1701" w:type="dxa"/>
            <w:vAlign w:val="center"/>
            <w:hideMark/>
          </w:tcPr>
          <w:p w14:paraId="41B7F3F1"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5</w:t>
            </w:r>
          </w:p>
        </w:tc>
      </w:tr>
      <w:tr w:rsidR="00A97F78" w:rsidRPr="00A97F78" w14:paraId="08591D2C" w14:textId="77777777" w:rsidTr="00A97F78">
        <w:trPr>
          <w:trHeight w:val="300"/>
        </w:trPr>
        <w:tc>
          <w:tcPr>
            <w:tcW w:w="3256" w:type="dxa"/>
            <w:vAlign w:val="center"/>
            <w:hideMark/>
          </w:tcPr>
          <w:p w14:paraId="740E436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Mežica</w:t>
            </w:r>
          </w:p>
        </w:tc>
        <w:tc>
          <w:tcPr>
            <w:tcW w:w="1701" w:type="dxa"/>
            <w:vAlign w:val="center"/>
            <w:hideMark/>
          </w:tcPr>
          <w:p w14:paraId="623C2466"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18</w:t>
            </w:r>
          </w:p>
        </w:tc>
        <w:tc>
          <w:tcPr>
            <w:tcW w:w="1701" w:type="dxa"/>
            <w:vAlign w:val="center"/>
            <w:hideMark/>
          </w:tcPr>
          <w:p w14:paraId="384D4B9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7</w:t>
            </w:r>
          </w:p>
        </w:tc>
      </w:tr>
      <w:tr w:rsidR="00A97F78" w:rsidRPr="00A97F78" w14:paraId="340E1530" w14:textId="77777777" w:rsidTr="00A97F78">
        <w:trPr>
          <w:trHeight w:val="300"/>
        </w:trPr>
        <w:tc>
          <w:tcPr>
            <w:tcW w:w="3256" w:type="dxa"/>
            <w:vAlign w:val="center"/>
            <w:hideMark/>
          </w:tcPr>
          <w:p w14:paraId="5DC0E17F"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Mislinja</w:t>
            </w:r>
          </w:p>
        </w:tc>
        <w:tc>
          <w:tcPr>
            <w:tcW w:w="1701" w:type="dxa"/>
            <w:vAlign w:val="center"/>
            <w:hideMark/>
          </w:tcPr>
          <w:p w14:paraId="4B97AE09"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24</w:t>
            </w:r>
          </w:p>
        </w:tc>
        <w:tc>
          <w:tcPr>
            <w:tcW w:w="1701" w:type="dxa"/>
            <w:vAlign w:val="center"/>
            <w:hideMark/>
          </w:tcPr>
          <w:p w14:paraId="14FC7480"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7</w:t>
            </w:r>
          </w:p>
        </w:tc>
      </w:tr>
      <w:tr w:rsidR="00A97F78" w:rsidRPr="00A97F78" w14:paraId="31F98DB5" w14:textId="77777777" w:rsidTr="00A97F78">
        <w:trPr>
          <w:trHeight w:val="300"/>
        </w:trPr>
        <w:tc>
          <w:tcPr>
            <w:tcW w:w="3256" w:type="dxa"/>
            <w:vAlign w:val="center"/>
            <w:hideMark/>
          </w:tcPr>
          <w:p w14:paraId="1B4F9F3E"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Muta</w:t>
            </w:r>
          </w:p>
        </w:tc>
        <w:tc>
          <w:tcPr>
            <w:tcW w:w="1701" w:type="dxa"/>
            <w:vAlign w:val="center"/>
            <w:hideMark/>
          </w:tcPr>
          <w:p w14:paraId="589CC7F7"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13</w:t>
            </w:r>
          </w:p>
        </w:tc>
        <w:tc>
          <w:tcPr>
            <w:tcW w:w="1701" w:type="dxa"/>
            <w:vAlign w:val="center"/>
            <w:hideMark/>
          </w:tcPr>
          <w:p w14:paraId="11B042A6"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2</w:t>
            </w:r>
          </w:p>
        </w:tc>
      </w:tr>
      <w:tr w:rsidR="00A97F78" w:rsidRPr="00A97F78" w14:paraId="2B7BAF9D" w14:textId="77777777" w:rsidTr="00A97F78">
        <w:trPr>
          <w:trHeight w:val="300"/>
        </w:trPr>
        <w:tc>
          <w:tcPr>
            <w:tcW w:w="3256" w:type="dxa"/>
            <w:vAlign w:val="center"/>
            <w:hideMark/>
          </w:tcPr>
          <w:p w14:paraId="4DBE237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Polzela</w:t>
            </w:r>
          </w:p>
        </w:tc>
        <w:tc>
          <w:tcPr>
            <w:tcW w:w="1701" w:type="dxa"/>
            <w:vAlign w:val="center"/>
            <w:hideMark/>
          </w:tcPr>
          <w:p w14:paraId="12631D04"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3</w:t>
            </w:r>
          </w:p>
        </w:tc>
        <w:tc>
          <w:tcPr>
            <w:tcW w:w="1701" w:type="dxa"/>
            <w:vAlign w:val="center"/>
            <w:hideMark/>
          </w:tcPr>
          <w:p w14:paraId="7F5CF04D"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2</w:t>
            </w:r>
          </w:p>
        </w:tc>
      </w:tr>
      <w:tr w:rsidR="00A97F78" w:rsidRPr="00A97F78" w14:paraId="5C6169D0" w14:textId="77777777" w:rsidTr="00A97F78">
        <w:trPr>
          <w:trHeight w:val="300"/>
        </w:trPr>
        <w:tc>
          <w:tcPr>
            <w:tcW w:w="3256" w:type="dxa"/>
            <w:vAlign w:val="center"/>
            <w:hideMark/>
          </w:tcPr>
          <w:p w14:paraId="430CD468"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Prevalje</w:t>
            </w:r>
          </w:p>
        </w:tc>
        <w:tc>
          <w:tcPr>
            <w:tcW w:w="1701" w:type="dxa"/>
            <w:vAlign w:val="center"/>
            <w:hideMark/>
          </w:tcPr>
          <w:p w14:paraId="5E3D605D"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22</w:t>
            </w:r>
          </w:p>
        </w:tc>
        <w:tc>
          <w:tcPr>
            <w:tcW w:w="1701" w:type="dxa"/>
            <w:vAlign w:val="center"/>
            <w:hideMark/>
          </w:tcPr>
          <w:p w14:paraId="73A6ADAB"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9</w:t>
            </w:r>
          </w:p>
        </w:tc>
      </w:tr>
      <w:tr w:rsidR="00A97F78" w:rsidRPr="00A97F78" w14:paraId="038A9B15" w14:textId="77777777" w:rsidTr="00A97F78">
        <w:trPr>
          <w:trHeight w:val="300"/>
        </w:trPr>
        <w:tc>
          <w:tcPr>
            <w:tcW w:w="3256" w:type="dxa"/>
            <w:vAlign w:val="center"/>
            <w:hideMark/>
          </w:tcPr>
          <w:p w14:paraId="20253199"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Pliberk (Avstrija)</w:t>
            </w:r>
          </w:p>
        </w:tc>
        <w:tc>
          <w:tcPr>
            <w:tcW w:w="1701" w:type="dxa"/>
            <w:vAlign w:val="center"/>
            <w:hideMark/>
          </w:tcPr>
          <w:p w14:paraId="4DEC76AD"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w:t>
            </w:r>
          </w:p>
        </w:tc>
        <w:tc>
          <w:tcPr>
            <w:tcW w:w="1701" w:type="dxa"/>
            <w:vAlign w:val="center"/>
            <w:hideMark/>
          </w:tcPr>
          <w:p w14:paraId="03919841"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0</w:t>
            </w:r>
          </w:p>
        </w:tc>
      </w:tr>
      <w:tr w:rsidR="00A97F78" w:rsidRPr="00A97F78" w14:paraId="4D790937" w14:textId="77777777" w:rsidTr="00A97F78">
        <w:trPr>
          <w:trHeight w:val="300"/>
        </w:trPr>
        <w:tc>
          <w:tcPr>
            <w:tcW w:w="3256" w:type="dxa"/>
            <w:vAlign w:val="center"/>
            <w:hideMark/>
          </w:tcPr>
          <w:p w14:paraId="776C213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Radlje ob Dravi</w:t>
            </w:r>
          </w:p>
        </w:tc>
        <w:tc>
          <w:tcPr>
            <w:tcW w:w="1701" w:type="dxa"/>
            <w:vAlign w:val="center"/>
            <w:hideMark/>
          </w:tcPr>
          <w:p w14:paraId="0A42F162"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16</w:t>
            </w:r>
          </w:p>
        </w:tc>
        <w:tc>
          <w:tcPr>
            <w:tcW w:w="1701" w:type="dxa"/>
            <w:vAlign w:val="center"/>
            <w:hideMark/>
          </w:tcPr>
          <w:p w14:paraId="4532EB48"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7</w:t>
            </w:r>
          </w:p>
        </w:tc>
      </w:tr>
      <w:tr w:rsidR="00A97F78" w:rsidRPr="00A97F78" w14:paraId="7DDA2D94" w14:textId="77777777" w:rsidTr="00A97F78">
        <w:trPr>
          <w:trHeight w:val="300"/>
        </w:trPr>
        <w:tc>
          <w:tcPr>
            <w:tcW w:w="3256" w:type="dxa"/>
            <w:vAlign w:val="center"/>
            <w:hideMark/>
          </w:tcPr>
          <w:p w14:paraId="3763579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Ravne na Koroškem</w:t>
            </w:r>
          </w:p>
        </w:tc>
        <w:tc>
          <w:tcPr>
            <w:tcW w:w="1701" w:type="dxa"/>
            <w:vAlign w:val="center"/>
            <w:hideMark/>
          </w:tcPr>
          <w:p w14:paraId="79237F0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46</w:t>
            </w:r>
          </w:p>
        </w:tc>
        <w:tc>
          <w:tcPr>
            <w:tcW w:w="1701" w:type="dxa"/>
            <w:vAlign w:val="center"/>
            <w:hideMark/>
          </w:tcPr>
          <w:p w14:paraId="61CC8369"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17</w:t>
            </w:r>
          </w:p>
        </w:tc>
      </w:tr>
      <w:tr w:rsidR="00A97F78" w:rsidRPr="00A97F78" w14:paraId="769FFB2A" w14:textId="77777777" w:rsidTr="00A97F78">
        <w:trPr>
          <w:trHeight w:val="300"/>
        </w:trPr>
        <w:tc>
          <w:tcPr>
            <w:tcW w:w="3256" w:type="dxa"/>
            <w:vAlign w:val="center"/>
            <w:hideMark/>
          </w:tcPr>
          <w:p w14:paraId="3613902F"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Ribnica na Pohorju</w:t>
            </w:r>
          </w:p>
        </w:tc>
        <w:tc>
          <w:tcPr>
            <w:tcW w:w="1701" w:type="dxa"/>
            <w:vAlign w:val="center"/>
            <w:hideMark/>
          </w:tcPr>
          <w:p w14:paraId="278F3A0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w:t>
            </w:r>
          </w:p>
        </w:tc>
        <w:tc>
          <w:tcPr>
            <w:tcW w:w="1701" w:type="dxa"/>
            <w:vAlign w:val="center"/>
            <w:hideMark/>
          </w:tcPr>
          <w:p w14:paraId="3CB13DE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0</w:t>
            </w:r>
          </w:p>
        </w:tc>
      </w:tr>
      <w:tr w:rsidR="00A97F78" w:rsidRPr="00A97F78" w14:paraId="0AE53D79" w14:textId="77777777" w:rsidTr="00A97F78">
        <w:trPr>
          <w:trHeight w:val="300"/>
        </w:trPr>
        <w:tc>
          <w:tcPr>
            <w:tcW w:w="3256" w:type="dxa"/>
            <w:vAlign w:val="center"/>
            <w:hideMark/>
          </w:tcPr>
          <w:p w14:paraId="727361F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Slovenj Gradec</w:t>
            </w:r>
          </w:p>
        </w:tc>
        <w:tc>
          <w:tcPr>
            <w:tcW w:w="1701" w:type="dxa"/>
            <w:vAlign w:val="center"/>
            <w:hideMark/>
          </w:tcPr>
          <w:p w14:paraId="4F81DCD4"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78</w:t>
            </w:r>
          </w:p>
        </w:tc>
        <w:tc>
          <w:tcPr>
            <w:tcW w:w="1701" w:type="dxa"/>
            <w:vAlign w:val="center"/>
            <w:hideMark/>
          </w:tcPr>
          <w:p w14:paraId="44018F5A"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36</w:t>
            </w:r>
          </w:p>
        </w:tc>
      </w:tr>
      <w:tr w:rsidR="00A97F78" w:rsidRPr="00A97F78" w14:paraId="68940423" w14:textId="77777777" w:rsidTr="00A97F78">
        <w:trPr>
          <w:trHeight w:val="300"/>
        </w:trPr>
        <w:tc>
          <w:tcPr>
            <w:tcW w:w="3256" w:type="dxa"/>
            <w:vAlign w:val="center"/>
            <w:hideMark/>
          </w:tcPr>
          <w:p w14:paraId="17741344"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Šoštanj</w:t>
            </w:r>
          </w:p>
        </w:tc>
        <w:tc>
          <w:tcPr>
            <w:tcW w:w="1701" w:type="dxa"/>
            <w:vAlign w:val="center"/>
            <w:hideMark/>
          </w:tcPr>
          <w:p w14:paraId="5B13D60B"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28</w:t>
            </w:r>
          </w:p>
        </w:tc>
        <w:tc>
          <w:tcPr>
            <w:tcW w:w="1701" w:type="dxa"/>
            <w:vAlign w:val="center"/>
            <w:hideMark/>
          </w:tcPr>
          <w:p w14:paraId="230742A2"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8</w:t>
            </w:r>
          </w:p>
        </w:tc>
      </w:tr>
      <w:tr w:rsidR="00A97F78" w:rsidRPr="00A97F78" w14:paraId="137E1623" w14:textId="77777777" w:rsidTr="00A97F78">
        <w:trPr>
          <w:trHeight w:val="300"/>
        </w:trPr>
        <w:tc>
          <w:tcPr>
            <w:tcW w:w="3256" w:type="dxa"/>
            <w:vAlign w:val="center"/>
            <w:hideMark/>
          </w:tcPr>
          <w:p w14:paraId="116F90E7"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Šmartno ob Paki</w:t>
            </w:r>
          </w:p>
        </w:tc>
        <w:tc>
          <w:tcPr>
            <w:tcW w:w="1701" w:type="dxa"/>
            <w:vAlign w:val="center"/>
            <w:hideMark/>
          </w:tcPr>
          <w:p w14:paraId="0016ADC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3</w:t>
            </w:r>
          </w:p>
        </w:tc>
        <w:tc>
          <w:tcPr>
            <w:tcW w:w="1701" w:type="dxa"/>
            <w:vAlign w:val="center"/>
            <w:hideMark/>
          </w:tcPr>
          <w:p w14:paraId="0114BC07"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3</w:t>
            </w:r>
          </w:p>
        </w:tc>
      </w:tr>
      <w:tr w:rsidR="00A97F78" w:rsidRPr="00A97F78" w14:paraId="14E0074D" w14:textId="77777777" w:rsidTr="00A97F78">
        <w:trPr>
          <w:trHeight w:val="300"/>
        </w:trPr>
        <w:tc>
          <w:tcPr>
            <w:tcW w:w="3256" w:type="dxa"/>
            <w:vAlign w:val="center"/>
            <w:hideMark/>
          </w:tcPr>
          <w:p w14:paraId="672409AF"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Velenje</w:t>
            </w:r>
          </w:p>
        </w:tc>
        <w:tc>
          <w:tcPr>
            <w:tcW w:w="1701" w:type="dxa"/>
            <w:vAlign w:val="center"/>
            <w:hideMark/>
          </w:tcPr>
          <w:p w14:paraId="6C9459F7"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132</w:t>
            </w:r>
          </w:p>
        </w:tc>
        <w:tc>
          <w:tcPr>
            <w:tcW w:w="1701" w:type="dxa"/>
            <w:vAlign w:val="center"/>
            <w:hideMark/>
          </w:tcPr>
          <w:p w14:paraId="124C5185"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52</w:t>
            </w:r>
          </w:p>
        </w:tc>
      </w:tr>
      <w:tr w:rsidR="00A97F78" w:rsidRPr="00A97F78" w14:paraId="0142CE67" w14:textId="77777777" w:rsidTr="00A97F78">
        <w:trPr>
          <w:trHeight w:val="300"/>
        </w:trPr>
        <w:tc>
          <w:tcPr>
            <w:tcW w:w="3256" w:type="dxa"/>
            <w:vAlign w:val="center"/>
            <w:hideMark/>
          </w:tcPr>
          <w:p w14:paraId="7184E059"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Vuzenica</w:t>
            </w:r>
          </w:p>
        </w:tc>
        <w:tc>
          <w:tcPr>
            <w:tcW w:w="1701" w:type="dxa"/>
            <w:vAlign w:val="center"/>
            <w:hideMark/>
          </w:tcPr>
          <w:p w14:paraId="119FAC3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6</w:t>
            </w:r>
          </w:p>
        </w:tc>
        <w:tc>
          <w:tcPr>
            <w:tcW w:w="1701" w:type="dxa"/>
            <w:vAlign w:val="center"/>
            <w:hideMark/>
          </w:tcPr>
          <w:p w14:paraId="359DC95D"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2</w:t>
            </w:r>
          </w:p>
        </w:tc>
      </w:tr>
      <w:tr w:rsidR="00A97F78" w:rsidRPr="00A97F78" w14:paraId="1AD9854D" w14:textId="77777777" w:rsidTr="00A97F78">
        <w:trPr>
          <w:trHeight w:val="300"/>
        </w:trPr>
        <w:tc>
          <w:tcPr>
            <w:tcW w:w="3256" w:type="dxa"/>
            <w:vAlign w:val="center"/>
            <w:hideMark/>
          </w:tcPr>
          <w:p w14:paraId="7AF5022E" w14:textId="31896BC9" w:rsidR="00A97F78" w:rsidRPr="00A97F78" w:rsidRDefault="00D13A68" w:rsidP="00A97F78">
            <w:pPr>
              <w:jc w:val="center"/>
              <w:rPr>
                <w:rFonts w:ascii="Arial Narrow" w:hAnsi="Arial Narrow" w:cs="Calibri"/>
                <w:color w:val="000000"/>
                <w:sz w:val="20"/>
                <w:szCs w:val="20"/>
              </w:rPr>
            </w:pPr>
            <w:r>
              <w:rPr>
                <w:rFonts w:ascii="Arial Narrow" w:hAnsi="Arial Narrow" w:cs="Calibri"/>
                <w:color w:val="000000"/>
                <w:sz w:val="20"/>
                <w:szCs w:val="20"/>
              </w:rPr>
              <w:t xml:space="preserve">  </w:t>
            </w:r>
            <w:r w:rsidR="00A97F78" w:rsidRPr="00A97F78">
              <w:rPr>
                <w:rFonts w:ascii="Arial Narrow" w:hAnsi="Arial Narrow" w:cs="Calibri"/>
                <w:color w:val="000000"/>
                <w:sz w:val="20"/>
                <w:szCs w:val="20"/>
              </w:rPr>
              <w:t>Zreče</w:t>
            </w:r>
          </w:p>
        </w:tc>
        <w:tc>
          <w:tcPr>
            <w:tcW w:w="1701" w:type="dxa"/>
            <w:vAlign w:val="center"/>
            <w:hideMark/>
          </w:tcPr>
          <w:p w14:paraId="2461AAD4"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w:t>
            </w:r>
          </w:p>
        </w:tc>
        <w:tc>
          <w:tcPr>
            <w:tcW w:w="1701" w:type="dxa"/>
            <w:vAlign w:val="center"/>
            <w:hideMark/>
          </w:tcPr>
          <w:p w14:paraId="51E35FA8"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0</w:t>
            </w:r>
          </w:p>
        </w:tc>
      </w:tr>
      <w:tr w:rsidR="00A97F78" w:rsidRPr="00A97F78" w14:paraId="11734553" w14:textId="77777777" w:rsidTr="00A97F78">
        <w:trPr>
          <w:trHeight w:val="300"/>
        </w:trPr>
        <w:tc>
          <w:tcPr>
            <w:tcW w:w="3256" w:type="dxa"/>
            <w:vAlign w:val="center"/>
            <w:hideMark/>
          </w:tcPr>
          <w:p w14:paraId="25DBA993"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Žalec</w:t>
            </w:r>
          </w:p>
        </w:tc>
        <w:tc>
          <w:tcPr>
            <w:tcW w:w="1701" w:type="dxa"/>
            <w:vAlign w:val="center"/>
            <w:hideMark/>
          </w:tcPr>
          <w:p w14:paraId="770534A1"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1</w:t>
            </w:r>
          </w:p>
        </w:tc>
        <w:tc>
          <w:tcPr>
            <w:tcW w:w="1701" w:type="dxa"/>
            <w:vAlign w:val="center"/>
            <w:hideMark/>
          </w:tcPr>
          <w:p w14:paraId="1DC10897" w14:textId="77777777" w:rsidR="00A97F78" w:rsidRPr="00A97F78" w:rsidRDefault="00A97F78" w:rsidP="00A97F78">
            <w:pPr>
              <w:jc w:val="center"/>
              <w:rPr>
                <w:rFonts w:ascii="Arial Narrow" w:hAnsi="Arial Narrow" w:cs="Calibri"/>
                <w:color w:val="000000"/>
                <w:sz w:val="20"/>
                <w:szCs w:val="20"/>
              </w:rPr>
            </w:pPr>
            <w:r w:rsidRPr="00A97F78">
              <w:rPr>
                <w:rFonts w:ascii="Arial Narrow" w:hAnsi="Arial Narrow" w:cs="Calibri"/>
                <w:color w:val="000000"/>
                <w:sz w:val="20"/>
                <w:szCs w:val="20"/>
              </w:rPr>
              <w:t>0</w:t>
            </w:r>
          </w:p>
        </w:tc>
      </w:tr>
      <w:tr w:rsidR="00A97F78" w:rsidRPr="00A97F78" w14:paraId="0533B760" w14:textId="77777777" w:rsidTr="00A97F78">
        <w:trPr>
          <w:trHeight w:val="300"/>
        </w:trPr>
        <w:tc>
          <w:tcPr>
            <w:tcW w:w="3256" w:type="dxa"/>
            <w:shd w:val="clear" w:color="auto" w:fill="D9D9D9"/>
            <w:vAlign w:val="center"/>
            <w:hideMark/>
          </w:tcPr>
          <w:p w14:paraId="0E374B09" w14:textId="77777777"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Skupaj</w:t>
            </w:r>
          </w:p>
        </w:tc>
        <w:tc>
          <w:tcPr>
            <w:tcW w:w="1701" w:type="dxa"/>
            <w:shd w:val="clear" w:color="auto" w:fill="D9D9D9"/>
            <w:vAlign w:val="center"/>
            <w:hideMark/>
          </w:tcPr>
          <w:p w14:paraId="7A464F7D" w14:textId="123FD816"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418</w:t>
            </w:r>
            <w:r>
              <w:rPr>
                <w:rFonts w:ascii="Arial Narrow" w:hAnsi="Arial Narrow" w:cs="Calibri"/>
                <w:b/>
                <w:bCs/>
                <w:color w:val="000000"/>
                <w:sz w:val="20"/>
                <w:szCs w:val="20"/>
              </w:rPr>
              <w:t xml:space="preserve"> </w:t>
            </w:r>
          </w:p>
        </w:tc>
        <w:tc>
          <w:tcPr>
            <w:tcW w:w="1701" w:type="dxa"/>
            <w:shd w:val="clear" w:color="auto" w:fill="D9D9D9"/>
            <w:vAlign w:val="center"/>
            <w:hideMark/>
          </w:tcPr>
          <w:p w14:paraId="76646997" w14:textId="77777777" w:rsidR="00A97F78" w:rsidRPr="00A97F78" w:rsidRDefault="00A97F78" w:rsidP="00A97F78">
            <w:pPr>
              <w:jc w:val="center"/>
              <w:rPr>
                <w:rFonts w:ascii="Arial Narrow" w:hAnsi="Arial Narrow" w:cs="Calibri"/>
                <w:b/>
                <w:bCs/>
                <w:color w:val="000000"/>
                <w:sz w:val="20"/>
                <w:szCs w:val="20"/>
              </w:rPr>
            </w:pPr>
            <w:r w:rsidRPr="00A97F78">
              <w:rPr>
                <w:rFonts w:ascii="Arial Narrow" w:hAnsi="Arial Narrow" w:cs="Calibri"/>
                <w:b/>
                <w:bCs/>
                <w:color w:val="000000"/>
                <w:sz w:val="20"/>
                <w:szCs w:val="20"/>
              </w:rPr>
              <w:t>162</w:t>
            </w:r>
          </w:p>
        </w:tc>
      </w:tr>
      <w:tr w:rsidR="00A97F78" w:rsidRPr="00A97F78" w14:paraId="73618A94" w14:textId="77777777" w:rsidTr="00A97F78">
        <w:trPr>
          <w:trHeight w:val="300"/>
        </w:trPr>
        <w:tc>
          <w:tcPr>
            <w:tcW w:w="3256" w:type="dxa"/>
            <w:shd w:val="clear" w:color="auto" w:fill="D9D9D9"/>
            <w:vAlign w:val="center"/>
          </w:tcPr>
          <w:p w14:paraId="41515AC0" w14:textId="37CAA537" w:rsidR="00A97F78" w:rsidRPr="00A97F78" w:rsidRDefault="00A97F78" w:rsidP="00A97F78">
            <w:pPr>
              <w:jc w:val="center"/>
              <w:rPr>
                <w:rFonts w:ascii="Arial Narrow" w:hAnsi="Arial Narrow" w:cs="Calibri"/>
                <w:b/>
                <w:bCs/>
                <w:color w:val="000000"/>
                <w:sz w:val="20"/>
                <w:szCs w:val="20"/>
              </w:rPr>
            </w:pPr>
            <w:r>
              <w:rPr>
                <w:rFonts w:ascii="Arial Narrow" w:hAnsi="Arial Narrow" w:cs="Calibri"/>
                <w:b/>
                <w:bCs/>
                <w:color w:val="000000"/>
                <w:sz w:val="20"/>
                <w:szCs w:val="20"/>
              </w:rPr>
              <w:t>Leto prej</w:t>
            </w:r>
          </w:p>
        </w:tc>
        <w:tc>
          <w:tcPr>
            <w:tcW w:w="1701" w:type="dxa"/>
            <w:shd w:val="clear" w:color="auto" w:fill="D9D9D9"/>
            <w:vAlign w:val="center"/>
          </w:tcPr>
          <w:p w14:paraId="6913613F" w14:textId="225AF137" w:rsidR="00A97F78" w:rsidRPr="00A97F78" w:rsidRDefault="00A97F78" w:rsidP="00A97F78">
            <w:pPr>
              <w:jc w:val="center"/>
              <w:rPr>
                <w:rFonts w:ascii="Arial Narrow" w:hAnsi="Arial Narrow" w:cs="Calibri"/>
                <w:b/>
                <w:bCs/>
                <w:color w:val="000000"/>
                <w:sz w:val="20"/>
                <w:szCs w:val="20"/>
              </w:rPr>
            </w:pPr>
            <w:r>
              <w:rPr>
                <w:rFonts w:ascii="Arial Narrow" w:hAnsi="Arial Narrow" w:cs="Calibri"/>
                <w:b/>
                <w:bCs/>
                <w:color w:val="000000"/>
                <w:sz w:val="20"/>
                <w:szCs w:val="20"/>
              </w:rPr>
              <w:t>361</w:t>
            </w:r>
          </w:p>
        </w:tc>
        <w:tc>
          <w:tcPr>
            <w:tcW w:w="1701" w:type="dxa"/>
            <w:shd w:val="clear" w:color="auto" w:fill="D9D9D9"/>
            <w:vAlign w:val="center"/>
          </w:tcPr>
          <w:p w14:paraId="2786A480" w14:textId="7DE7913A" w:rsidR="00A97F78" w:rsidRPr="00A97F78" w:rsidRDefault="00A97F78" w:rsidP="00A97F78">
            <w:pPr>
              <w:jc w:val="center"/>
              <w:rPr>
                <w:rFonts w:ascii="Arial Narrow" w:hAnsi="Arial Narrow" w:cs="Calibri"/>
                <w:b/>
                <w:bCs/>
                <w:color w:val="000000"/>
                <w:sz w:val="20"/>
                <w:szCs w:val="20"/>
              </w:rPr>
            </w:pPr>
            <w:r>
              <w:rPr>
                <w:rFonts w:ascii="Arial Narrow" w:hAnsi="Arial Narrow" w:cs="Calibri"/>
                <w:b/>
                <w:bCs/>
                <w:color w:val="000000"/>
                <w:sz w:val="20"/>
                <w:szCs w:val="20"/>
              </w:rPr>
              <w:t>99</w:t>
            </w:r>
          </w:p>
        </w:tc>
      </w:tr>
    </w:tbl>
    <w:p w14:paraId="33178AED" w14:textId="3E85B223" w:rsidR="005D3722" w:rsidRDefault="005D3722" w:rsidP="00CC290E">
      <w:pPr>
        <w:rPr>
          <w:rFonts w:ascii="Arial Narrow" w:hAnsi="Arial Narrow"/>
          <w:b/>
        </w:rPr>
      </w:pPr>
    </w:p>
    <w:p w14:paraId="2A0FB8F7" w14:textId="70C7BF93" w:rsidR="00A97F78" w:rsidRDefault="00A97F78" w:rsidP="00CC290E">
      <w:pPr>
        <w:rPr>
          <w:rFonts w:ascii="Arial Narrow" w:hAnsi="Arial Narrow"/>
          <w:b/>
        </w:rPr>
      </w:pPr>
    </w:p>
    <w:p w14:paraId="3A0D4B6F" w14:textId="77777777" w:rsidR="00CC4F0B" w:rsidRDefault="00CC4F0B" w:rsidP="00CC290E">
      <w:pPr>
        <w:rPr>
          <w:rFonts w:ascii="Arial Narrow" w:hAnsi="Arial Narrow"/>
          <w:b/>
        </w:rPr>
      </w:pPr>
    </w:p>
    <w:p w14:paraId="4F3E8A91" w14:textId="77777777" w:rsidR="00326F2F" w:rsidRPr="0075219B" w:rsidRDefault="00326F2F" w:rsidP="00CC290E">
      <w:pPr>
        <w:rPr>
          <w:rFonts w:ascii="Arial Narrow" w:hAnsi="Arial Narrow" w:cs="Arial"/>
          <w:sz w:val="23"/>
          <w:szCs w:val="23"/>
        </w:rPr>
      </w:pPr>
    </w:p>
    <w:p w14:paraId="26AA9F55" w14:textId="12D8001D" w:rsidR="00741D21" w:rsidRPr="0075219B" w:rsidRDefault="00741D21"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rPr>
      </w:pPr>
      <w:r w:rsidRPr="0075219B">
        <w:rPr>
          <w:rFonts w:ascii="Arial Narrow" w:hAnsi="Arial Narrow" w:cs="Arial"/>
        </w:rPr>
        <w:lastRenderedPageBreak/>
        <w:t>1</w:t>
      </w:r>
      <w:r w:rsidR="000978EF" w:rsidRPr="0075219B">
        <w:rPr>
          <w:rFonts w:ascii="Arial Narrow" w:hAnsi="Arial Narrow" w:cs="Arial"/>
        </w:rPr>
        <w:t>.3</w:t>
      </w:r>
      <w:r w:rsidR="002165A9" w:rsidRPr="0075219B">
        <w:rPr>
          <w:rFonts w:ascii="Arial Narrow" w:hAnsi="Arial Narrow" w:cs="Arial"/>
        </w:rPr>
        <w:t xml:space="preserve"> </w:t>
      </w:r>
      <w:r w:rsidR="0039675B" w:rsidRPr="0075219B">
        <w:rPr>
          <w:rFonts w:ascii="Arial Narrow" w:hAnsi="Arial Narrow" w:cs="Arial"/>
        </w:rPr>
        <w:t xml:space="preserve">Razporeditev v oddelke </w:t>
      </w:r>
    </w:p>
    <w:p w14:paraId="7AAF5778" w14:textId="77777777" w:rsidR="00741D21" w:rsidRPr="0075219B" w:rsidRDefault="00741D21" w:rsidP="00CC290E">
      <w:pPr>
        <w:rPr>
          <w:rFonts w:ascii="Arial Narrow" w:hAnsi="Arial Narrow" w:cs="Arial"/>
          <w:sz w:val="18"/>
          <w:szCs w:val="18"/>
        </w:rPr>
      </w:pPr>
    </w:p>
    <w:p w14:paraId="5881666C" w14:textId="7118BAE9" w:rsidR="0058646B" w:rsidRPr="00945D59" w:rsidRDefault="00E23D29" w:rsidP="0058646B">
      <w:pPr>
        <w:jc w:val="both"/>
        <w:rPr>
          <w:rFonts w:ascii="Arial Narrow" w:hAnsi="Arial Narrow" w:cs="Arial"/>
          <w:bCs/>
          <w:iCs/>
        </w:rPr>
      </w:pPr>
      <w:r w:rsidRPr="005034D4">
        <w:rPr>
          <w:rFonts w:ascii="Arial Narrow" w:hAnsi="Arial Narrow" w:cs="Arial"/>
          <w:bCs/>
          <w:iCs/>
        </w:rPr>
        <w:t>Kljub novi prostorni šoli</w:t>
      </w:r>
      <w:r w:rsidR="0058646B" w:rsidRPr="005034D4">
        <w:rPr>
          <w:rFonts w:ascii="Arial Narrow" w:hAnsi="Arial Narrow" w:cs="Arial"/>
          <w:bCs/>
          <w:iCs/>
        </w:rPr>
        <w:t xml:space="preserve"> bomo imeli pouk </w:t>
      </w:r>
      <w:r w:rsidRPr="005034D4">
        <w:rPr>
          <w:rFonts w:ascii="Arial Narrow" w:hAnsi="Arial Narrow" w:cs="Arial"/>
          <w:bCs/>
          <w:iCs/>
        </w:rPr>
        <w:t xml:space="preserve">še vedno </w:t>
      </w:r>
      <w:r w:rsidR="0058646B" w:rsidRPr="005034D4">
        <w:rPr>
          <w:rFonts w:ascii="Arial Narrow" w:hAnsi="Arial Narrow" w:cs="Arial"/>
          <w:bCs/>
          <w:iCs/>
        </w:rPr>
        <w:t xml:space="preserve">na dveh lokacijah </w:t>
      </w:r>
      <w:r w:rsidR="002D1261" w:rsidRPr="005034D4">
        <w:rPr>
          <w:rFonts w:ascii="Arial Narrow" w:hAnsi="Arial Narrow" w:cs="Arial"/>
          <w:bCs/>
          <w:iCs/>
        </w:rPr>
        <w:t>ter si</w:t>
      </w:r>
      <w:r w:rsidR="0058646B" w:rsidRPr="005034D4">
        <w:rPr>
          <w:rFonts w:ascii="Arial Narrow" w:hAnsi="Arial Narrow" w:cs="Arial"/>
          <w:bCs/>
          <w:iCs/>
        </w:rPr>
        <w:t xml:space="preserve"> p</w:t>
      </w:r>
      <w:r w:rsidR="00741D21" w:rsidRPr="005034D4">
        <w:rPr>
          <w:rFonts w:ascii="Arial Narrow" w:hAnsi="Arial Narrow" w:cs="Arial"/>
          <w:bCs/>
          <w:iCs/>
        </w:rPr>
        <w:t>rostore delili z Gimnazijo Slovenj Gradec na Gosposvetski ulici</w:t>
      </w:r>
      <w:r w:rsidR="0039675B" w:rsidRPr="005034D4">
        <w:rPr>
          <w:rFonts w:ascii="Arial Narrow" w:hAnsi="Arial Narrow" w:cs="Arial"/>
          <w:bCs/>
          <w:iCs/>
        </w:rPr>
        <w:t xml:space="preserve"> 2 (</w:t>
      </w:r>
      <w:r w:rsidR="002875BC" w:rsidRPr="005034D4">
        <w:rPr>
          <w:rFonts w:ascii="Arial Narrow" w:hAnsi="Arial Narrow" w:cs="Arial"/>
          <w:bCs/>
          <w:iCs/>
        </w:rPr>
        <w:t>8</w:t>
      </w:r>
      <w:r w:rsidR="0039675B" w:rsidRPr="005034D4">
        <w:rPr>
          <w:rFonts w:ascii="Arial Narrow" w:hAnsi="Arial Narrow" w:cs="Arial"/>
          <w:bCs/>
          <w:iCs/>
        </w:rPr>
        <w:t xml:space="preserve"> učilnic in telovadnica) in  </w:t>
      </w:r>
      <w:r w:rsidR="00741D21" w:rsidRPr="005034D4">
        <w:rPr>
          <w:rFonts w:ascii="Arial Narrow" w:hAnsi="Arial Narrow" w:cs="Arial"/>
          <w:bCs/>
          <w:iCs/>
        </w:rPr>
        <w:t xml:space="preserve">s Srednjo šolo Slovenj </w:t>
      </w:r>
      <w:r w:rsidR="0039675B" w:rsidRPr="005034D4">
        <w:rPr>
          <w:rFonts w:ascii="Arial Narrow" w:hAnsi="Arial Narrow" w:cs="Arial"/>
          <w:bCs/>
          <w:iCs/>
        </w:rPr>
        <w:t>Gradec in Muta v zgradbi</w:t>
      </w:r>
      <w:r w:rsidR="00741D21" w:rsidRPr="005034D4">
        <w:rPr>
          <w:rFonts w:ascii="Arial Narrow" w:hAnsi="Arial Narrow" w:cs="Arial"/>
          <w:bCs/>
          <w:iCs/>
        </w:rPr>
        <w:t xml:space="preserve"> na </w:t>
      </w:r>
      <w:r w:rsidR="0058646B" w:rsidRPr="005034D4">
        <w:rPr>
          <w:rFonts w:ascii="Arial Narrow" w:hAnsi="Arial Narrow" w:cs="Arial"/>
          <w:bCs/>
          <w:iCs/>
        </w:rPr>
        <w:t>Celjski cesti</w:t>
      </w:r>
      <w:r w:rsidR="00741D21" w:rsidRPr="005034D4">
        <w:rPr>
          <w:rFonts w:ascii="Arial Narrow" w:hAnsi="Arial Narrow" w:cs="Arial"/>
          <w:bCs/>
          <w:iCs/>
        </w:rPr>
        <w:t xml:space="preserve"> (</w:t>
      </w:r>
      <w:r w:rsidR="0058646B" w:rsidRPr="005034D4">
        <w:rPr>
          <w:rFonts w:ascii="Arial Narrow" w:hAnsi="Arial Narrow" w:cs="Arial"/>
          <w:bCs/>
          <w:iCs/>
        </w:rPr>
        <w:t>5</w:t>
      </w:r>
      <w:r w:rsidR="00741D21" w:rsidRPr="005034D4">
        <w:rPr>
          <w:rFonts w:ascii="Arial Narrow" w:hAnsi="Arial Narrow" w:cs="Arial"/>
          <w:bCs/>
          <w:iCs/>
        </w:rPr>
        <w:t xml:space="preserve"> učilnic</w:t>
      </w:r>
      <w:r w:rsidR="0058646B" w:rsidRPr="005034D4">
        <w:rPr>
          <w:rFonts w:ascii="Arial Narrow" w:hAnsi="Arial Narrow" w:cs="Arial"/>
          <w:bCs/>
          <w:iCs/>
        </w:rPr>
        <w:t xml:space="preserve"> in športno halo</w:t>
      </w:r>
      <w:r w:rsidR="00354A47" w:rsidRPr="005034D4">
        <w:rPr>
          <w:rFonts w:ascii="Arial Narrow" w:hAnsi="Arial Narrow" w:cs="Arial"/>
          <w:bCs/>
          <w:iCs/>
        </w:rPr>
        <w:t>). Vsi trije</w:t>
      </w:r>
      <w:r w:rsidR="0058646B" w:rsidRPr="005034D4">
        <w:rPr>
          <w:rFonts w:ascii="Arial Narrow" w:hAnsi="Arial Narrow" w:cs="Arial"/>
          <w:bCs/>
          <w:iCs/>
        </w:rPr>
        <w:t xml:space="preserve">  tretj</w:t>
      </w:r>
      <w:r w:rsidR="00354A47" w:rsidRPr="005034D4">
        <w:rPr>
          <w:rFonts w:ascii="Arial Narrow" w:hAnsi="Arial Narrow" w:cs="Arial"/>
          <w:bCs/>
          <w:iCs/>
        </w:rPr>
        <w:t>i</w:t>
      </w:r>
      <w:r w:rsidR="0058646B" w:rsidRPr="005034D4">
        <w:rPr>
          <w:rFonts w:ascii="Arial Narrow" w:hAnsi="Arial Narrow" w:cs="Arial"/>
          <w:bCs/>
          <w:iCs/>
        </w:rPr>
        <w:t xml:space="preserve"> letnik</w:t>
      </w:r>
      <w:r w:rsidR="00F971F5" w:rsidRPr="005034D4">
        <w:rPr>
          <w:rFonts w:ascii="Arial Narrow" w:hAnsi="Arial Narrow" w:cs="Arial"/>
          <w:bCs/>
          <w:iCs/>
        </w:rPr>
        <w:t>i</w:t>
      </w:r>
      <w:r w:rsidR="0058646B" w:rsidRPr="005034D4">
        <w:rPr>
          <w:rFonts w:ascii="Arial Narrow" w:hAnsi="Arial Narrow" w:cs="Arial"/>
          <w:bCs/>
          <w:iCs/>
        </w:rPr>
        <w:t xml:space="preserve"> zdravstvene nege</w:t>
      </w:r>
      <w:r w:rsidR="00354A47" w:rsidRPr="005034D4">
        <w:rPr>
          <w:rFonts w:ascii="Arial Narrow" w:hAnsi="Arial Narrow" w:cs="Arial"/>
          <w:bCs/>
          <w:iCs/>
        </w:rPr>
        <w:t xml:space="preserve"> in</w:t>
      </w:r>
      <w:r w:rsidR="0058646B" w:rsidRPr="005034D4">
        <w:rPr>
          <w:rFonts w:ascii="Arial Narrow" w:hAnsi="Arial Narrow" w:cs="Arial"/>
          <w:bCs/>
          <w:iCs/>
        </w:rPr>
        <w:t xml:space="preserve"> </w:t>
      </w:r>
      <w:r w:rsidR="009469EA" w:rsidRPr="005034D4">
        <w:rPr>
          <w:rFonts w:ascii="Arial Narrow" w:hAnsi="Arial Narrow" w:cs="Arial"/>
          <w:bCs/>
          <w:iCs/>
        </w:rPr>
        <w:t xml:space="preserve">tretji </w:t>
      </w:r>
      <w:r w:rsidR="0058646B" w:rsidRPr="005034D4">
        <w:rPr>
          <w:rFonts w:ascii="Arial Narrow" w:hAnsi="Arial Narrow" w:cs="Arial"/>
          <w:bCs/>
          <w:iCs/>
        </w:rPr>
        <w:t>letnik bolničar-negovalec (</w:t>
      </w:r>
      <w:r w:rsidR="009469EA" w:rsidRPr="005034D4">
        <w:rPr>
          <w:rFonts w:ascii="Arial Narrow" w:hAnsi="Arial Narrow" w:cs="Arial"/>
          <w:bCs/>
          <w:iCs/>
        </w:rPr>
        <w:t>3</w:t>
      </w:r>
      <w:r w:rsidR="0058646B" w:rsidRPr="005034D4">
        <w:rPr>
          <w:rFonts w:ascii="Arial Narrow" w:hAnsi="Arial Narrow" w:cs="Arial"/>
          <w:bCs/>
          <w:iCs/>
        </w:rPr>
        <w:t xml:space="preserve">. a, </w:t>
      </w:r>
      <w:r w:rsidR="009469EA" w:rsidRPr="005034D4">
        <w:rPr>
          <w:rFonts w:ascii="Arial Narrow" w:hAnsi="Arial Narrow" w:cs="Arial"/>
          <w:bCs/>
          <w:iCs/>
        </w:rPr>
        <w:t>3</w:t>
      </w:r>
      <w:r w:rsidR="0058646B" w:rsidRPr="005034D4">
        <w:rPr>
          <w:rFonts w:ascii="Arial Narrow" w:hAnsi="Arial Narrow" w:cs="Arial"/>
          <w:bCs/>
          <w:iCs/>
        </w:rPr>
        <w:t xml:space="preserve">. b, </w:t>
      </w:r>
      <w:r w:rsidR="009469EA" w:rsidRPr="005034D4">
        <w:rPr>
          <w:rFonts w:ascii="Arial Narrow" w:hAnsi="Arial Narrow" w:cs="Arial"/>
          <w:bCs/>
          <w:iCs/>
        </w:rPr>
        <w:t>3</w:t>
      </w:r>
      <w:r w:rsidR="0058646B" w:rsidRPr="005034D4">
        <w:rPr>
          <w:rFonts w:ascii="Arial Narrow" w:hAnsi="Arial Narrow" w:cs="Arial"/>
          <w:bCs/>
          <w:iCs/>
        </w:rPr>
        <w:t xml:space="preserve">. c, </w:t>
      </w:r>
      <w:r w:rsidR="00354A47" w:rsidRPr="005034D4">
        <w:rPr>
          <w:rFonts w:ascii="Arial Narrow" w:hAnsi="Arial Narrow" w:cs="Arial"/>
          <w:bCs/>
          <w:iCs/>
        </w:rPr>
        <w:t>3</w:t>
      </w:r>
      <w:r w:rsidR="0058646B" w:rsidRPr="005034D4">
        <w:rPr>
          <w:rFonts w:ascii="Arial Narrow" w:hAnsi="Arial Narrow" w:cs="Arial"/>
          <w:bCs/>
          <w:iCs/>
        </w:rPr>
        <w:t>.</w:t>
      </w:r>
      <w:r w:rsidR="00354A47" w:rsidRPr="005034D4">
        <w:rPr>
          <w:rFonts w:ascii="Arial Narrow" w:hAnsi="Arial Narrow" w:cs="Arial"/>
          <w:bCs/>
          <w:iCs/>
        </w:rPr>
        <w:t xml:space="preserve"> d</w:t>
      </w:r>
      <w:r w:rsidR="0058646B" w:rsidRPr="005034D4">
        <w:rPr>
          <w:rFonts w:ascii="Arial Narrow" w:hAnsi="Arial Narrow" w:cs="Arial"/>
          <w:bCs/>
          <w:iCs/>
        </w:rPr>
        <w:t xml:space="preserve">) bodo </w:t>
      </w:r>
      <w:r w:rsidR="00354A47" w:rsidRPr="005034D4">
        <w:rPr>
          <w:rFonts w:ascii="Arial Narrow" w:hAnsi="Arial Narrow" w:cs="Arial"/>
          <w:bCs/>
          <w:iCs/>
        </w:rPr>
        <w:t>imeli nekaj  pouka</w:t>
      </w:r>
      <w:r w:rsidR="0058646B" w:rsidRPr="005034D4">
        <w:rPr>
          <w:rFonts w:ascii="Arial Narrow" w:hAnsi="Arial Narrow" w:cs="Arial"/>
          <w:bCs/>
          <w:iCs/>
        </w:rPr>
        <w:t xml:space="preserve"> na Gosposvetski ulici 2. Prvi, </w:t>
      </w:r>
      <w:r w:rsidR="009469EA" w:rsidRPr="005034D4">
        <w:rPr>
          <w:rFonts w:ascii="Arial Narrow" w:hAnsi="Arial Narrow" w:cs="Arial"/>
          <w:bCs/>
          <w:iCs/>
        </w:rPr>
        <w:t>drugi</w:t>
      </w:r>
      <w:r w:rsidR="0058646B" w:rsidRPr="005034D4">
        <w:rPr>
          <w:rFonts w:ascii="Arial Narrow" w:hAnsi="Arial Narrow" w:cs="Arial"/>
          <w:bCs/>
          <w:iCs/>
        </w:rPr>
        <w:t xml:space="preserve"> in zaključni razredi programa zdravstvena nega (1. a, 1. b, 1. d,</w:t>
      </w:r>
      <w:r w:rsidR="00D13A68" w:rsidRPr="005034D4">
        <w:rPr>
          <w:rFonts w:ascii="Arial Narrow" w:hAnsi="Arial Narrow" w:cs="Arial"/>
          <w:bCs/>
          <w:iCs/>
        </w:rPr>
        <w:t xml:space="preserve"> 1. f, </w:t>
      </w:r>
      <w:r w:rsidR="0058646B" w:rsidRPr="005034D4">
        <w:rPr>
          <w:rFonts w:ascii="Arial Narrow" w:hAnsi="Arial Narrow" w:cs="Arial"/>
          <w:bCs/>
          <w:iCs/>
        </w:rPr>
        <w:t xml:space="preserve"> </w:t>
      </w:r>
      <w:r w:rsidR="009469EA" w:rsidRPr="005034D4">
        <w:rPr>
          <w:rFonts w:ascii="Arial Narrow" w:hAnsi="Arial Narrow" w:cs="Arial"/>
          <w:bCs/>
          <w:iCs/>
        </w:rPr>
        <w:t>2</w:t>
      </w:r>
      <w:r w:rsidR="0058646B" w:rsidRPr="005034D4">
        <w:rPr>
          <w:rFonts w:ascii="Arial Narrow" w:hAnsi="Arial Narrow" w:cs="Arial"/>
          <w:bCs/>
          <w:iCs/>
        </w:rPr>
        <w:t xml:space="preserve">. a, </w:t>
      </w:r>
      <w:r w:rsidR="009469EA" w:rsidRPr="005034D4">
        <w:rPr>
          <w:rFonts w:ascii="Arial Narrow" w:hAnsi="Arial Narrow" w:cs="Arial"/>
          <w:bCs/>
          <w:iCs/>
        </w:rPr>
        <w:t>2</w:t>
      </w:r>
      <w:r w:rsidR="0058646B" w:rsidRPr="005034D4">
        <w:rPr>
          <w:rFonts w:ascii="Arial Narrow" w:hAnsi="Arial Narrow" w:cs="Arial"/>
          <w:bCs/>
          <w:iCs/>
        </w:rPr>
        <w:t>. b,</w:t>
      </w:r>
      <w:r w:rsidR="009469EA" w:rsidRPr="005034D4">
        <w:rPr>
          <w:rFonts w:ascii="Arial Narrow" w:hAnsi="Arial Narrow" w:cs="Arial"/>
          <w:bCs/>
          <w:iCs/>
        </w:rPr>
        <w:t xml:space="preserve"> 2</w:t>
      </w:r>
      <w:r w:rsidR="00796EFB" w:rsidRPr="005034D4">
        <w:rPr>
          <w:rFonts w:ascii="Arial Narrow" w:hAnsi="Arial Narrow" w:cs="Arial"/>
          <w:bCs/>
          <w:iCs/>
        </w:rPr>
        <w:t xml:space="preserve"> </w:t>
      </w:r>
      <w:r w:rsidR="009469EA" w:rsidRPr="005034D4">
        <w:rPr>
          <w:rFonts w:ascii="Arial Narrow" w:hAnsi="Arial Narrow" w:cs="Arial"/>
          <w:bCs/>
          <w:iCs/>
        </w:rPr>
        <w:t>d</w:t>
      </w:r>
      <w:r w:rsidR="00354A47" w:rsidRPr="005034D4">
        <w:rPr>
          <w:rFonts w:ascii="Arial Narrow" w:hAnsi="Arial Narrow" w:cs="Arial"/>
          <w:bCs/>
          <w:iCs/>
        </w:rPr>
        <w:t>,</w:t>
      </w:r>
      <w:r w:rsidR="0058646B" w:rsidRPr="005034D4">
        <w:rPr>
          <w:rFonts w:ascii="Arial Narrow" w:hAnsi="Arial Narrow" w:cs="Arial"/>
          <w:bCs/>
          <w:iCs/>
        </w:rPr>
        <w:t xml:space="preserve"> 4. a, 4. b), prvi in </w:t>
      </w:r>
      <w:r w:rsidR="009469EA" w:rsidRPr="005034D4">
        <w:rPr>
          <w:rFonts w:ascii="Arial Narrow" w:hAnsi="Arial Narrow" w:cs="Arial"/>
          <w:bCs/>
          <w:iCs/>
        </w:rPr>
        <w:t>drugi</w:t>
      </w:r>
      <w:r w:rsidR="0058646B" w:rsidRPr="005034D4">
        <w:rPr>
          <w:rFonts w:ascii="Arial Narrow" w:hAnsi="Arial Narrow" w:cs="Arial"/>
          <w:bCs/>
          <w:iCs/>
        </w:rPr>
        <w:t xml:space="preserve"> letnik programa bolničar – negovalec (1. c, </w:t>
      </w:r>
      <w:r w:rsidR="009469EA" w:rsidRPr="005034D4">
        <w:rPr>
          <w:rFonts w:ascii="Arial Narrow" w:hAnsi="Arial Narrow" w:cs="Arial"/>
          <w:bCs/>
          <w:iCs/>
        </w:rPr>
        <w:t>2</w:t>
      </w:r>
      <w:r w:rsidR="0058646B" w:rsidRPr="005034D4">
        <w:rPr>
          <w:rFonts w:ascii="Arial Narrow" w:hAnsi="Arial Narrow" w:cs="Arial"/>
          <w:bCs/>
          <w:iCs/>
        </w:rPr>
        <w:t xml:space="preserve">. c ) ter </w:t>
      </w:r>
      <w:r w:rsidR="00354A47" w:rsidRPr="005034D4">
        <w:rPr>
          <w:rFonts w:ascii="Arial Narrow" w:hAnsi="Arial Narrow" w:cs="Arial"/>
          <w:bCs/>
          <w:iCs/>
        </w:rPr>
        <w:t>dva</w:t>
      </w:r>
      <w:r w:rsidR="0058646B" w:rsidRPr="005034D4">
        <w:rPr>
          <w:rFonts w:ascii="Arial Narrow" w:hAnsi="Arial Narrow" w:cs="Arial"/>
          <w:bCs/>
          <w:iCs/>
        </w:rPr>
        <w:t xml:space="preserve"> oddelk</w:t>
      </w:r>
      <w:r w:rsidR="00354A47" w:rsidRPr="005034D4">
        <w:rPr>
          <w:rFonts w:ascii="Arial Narrow" w:hAnsi="Arial Narrow" w:cs="Arial"/>
          <w:bCs/>
          <w:iCs/>
        </w:rPr>
        <w:t>a</w:t>
      </w:r>
      <w:r w:rsidR="0058646B" w:rsidRPr="005034D4">
        <w:rPr>
          <w:rFonts w:ascii="Arial Narrow" w:hAnsi="Arial Narrow" w:cs="Arial"/>
          <w:bCs/>
          <w:iCs/>
        </w:rPr>
        <w:t xml:space="preserve"> poklicnega tehniškega izobraževanja (</w:t>
      </w:r>
      <w:r w:rsidR="00354A47" w:rsidRPr="005034D4">
        <w:rPr>
          <w:rFonts w:ascii="Arial Narrow" w:hAnsi="Arial Narrow" w:cs="Arial"/>
          <w:bCs/>
          <w:iCs/>
        </w:rPr>
        <w:t>1.</w:t>
      </w:r>
      <w:r w:rsidR="00D13A68" w:rsidRPr="005034D4">
        <w:rPr>
          <w:rFonts w:ascii="Arial Narrow" w:hAnsi="Arial Narrow" w:cs="Arial"/>
          <w:bCs/>
          <w:iCs/>
        </w:rPr>
        <w:t xml:space="preserve"> </w:t>
      </w:r>
      <w:r w:rsidR="00354A47" w:rsidRPr="005034D4">
        <w:rPr>
          <w:rFonts w:ascii="Arial Narrow" w:hAnsi="Arial Narrow" w:cs="Arial"/>
          <w:bCs/>
          <w:iCs/>
        </w:rPr>
        <w:t xml:space="preserve">e, </w:t>
      </w:r>
      <w:r w:rsidR="009469EA" w:rsidRPr="005034D4">
        <w:rPr>
          <w:rFonts w:ascii="Arial Narrow" w:hAnsi="Arial Narrow" w:cs="Arial"/>
          <w:bCs/>
          <w:iCs/>
        </w:rPr>
        <w:t>2</w:t>
      </w:r>
      <w:r w:rsidR="0058646B" w:rsidRPr="005034D4">
        <w:rPr>
          <w:rFonts w:ascii="Arial Narrow" w:hAnsi="Arial Narrow" w:cs="Arial"/>
          <w:bCs/>
          <w:iCs/>
        </w:rPr>
        <w:t>. e)</w:t>
      </w:r>
      <w:r w:rsidR="00354A47" w:rsidRPr="005034D4">
        <w:rPr>
          <w:rFonts w:ascii="Arial Narrow" w:hAnsi="Arial Narrow" w:cs="Arial"/>
          <w:bCs/>
          <w:iCs/>
        </w:rPr>
        <w:t xml:space="preserve"> pa</w:t>
      </w:r>
      <w:r w:rsidR="0058646B" w:rsidRPr="005034D4">
        <w:rPr>
          <w:rFonts w:ascii="Arial Narrow" w:hAnsi="Arial Narrow" w:cs="Arial"/>
          <w:bCs/>
          <w:iCs/>
        </w:rPr>
        <w:t xml:space="preserve"> bodo imeli večino pouka </w:t>
      </w:r>
      <w:r w:rsidR="009469EA" w:rsidRPr="005034D4">
        <w:rPr>
          <w:rFonts w:ascii="Arial Narrow" w:hAnsi="Arial Narrow" w:cs="Arial"/>
          <w:bCs/>
          <w:iCs/>
        </w:rPr>
        <w:t>v novi zgradbi na</w:t>
      </w:r>
      <w:r w:rsidR="0058646B" w:rsidRPr="005034D4">
        <w:rPr>
          <w:rFonts w:ascii="Arial Narrow" w:hAnsi="Arial Narrow" w:cs="Arial"/>
          <w:bCs/>
          <w:iCs/>
        </w:rPr>
        <w:t xml:space="preserve"> </w:t>
      </w:r>
      <w:r w:rsidR="009469EA" w:rsidRPr="005034D4">
        <w:rPr>
          <w:rFonts w:ascii="Arial Narrow" w:hAnsi="Arial Narrow" w:cs="Arial"/>
          <w:bCs/>
          <w:iCs/>
        </w:rPr>
        <w:t xml:space="preserve">Celjski cesti, nekatere </w:t>
      </w:r>
      <w:r w:rsidR="0058646B" w:rsidRPr="005034D4">
        <w:rPr>
          <w:rFonts w:ascii="Arial Narrow" w:hAnsi="Arial Narrow" w:cs="Arial"/>
          <w:bCs/>
          <w:iCs/>
        </w:rPr>
        <w:t xml:space="preserve">strokovne predmete </w:t>
      </w:r>
      <w:r w:rsidR="009469EA" w:rsidRPr="005034D4">
        <w:rPr>
          <w:rFonts w:ascii="Arial Narrow" w:hAnsi="Arial Narrow" w:cs="Arial"/>
          <w:bCs/>
          <w:iCs/>
        </w:rPr>
        <w:t xml:space="preserve">in športno vzgojo </w:t>
      </w:r>
      <w:r w:rsidR="0058646B" w:rsidRPr="005034D4">
        <w:rPr>
          <w:rFonts w:ascii="Arial Narrow" w:hAnsi="Arial Narrow" w:cs="Arial"/>
          <w:bCs/>
          <w:iCs/>
        </w:rPr>
        <w:t xml:space="preserve">pa </w:t>
      </w:r>
      <w:r w:rsidR="00354A47" w:rsidRPr="005034D4">
        <w:rPr>
          <w:rFonts w:ascii="Arial Narrow" w:hAnsi="Arial Narrow" w:cs="Arial"/>
          <w:bCs/>
          <w:iCs/>
        </w:rPr>
        <w:t xml:space="preserve">tudi </w:t>
      </w:r>
      <w:r w:rsidR="0058646B" w:rsidRPr="005034D4">
        <w:rPr>
          <w:rFonts w:ascii="Arial Narrow" w:hAnsi="Arial Narrow" w:cs="Arial"/>
          <w:bCs/>
          <w:iCs/>
        </w:rPr>
        <w:t xml:space="preserve">v specialnih učilnicah na </w:t>
      </w:r>
      <w:r w:rsidR="009469EA" w:rsidRPr="005034D4">
        <w:rPr>
          <w:rFonts w:ascii="Arial Narrow" w:hAnsi="Arial Narrow" w:cs="Arial"/>
          <w:bCs/>
          <w:iCs/>
        </w:rPr>
        <w:t>Gosposvetski 2</w:t>
      </w:r>
      <w:r w:rsidR="0058646B" w:rsidRPr="005034D4">
        <w:rPr>
          <w:rFonts w:ascii="Arial Narrow" w:hAnsi="Arial Narrow" w:cs="Arial"/>
          <w:bCs/>
          <w:iCs/>
        </w:rPr>
        <w:t>.</w:t>
      </w:r>
      <w:r w:rsidR="0058646B" w:rsidRPr="00945D59">
        <w:rPr>
          <w:rFonts w:ascii="Arial Narrow" w:hAnsi="Arial Narrow" w:cs="Arial"/>
          <w:bCs/>
          <w:iCs/>
        </w:rPr>
        <w:t xml:space="preserve"> </w:t>
      </w:r>
    </w:p>
    <w:p w14:paraId="33BB7D65" w14:textId="6B55C504" w:rsidR="00741D21" w:rsidRPr="00945D59" w:rsidRDefault="00741D21" w:rsidP="00E31F36">
      <w:pPr>
        <w:jc w:val="both"/>
        <w:rPr>
          <w:rFonts w:ascii="Arial Narrow" w:hAnsi="Arial Narrow" w:cs="Arial"/>
          <w:bCs/>
          <w:iCs/>
        </w:rPr>
      </w:pPr>
    </w:p>
    <w:p w14:paraId="2FC8A090" w14:textId="36B4B36F" w:rsidR="00A97F78" w:rsidRPr="00A97F78" w:rsidRDefault="00000FF4" w:rsidP="00A97F78">
      <w:pPr>
        <w:rPr>
          <w:rFonts w:ascii="Arial Narrow" w:hAnsi="Arial Narrow"/>
        </w:rPr>
      </w:pPr>
      <w:r w:rsidRPr="00000FF4">
        <w:rPr>
          <w:rFonts w:ascii="Arial Narrow" w:hAnsi="Arial Narrow" w:cs="Arial"/>
        </w:rPr>
        <w:t xml:space="preserve">Tabela 1.3.1 </w:t>
      </w:r>
      <w:bookmarkStart w:id="3" w:name="_Hlk115678828"/>
      <w:r w:rsidRPr="00000FF4">
        <w:rPr>
          <w:rFonts w:ascii="Arial Narrow" w:hAnsi="Arial Narrow" w:cs="Arial"/>
        </w:rPr>
        <w:t>Razporeditev v o</w:t>
      </w:r>
      <w:r w:rsidRPr="00000FF4">
        <w:rPr>
          <w:rFonts w:ascii="Arial Narrow" w:hAnsi="Arial Narrow"/>
        </w:rPr>
        <w:t>ddelke 202</w:t>
      </w:r>
      <w:r w:rsidR="00920D3B">
        <w:rPr>
          <w:rFonts w:ascii="Arial Narrow" w:hAnsi="Arial Narrow"/>
        </w:rPr>
        <w:t>4</w:t>
      </w:r>
      <w:r w:rsidRPr="00000FF4">
        <w:rPr>
          <w:rFonts w:ascii="Arial Narrow" w:hAnsi="Arial Narrow"/>
        </w:rPr>
        <w:t>/202</w:t>
      </w:r>
      <w:r w:rsidR="00920D3B">
        <w:rPr>
          <w:rFonts w:ascii="Arial Narrow" w:hAnsi="Arial Narrow"/>
        </w:rPr>
        <w:t>5</w:t>
      </w:r>
    </w:p>
    <w:p w14:paraId="3EC47DAB" w14:textId="77777777" w:rsidR="00A97F78" w:rsidRPr="00A97F78" w:rsidRDefault="00A97F78" w:rsidP="00A97F78"/>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
        <w:gridCol w:w="2339"/>
        <w:gridCol w:w="708"/>
        <w:gridCol w:w="709"/>
        <w:gridCol w:w="709"/>
        <w:gridCol w:w="1098"/>
        <w:gridCol w:w="1099"/>
        <w:gridCol w:w="782"/>
        <w:gridCol w:w="850"/>
      </w:tblGrid>
      <w:tr w:rsidR="00A97F78" w:rsidRPr="00A97F78" w14:paraId="78F54485" w14:textId="77777777" w:rsidTr="00FF2E10">
        <w:tc>
          <w:tcPr>
            <w:tcW w:w="920" w:type="dxa"/>
            <w:tcBorders>
              <w:top w:val="nil"/>
              <w:left w:val="nil"/>
              <w:right w:val="nil"/>
            </w:tcBorders>
          </w:tcPr>
          <w:p w14:paraId="1315DC4B" w14:textId="77777777" w:rsidR="00A97F78" w:rsidRPr="00A97F78" w:rsidRDefault="00A97F78" w:rsidP="00A97F78">
            <w:pPr>
              <w:spacing w:line="256" w:lineRule="auto"/>
              <w:rPr>
                <w:rFonts w:ascii="Arial Narrow" w:hAnsi="Arial Narrow" w:cs="Arial"/>
                <w:b/>
                <w:sz w:val="20"/>
                <w:szCs w:val="20"/>
                <w:lang w:eastAsia="en-US"/>
              </w:rPr>
            </w:pPr>
          </w:p>
        </w:tc>
        <w:tc>
          <w:tcPr>
            <w:tcW w:w="2339" w:type="dxa"/>
            <w:tcBorders>
              <w:top w:val="nil"/>
              <w:left w:val="nil"/>
            </w:tcBorders>
          </w:tcPr>
          <w:p w14:paraId="48B0F48C" w14:textId="77777777" w:rsidR="00A97F78" w:rsidRPr="00A97F78" w:rsidRDefault="00A97F78" w:rsidP="00A97F78">
            <w:pPr>
              <w:spacing w:line="256" w:lineRule="auto"/>
              <w:rPr>
                <w:rFonts w:ascii="Arial Narrow" w:hAnsi="Arial Narrow" w:cs="Arial"/>
                <w:b/>
                <w:sz w:val="20"/>
                <w:szCs w:val="20"/>
                <w:lang w:eastAsia="en-US"/>
              </w:rPr>
            </w:pPr>
          </w:p>
        </w:tc>
        <w:tc>
          <w:tcPr>
            <w:tcW w:w="2126" w:type="dxa"/>
            <w:gridSpan w:val="3"/>
            <w:shd w:val="pct5" w:color="000000" w:fill="FFFFFF"/>
            <w:hideMark/>
          </w:tcPr>
          <w:p w14:paraId="47A28DC1"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Število učencev</w:t>
            </w:r>
          </w:p>
        </w:tc>
        <w:tc>
          <w:tcPr>
            <w:tcW w:w="1098" w:type="dxa"/>
            <w:tcBorders>
              <w:bottom w:val="nil"/>
            </w:tcBorders>
            <w:shd w:val="pct5" w:color="000000" w:fill="FFFFFF"/>
            <w:hideMark/>
          </w:tcPr>
          <w:p w14:paraId="4224F85C"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Ponavljalci</w:t>
            </w:r>
          </w:p>
        </w:tc>
        <w:tc>
          <w:tcPr>
            <w:tcW w:w="1099" w:type="dxa"/>
            <w:vMerge w:val="restart"/>
            <w:shd w:val="pct5" w:color="000000" w:fill="FFFFFF"/>
            <w:hideMark/>
          </w:tcPr>
          <w:p w14:paraId="1F58B3B2"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Ponavljanje z izpiti</w:t>
            </w:r>
          </w:p>
        </w:tc>
        <w:tc>
          <w:tcPr>
            <w:tcW w:w="1632" w:type="dxa"/>
            <w:gridSpan w:val="2"/>
            <w:shd w:val="pct5" w:color="000000" w:fill="FFFFFF"/>
          </w:tcPr>
          <w:p w14:paraId="28F27813"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Tuj jezik</w:t>
            </w:r>
          </w:p>
        </w:tc>
      </w:tr>
      <w:tr w:rsidR="00A97F78" w:rsidRPr="00A97F78" w14:paraId="274D6FC1" w14:textId="77777777" w:rsidTr="00FF2E10">
        <w:trPr>
          <w:cantSplit/>
          <w:trHeight w:val="327"/>
        </w:trPr>
        <w:tc>
          <w:tcPr>
            <w:tcW w:w="920" w:type="dxa"/>
            <w:tcBorders>
              <w:top w:val="nil"/>
            </w:tcBorders>
            <w:shd w:val="pct5" w:color="000000" w:fill="FFFFFF"/>
          </w:tcPr>
          <w:p w14:paraId="7452976D"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Razred</w:t>
            </w:r>
          </w:p>
          <w:p w14:paraId="1F882D35" w14:textId="77777777" w:rsidR="00A97F78" w:rsidRPr="00A97F78" w:rsidRDefault="00A97F78" w:rsidP="00A97F78">
            <w:pPr>
              <w:spacing w:line="256" w:lineRule="auto"/>
              <w:rPr>
                <w:rFonts w:ascii="Arial Narrow" w:hAnsi="Arial Narrow" w:cs="Arial"/>
                <w:b/>
                <w:sz w:val="20"/>
                <w:szCs w:val="20"/>
                <w:lang w:eastAsia="en-US"/>
              </w:rPr>
            </w:pPr>
          </w:p>
        </w:tc>
        <w:tc>
          <w:tcPr>
            <w:tcW w:w="2339" w:type="dxa"/>
            <w:tcBorders>
              <w:top w:val="nil"/>
            </w:tcBorders>
            <w:shd w:val="pct5" w:color="000000" w:fill="FFFFFF"/>
            <w:hideMark/>
          </w:tcPr>
          <w:p w14:paraId="463B006D"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Razrednik</w:t>
            </w:r>
          </w:p>
        </w:tc>
        <w:tc>
          <w:tcPr>
            <w:tcW w:w="708" w:type="dxa"/>
            <w:shd w:val="pct5" w:color="000000" w:fill="FFFFFF"/>
            <w:hideMark/>
          </w:tcPr>
          <w:p w14:paraId="608C3BF3"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VSI</w:t>
            </w:r>
          </w:p>
        </w:tc>
        <w:tc>
          <w:tcPr>
            <w:tcW w:w="709" w:type="dxa"/>
            <w:shd w:val="pct5" w:color="000000" w:fill="FFFFFF"/>
            <w:hideMark/>
          </w:tcPr>
          <w:p w14:paraId="7EE4B7C2"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Ž</w:t>
            </w:r>
          </w:p>
        </w:tc>
        <w:tc>
          <w:tcPr>
            <w:tcW w:w="709" w:type="dxa"/>
            <w:shd w:val="pct5" w:color="000000" w:fill="FFFFFF"/>
            <w:hideMark/>
          </w:tcPr>
          <w:p w14:paraId="276A8F8E"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M</w:t>
            </w:r>
          </w:p>
        </w:tc>
        <w:tc>
          <w:tcPr>
            <w:tcW w:w="1098" w:type="dxa"/>
            <w:tcBorders>
              <w:top w:val="nil"/>
            </w:tcBorders>
            <w:shd w:val="pct5" w:color="000000" w:fill="FFFFFF"/>
          </w:tcPr>
          <w:p w14:paraId="3E11FAA6" w14:textId="77777777" w:rsidR="00A97F78" w:rsidRPr="00A97F78" w:rsidRDefault="00A97F78" w:rsidP="00A97F78">
            <w:pPr>
              <w:tabs>
                <w:tab w:val="left" w:pos="708"/>
                <w:tab w:val="center" w:pos="4536"/>
                <w:tab w:val="right" w:pos="9072"/>
              </w:tabs>
              <w:spacing w:line="256" w:lineRule="auto"/>
              <w:rPr>
                <w:rFonts w:ascii="Arial Narrow" w:hAnsi="Arial Narrow" w:cs="Arial"/>
                <w:b/>
                <w:sz w:val="20"/>
                <w:szCs w:val="20"/>
                <w:lang w:eastAsia="en-US"/>
              </w:rPr>
            </w:pPr>
          </w:p>
        </w:tc>
        <w:tc>
          <w:tcPr>
            <w:tcW w:w="1099" w:type="dxa"/>
            <w:vMerge/>
            <w:vAlign w:val="center"/>
            <w:hideMark/>
          </w:tcPr>
          <w:p w14:paraId="52C997C2" w14:textId="77777777" w:rsidR="00A97F78" w:rsidRPr="00A97F78" w:rsidRDefault="00A97F78" w:rsidP="00A97F78">
            <w:pPr>
              <w:spacing w:line="256" w:lineRule="auto"/>
              <w:rPr>
                <w:rFonts w:ascii="Arial Narrow" w:hAnsi="Arial Narrow" w:cs="Arial"/>
                <w:b/>
                <w:sz w:val="20"/>
                <w:szCs w:val="20"/>
                <w:lang w:eastAsia="en-US"/>
              </w:rPr>
            </w:pPr>
          </w:p>
        </w:tc>
        <w:tc>
          <w:tcPr>
            <w:tcW w:w="782" w:type="dxa"/>
            <w:shd w:val="pct5" w:color="000000" w:fill="FFFFFF"/>
          </w:tcPr>
          <w:p w14:paraId="1ACFC512"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AN1</w:t>
            </w:r>
          </w:p>
        </w:tc>
        <w:tc>
          <w:tcPr>
            <w:tcW w:w="850" w:type="dxa"/>
            <w:shd w:val="pct5" w:color="000000" w:fill="FFFFFF"/>
            <w:hideMark/>
          </w:tcPr>
          <w:p w14:paraId="2FC803FB"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NE2</w:t>
            </w:r>
          </w:p>
        </w:tc>
      </w:tr>
      <w:tr w:rsidR="00A97F78" w:rsidRPr="00A97F78" w14:paraId="06FFECA6" w14:textId="77777777" w:rsidTr="00FF2E10">
        <w:trPr>
          <w:cantSplit/>
        </w:trPr>
        <w:tc>
          <w:tcPr>
            <w:tcW w:w="920" w:type="dxa"/>
          </w:tcPr>
          <w:p w14:paraId="60C50219"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1.a</w:t>
            </w:r>
          </w:p>
        </w:tc>
        <w:tc>
          <w:tcPr>
            <w:tcW w:w="2339" w:type="dxa"/>
          </w:tcPr>
          <w:p w14:paraId="00EE61C3"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SABINA JURHAR</w:t>
            </w:r>
          </w:p>
        </w:tc>
        <w:tc>
          <w:tcPr>
            <w:tcW w:w="708" w:type="dxa"/>
          </w:tcPr>
          <w:p w14:paraId="54291FC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709" w:type="dxa"/>
          </w:tcPr>
          <w:p w14:paraId="48B5CA8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21</w:t>
            </w:r>
          </w:p>
        </w:tc>
        <w:tc>
          <w:tcPr>
            <w:tcW w:w="709" w:type="dxa"/>
          </w:tcPr>
          <w:p w14:paraId="01274DD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9</w:t>
            </w:r>
          </w:p>
        </w:tc>
        <w:tc>
          <w:tcPr>
            <w:tcW w:w="1098" w:type="dxa"/>
          </w:tcPr>
          <w:p w14:paraId="5BE154A5"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1099" w:type="dxa"/>
          </w:tcPr>
          <w:p w14:paraId="6E79123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35BD7A5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850" w:type="dxa"/>
          </w:tcPr>
          <w:p w14:paraId="410C114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r>
      <w:tr w:rsidR="00A97F78" w:rsidRPr="00A97F78" w14:paraId="705D5BB1" w14:textId="77777777" w:rsidTr="00FF2E10">
        <w:trPr>
          <w:cantSplit/>
        </w:trPr>
        <w:tc>
          <w:tcPr>
            <w:tcW w:w="920" w:type="dxa"/>
          </w:tcPr>
          <w:p w14:paraId="23264897"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1.b</w:t>
            </w:r>
          </w:p>
        </w:tc>
        <w:tc>
          <w:tcPr>
            <w:tcW w:w="2339" w:type="dxa"/>
          </w:tcPr>
          <w:p w14:paraId="0EBB89BF"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ALEKSANDRA PEČNIK</w:t>
            </w:r>
          </w:p>
        </w:tc>
        <w:tc>
          <w:tcPr>
            <w:tcW w:w="708" w:type="dxa"/>
          </w:tcPr>
          <w:p w14:paraId="4BA02367"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709" w:type="dxa"/>
          </w:tcPr>
          <w:p w14:paraId="597AF70A"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22</w:t>
            </w:r>
          </w:p>
        </w:tc>
        <w:tc>
          <w:tcPr>
            <w:tcW w:w="709" w:type="dxa"/>
          </w:tcPr>
          <w:p w14:paraId="5D64258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8</w:t>
            </w:r>
          </w:p>
        </w:tc>
        <w:tc>
          <w:tcPr>
            <w:tcW w:w="1098" w:type="dxa"/>
          </w:tcPr>
          <w:p w14:paraId="66019A2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w:t>
            </w:r>
          </w:p>
        </w:tc>
        <w:tc>
          <w:tcPr>
            <w:tcW w:w="1099" w:type="dxa"/>
          </w:tcPr>
          <w:p w14:paraId="668343F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54D2983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850" w:type="dxa"/>
          </w:tcPr>
          <w:p w14:paraId="2E25849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r>
      <w:tr w:rsidR="00A97F78" w:rsidRPr="00A97F78" w14:paraId="17194412" w14:textId="77777777" w:rsidTr="00FF2E10">
        <w:trPr>
          <w:cantSplit/>
        </w:trPr>
        <w:tc>
          <w:tcPr>
            <w:tcW w:w="920" w:type="dxa"/>
          </w:tcPr>
          <w:p w14:paraId="48937B47"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1.d</w:t>
            </w:r>
          </w:p>
        </w:tc>
        <w:tc>
          <w:tcPr>
            <w:tcW w:w="2339" w:type="dxa"/>
          </w:tcPr>
          <w:p w14:paraId="5CED34DF"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BOŠTJAN POTOČNIK</w:t>
            </w:r>
          </w:p>
        </w:tc>
        <w:tc>
          <w:tcPr>
            <w:tcW w:w="708" w:type="dxa"/>
          </w:tcPr>
          <w:p w14:paraId="1312464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709" w:type="dxa"/>
          </w:tcPr>
          <w:p w14:paraId="3F1FB20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23</w:t>
            </w:r>
          </w:p>
        </w:tc>
        <w:tc>
          <w:tcPr>
            <w:tcW w:w="709" w:type="dxa"/>
          </w:tcPr>
          <w:p w14:paraId="3DFE211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7</w:t>
            </w:r>
          </w:p>
        </w:tc>
        <w:tc>
          <w:tcPr>
            <w:tcW w:w="1098" w:type="dxa"/>
          </w:tcPr>
          <w:p w14:paraId="5947778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1099" w:type="dxa"/>
          </w:tcPr>
          <w:p w14:paraId="25C1FEB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1E54950F"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850" w:type="dxa"/>
          </w:tcPr>
          <w:p w14:paraId="2DE7223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r>
      <w:tr w:rsidR="00A97F78" w:rsidRPr="00A97F78" w14:paraId="6C823767" w14:textId="77777777" w:rsidTr="00FF2E10">
        <w:trPr>
          <w:cantSplit/>
        </w:trPr>
        <w:tc>
          <w:tcPr>
            <w:tcW w:w="920" w:type="dxa"/>
          </w:tcPr>
          <w:p w14:paraId="3F552C13"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1.f</w:t>
            </w:r>
          </w:p>
        </w:tc>
        <w:tc>
          <w:tcPr>
            <w:tcW w:w="2339" w:type="dxa"/>
          </w:tcPr>
          <w:p w14:paraId="41889DF5"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LUCIJA KOMPAN</w:t>
            </w:r>
          </w:p>
        </w:tc>
        <w:tc>
          <w:tcPr>
            <w:tcW w:w="708" w:type="dxa"/>
          </w:tcPr>
          <w:p w14:paraId="31209DAA"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709" w:type="dxa"/>
          </w:tcPr>
          <w:p w14:paraId="4B4D5E8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22</w:t>
            </w:r>
          </w:p>
        </w:tc>
        <w:tc>
          <w:tcPr>
            <w:tcW w:w="709" w:type="dxa"/>
          </w:tcPr>
          <w:p w14:paraId="7230E7E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8</w:t>
            </w:r>
          </w:p>
        </w:tc>
        <w:tc>
          <w:tcPr>
            <w:tcW w:w="1098" w:type="dxa"/>
          </w:tcPr>
          <w:p w14:paraId="593CF72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1099" w:type="dxa"/>
          </w:tcPr>
          <w:p w14:paraId="12E2B7F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1EB7361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c>
          <w:tcPr>
            <w:tcW w:w="850" w:type="dxa"/>
          </w:tcPr>
          <w:p w14:paraId="75A2401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30</w:t>
            </w:r>
          </w:p>
        </w:tc>
      </w:tr>
      <w:tr w:rsidR="00A97F78" w:rsidRPr="00A97F78" w14:paraId="179DDD16" w14:textId="77777777" w:rsidTr="00FF2E10">
        <w:trPr>
          <w:cantSplit/>
        </w:trPr>
        <w:tc>
          <w:tcPr>
            <w:tcW w:w="920" w:type="dxa"/>
          </w:tcPr>
          <w:p w14:paraId="5A946453"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b/>
                <w:sz w:val="20"/>
                <w:szCs w:val="20"/>
                <w:lang w:eastAsia="en-US"/>
              </w:rPr>
              <w:t>Skupaj</w:t>
            </w:r>
          </w:p>
        </w:tc>
        <w:tc>
          <w:tcPr>
            <w:tcW w:w="2339" w:type="dxa"/>
          </w:tcPr>
          <w:p w14:paraId="09D9B260" w14:textId="77777777" w:rsidR="00A97F78" w:rsidRPr="00A97F78" w:rsidRDefault="00A97F78" w:rsidP="00A97F78">
            <w:pPr>
              <w:spacing w:line="256" w:lineRule="auto"/>
              <w:rPr>
                <w:rFonts w:ascii="Arial Narrow" w:hAnsi="Arial Narrow" w:cs="Arial"/>
                <w:sz w:val="20"/>
                <w:szCs w:val="20"/>
                <w:lang w:eastAsia="en-US"/>
              </w:rPr>
            </w:pPr>
          </w:p>
        </w:tc>
        <w:tc>
          <w:tcPr>
            <w:tcW w:w="708" w:type="dxa"/>
          </w:tcPr>
          <w:p w14:paraId="7F9CC7C4"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120</w:t>
            </w:r>
          </w:p>
        </w:tc>
        <w:tc>
          <w:tcPr>
            <w:tcW w:w="709" w:type="dxa"/>
          </w:tcPr>
          <w:p w14:paraId="3CA8A190"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88</w:t>
            </w:r>
          </w:p>
        </w:tc>
        <w:tc>
          <w:tcPr>
            <w:tcW w:w="709" w:type="dxa"/>
          </w:tcPr>
          <w:p w14:paraId="2C4AF8CA"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32</w:t>
            </w:r>
          </w:p>
        </w:tc>
        <w:tc>
          <w:tcPr>
            <w:tcW w:w="1098" w:type="dxa"/>
          </w:tcPr>
          <w:p w14:paraId="5337314D"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w:t>
            </w:r>
          </w:p>
        </w:tc>
        <w:tc>
          <w:tcPr>
            <w:tcW w:w="1099" w:type="dxa"/>
          </w:tcPr>
          <w:p w14:paraId="076B4199"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0</w:t>
            </w:r>
          </w:p>
        </w:tc>
        <w:tc>
          <w:tcPr>
            <w:tcW w:w="782" w:type="dxa"/>
          </w:tcPr>
          <w:p w14:paraId="38C05044"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120</w:t>
            </w:r>
          </w:p>
        </w:tc>
        <w:tc>
          <w:tcPr>
            <w:tcW w:w="850" w:type="dxa"/>
          </w:tcPr>
          <w:p w14:paraId="44D417B2"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120</w:t>
            </w:r>
          </w:p>
        </w:tc>
      </w:tr>
      <w:tr w:rsidR="00A97F78" w:rsidRPr="00A97F78" w14:paraId="41468C30" w14:textId="77777777" w:rsidTr="00FF2E10">
        <w:trPr>
          <w:cantSplit/>
        </w:trPr>
        <w:tc>
          <w:tcPr>
            <w:tcW w:w="920" w:type="dxa"/>
            <w:hideMark/>
          </w:tcPr>
          <w:p w14:paraId="1E374B2B"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2.a</w:t>
            </w:r>
          </w:p>
        </w:tc>
        <w:tc>
          <w:tcPr>
            <w:tcW w:w="2339" w:type="dxa"/>
            <w:hideMark/>
          </w:tcPr>
          <w:p w14:paraId="4A4B709C"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mag. JASNA KOLAR MACUR</w:t>
            </w:r>
          </w:p>
        </w:tc>
        <w:tc>
          <w:tcPr>
            <w:tcW w:w="708" w:type="dxa"/>
          </w:tcPr>
          <w:p w14:paraId="4B2BEF28"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709" w:type="dxa"/>
          </w:tcPr>
          <w:p w14:paraId="6F82AD3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23</w:t>
            </w:r>
          </w:p>
        </w:tc>
        <w:tc>
          <w:tcPr>
            <w:tcW w:w="709" w:type="dxa"/>
          </w:tcPr>
          <w:p w14:paraId="033D09F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w:t>
            </w:r>
          </w:p>
        </w:tc>
        <w:tc>
          <w:tcPr>
            <w:tcW w:w="1098" w:type="dxa"/>
          </w:tcPr>
          <w:p w14:paraId="57B394C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w:t>
            </w:r>
          </w:p>
        </w:tc>
        <w:tc>
          <w:tcPr>
            <w:tcW w:w="1099" w:type="dxa"/>
          </w:tcPr>
          <w:p w14:paraId="1F60816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5450F96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850" w:type="dxa"/>
          </w:tcPr>
          <w:p w14:paraId="417BB11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r>
      <w:tr w:rsidR="00A97F78" w:rsidRPr="00A97F78" w14:paraId="7DC21D42" w14:textId="77777777" w:rsidTr="00FF2E10">
        <w:trPr>
          <w:cantSplit/>
        </w:trPr>
        <w:tc>
          <w:tcPr>
            <w:tcW w:w="920" w:type="dxa"/>
            <w:hideMark/>
          </w:tcPr>
          <w:p w14:paraId="4A7CE16F"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2.b</w:t>
            </w:r>
          </w:p>
        </w:tc>
        <w:tc>
          <w:tcPr>
            <w:tcW w:w="2339" w:type="dxa"/>
            <w:hideMark/>
          </w:tcPr>
          <w:p w14:paraId="33E12A8E"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DARJA SKUTNIK</w:t>
            </w:r>
          </w:p>
        </w:tc>
        <w:tc>
          <w:tcPr>
            <w:tcW w:w="708" w:type="dxa"/>
          </w:tcPr>
          <w:p w14:paraId="602A4B2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709" w:type="dxa"/>
          </w:tcPr>
          <w:p w14:paraId="5191C82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21</w:t>
            </w:r>
          </w:p>
        </w:tc>
        <w:tc>
          <w:tcPr>
            <w:tcW w:w="709" w:type="dxa"/>
          </w:tcPr>
          <w:p w14:paraId="60B911E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w:t>
            </w:r>
          </w:p>
        </w:tc>
        <w:tc>
          <w:tcPr>
            <w:tcW w:w="1098" w:type="dxa"/>
          </w:tcPr>
          <w:p w14:paraId="36EFD30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297FC22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25475F3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850" w:type="dxa"/>
          </w:tcPr>
          <w:p w14:paraId="3E1D1BD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r>
      <w:tr w:rsidR="00A97F78" w:rsidRPr="00A97F78" w14:paraId="64320BD6" w14:textId="77777777" w:rsidTr="00FF2E10">
        <w:trPr>
          <w:cantSplit/>
        </w:trPr>
        <w:tc>
          <w:tcPr>
            <w:tcW w:w="920" w:type="dxa"/>
            <w:hideMark/>
          </w:tcPr>
          <w:p w14:paraId="1AE96D7B"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2.d</w:t>
            </w:r>
          </w:p>
        </w:tc>
        <w:tc>
          <w:tcPr>
            <w:tcW w:w="2339" w:type="dxa"/>
            <w:hideMark/>
          </w:tcPr>
          <w:p w14:paraId="0819CEF2"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DOROTEJA PERNAT</w:t>
            </w:r>
          </w:p>
        </w:tc>
        <w:tc>
          <w:tcPr>
            <w:tcW w:w="708" w:type="dxa"/>
          </w:tcPr>
          <w:p w14:paraId="6124C36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25</w:t>
            </w:r>
          </w:p>
        </w:tc>
        <w:tc>
          <w:tcPr>
            <w:tcW w:w="709" w:type="dxa"/>
          </w:tcPr>
          <w:p w14:paraId="5A69F83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21</w:t>
            </w:r>
          </w:p>
        </w:tc>
        <w:tc>
          <w:tcPr>
            <w:tcW w:w="709" w:type="dxa"/>
          </w:tcPr>
          <w:p w14:paraId="2E63A0EF"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4</w:t>
            </w:r>
          </w:p>
        </w:tc>
        <w:tc>
          <w:tcPr>
            <w:tcW w:w="1098" w:type="dxa"/>
          </w:tcPr>
          <w:p w14:paraId="3F21B39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0AF3554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341AC807"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25</w:t>
            </w:r>
          </w:p>
        </w:tc>
        <w:tc>
          <w:tcPr>
            <w:tcW w:w="850" w:type="dxa"/>
          </w:tcPr>
          <w:p w14:paraId="0278827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25</w:t>
            </w:r>
          </w:p>
        </w:tc>
      </w:tr>
      <w:tr w:rsidR="00A97F78" w:rsidRPr="00A97F78" w14:paraId="58E1F05C" w14:textId="77777777" w:rsidTr="00FF2E10">
        <w:trPr>
          <w:cantSplit/>
        </w:trPr>
        <w:tc>
          <w:tcPr>
            <w:tcW w:w="920" w:type="dxa"/>
            <w:hideMark/>
          </w:tcPr>
          <w:p w14:paraId="6EFCED34"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Skupaj</w:t>
            </w:r>
          </w:p>
        </w:tc>
        <w:tc>
          <w:tcPr>
            <w:tcW w:w="2339" w:type="dxa"/>
          </w:tcPr>
          <w:p w14:paraId="7824DA46" w14:textId="77777777" w:rsidR="00A97F78" w:rsidRPr="00A97F78" w:rsidRDefault="00A97F78" w:rsidP="00A97F78">
            <w:pPr>
              <w:spacing w:line="256" w:lineRule="auto"/>
              <w:rPr>
                <w:rFonts w:ascii="Arial Narrow" w:hAnsi="Arial Narrow" w:cs="Arial"/>
                <w:sz w:val="20"/>
                <w:szCs w:val="20"/>
                <w:lang w:eastAsia="en-US"/>
              </w:rPr>
            </w:pPr>
          </w:p>
        </w:tc>
        <w:tc>
          <w:tcPr>
            <w:tcW w:w="708" w:type="dxa"/>
          </w:tcPr>
          <w:p w14:paraId="38D6AF55"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73</w:t>
            </w:r>
          </w:p>
        </w:tc>
        <w:tc>
          <w:tcPr>
            <w:tcW w:w="709" w:type="dxa"/>
          </w:tcPr>
          <w:p w14:paraId="1F112C1E"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65</w:t>
            </w:r>
          </w:p>
        </w:tc>
        <w:tc>
          <w:tcPr>
            <w:tcW w:w="709" w:type="dxa"/>
          </w:tcPr>
          <w:p w14:paraId="70D64560"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8</w:t>
            </w:r>
          </w:p>
        </w:tc>
        <w:tc>
          <w:tcPr>
            <w:tcW w:w="1098" w:type="dxa"/>
          </w:tcPr>
          <w:p w14:paraId="673062D7"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1</w:t>
            </w:r>
          </w:p>
        </w:tc>
        <w:tc>
          <w:tcPr>
            <w:tcW w:w="1099" w:type="dxa"/>
          </w:tcPr>
          <w:p w14:paraId="464CD2C2"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0</w:t>
            </w:r>
          </w:p>
        </w:tc>
        <w:tc>
          <w:tcPr>
            <w:tcW w:w="782" w:type="dxa"/>
          </w:tcPr>
          <w:p w14:paraId="0C3E3199"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73</w:t>
            </w:r>
          </w:p>
        </w:tc>
        <w:tc>
          <w:tcPr>
            <w:tcW w:w="850" w:type="dxa"/>
          </w:tcPr>
          <w:p w14:paraId="49017B3F"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73</w:t>
            </w:r>
          </w:p>
        </w:tc>
      </w:tr>
      <w:tr w:rsidR="00A97F78" w:rsidRPr="00A97F78" w14:paraId="69BBD06E" w14:textId="77777777" w:rsidTr="00FF2E10">
        <w:trPr>
          <w:cantSplit/>
        </w:trPr>
        <w:tc>
          <w:tcPr>
            <w:tcW w:w="920" w:type="dxa"/>
            <w:hideMark/>
          </w:tcPr>
          <w:p w14:paraId="6ECED668"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3.a</w:t>
            </w:r>
          </w:p>
        </w:tc>
        <w:tc>
          <w:tcPr>
            <w:tcW w:w="2339" w:type="dxa"/>
            <w:hideMark/>
          </w:tcPr>
          <w:p w14:paraId="10043D95"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BARBARA ŠTULAC</w:t>
            </w:r>
          </w:p>
        </w:tc>
        <w:tc>
          <w:tcPr>
            <w:tcW w:w="708" w:type="dxa"/>
          </w:tcPr>
          <w:p w14:paraId="0DBB42E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26</w:t>
            </w:r>
          </w:p>
        </w:tc>
        <w:tc>
          <w:tcPr>
            <w:tcW w:w="709" w:type="dxa"/>
          </w:tcPr>
          <w:p w14:paraId="6401DC6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20</w:t>
            </w:r>
          </w:p>
        </w:tc>
        <w:tc>
          <w:tcPr>
            <w:tcW w:w="709" w:type="dxa"/>
          </w:tcPr>
          <w:p w14:paraId="367212E5"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6</w:t>
            </w:r>
          </w:p>
        </w:tc>
        <w:tc>
          <w:tcPr>
            <w:tcW w:w="1098" w:type="dxa"/>
          </w:tcPr>
          <w:p w14:paraId="514BB81A"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60E2A04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712B8DA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26</w:t>
            </w:r>
          </w:p>
        </w:tc>
        <w:tc>
          <w:tcPr>
            <w:tcW w:w="850" w:type="dxa"/>
          </w:tcPr>
          <w:p w14:paraId="2EE6DD1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26</w:t>
            </w:r>
          </w:p>
        </w:tc>
      </w:tr>
      <w:tr w:rsidR="00A97F78" w:rsidRPr="00A97F78" w14:paraId="7393F037" w14:textId="77777777" w:rsidTr="00FF2E10">
        <w:trPr>
          <w:cantSplit/>
        </w:trPr>
        <w:tc>
          <w:tcPr>
            <w:tcW w:w="920" w:type="dxa"/>
            <w:hideMark/>
          </w:tcPr>
          <w:p w14:paraId="65380472"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3.b</w:t>
            </w:r>
          </w:p>
        </w:tc>
        <w:tc>
          <w:tcPr>
            <w:tcW w:w="2339" w:type="dxa"/>
            <w:hideMark/>
          </w:tcPr>
          <w:p w14:paraId="310F6640"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BOJANA ŠTERN</w:t>
            </w:r>
          </w:p>
        </w:tc>
        <w:tc>
          <w:tcPr>
            <w:tcW w:w="708" w:type="dxa"/>
          </w:tcPr>
          <w:p w14:paraId="36D2811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22</w:t>
            </w:r>
          </w:p>
        </w:tc>
        <w:tc>
          <w:tcPr>
            <w:tcW w:w="709" w:type="dxa"/>
          </w:tcPr>
          <w:p w14:paraId="44B0038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19</w:t>
            </w:r>
          </w:p>
        </w:tc>
        <w:tc>
          <w:tcPr>
            <w:tcW w:w="709" w:type="dxa"/>
          </w:tcPr>
          <w:p w14:paraId="2F847BF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w:t>
            </w:r>
          </w:p>
        </w:tc>
        <w:tc>
          <w:tcPr>
            <w:tcW w:w="1098" w:type="dxa"/>
          </w:tcPr>
          <w:p w14:paraId="08952487"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5CA7087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0EFB8FC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22</w:t>
            </w:r>
          </w:p>
        </w:tc>
        <w:tc>
          <w:tcPr>
            <w:tcW w:w="850" w:type="dxa"/>
          </w:tcPr>
          <w:p w14:paraId="63C765A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22</w:t>
            </w:r>
          </w:p>
        </w:tc>
      </w:tr>
      <w:tr w:rsidR="00A97F78" w:rsidRPr="00A97F78" w14:paraId="68B9A283" w14:textId="77777777" w:rsidTr="00FF2E10">
        <w:trPr>
          <w:cantSplit/>
        </w:trPr>
        <w:tc>
          <w:tcPr>
            <w:tcW w:w="920" w:type="dxa"/>
            <w:hideMark/>
          </w:tcPr>
          <w:p w14:paraId="0D73566F"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3.d</w:t>
            </w:r>
          </w:p>
        </w:tc>
        <w:tc>
          <w:tcPr>
            <w:tcW w:w="2339" w:type="dxa"/>
            <w:hideMark/>
          </w:tcPr>
          <w:p w14:paraId="1CC79BE5"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ZDENKA KOČIVNIK LESJAK</w:t>
            </w:r>
          </w:p>
        </w:tc>
        <w:tc>
          <w:tcPr>
            <w:tcW w:w="708" w:type="dxa"/>
          </w:tcPr>
          <w:p w14:paraId="30B4632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26</w:t>
            </w:r>
          </w:p>
        </w:tc>
        <w:tc>
          <w:tcPr>
            <w:tcW w:w="709" w:type="dxa"/>
          </w:tcPr>
          <w:p w14:paraId="134D9E07"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19</w:t>
            </w:r>
          </w:p>
        </w:tc>
        <w:tc>
          <w:tcPr>
            <w:tcW w:w="709" w:type="dxa"/>
          </w:tcPr>
          <w:p w14:paraId="23B41C8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7</w:t>
            </w:r>
          </w:p>
        </w:tc>
        <w:tc>
          <w:tcPr>
            <w:tcW w:w="1098" w:type="dxa"/>
          </w:tcPr>
          <w:p w14:paraId="4FB64FE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20248FB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35A917F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26</w:t>
            </w:r>
          </w:p>
        </w:tc>
        <w:tc>
          <w:tcPr>
            <w:tcW w:w="850" w:type="dxa"/>
          </w:tcPr>
          <w:p w14:paraId="330883E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26</w:t>
            </w:r>
          </w:p>
        </w:tc>
      </w:tr>
      <w:tr w:rsidR="00A97F78" w:rsidRPr="00A97F78" w14:paraId="62461E84" w14:textId="77777777" w:rsidTr="00FF2E10">
        <w:trPr>
          <w:cantSplit/>
        </w:trPr>
        <w:tc>
          <w:tcPr>
            <w:tcW w:w="920" w:type="dxa"/>
            <w:hideMark/>
          </w:tcPr>
          <w:p w14:paraId="349C7B1E"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b/>
                <w:sz w:val="20"/>
                <w:szCs w:val="20"/>
                <w:lang w:eastAsia="en-US"/>
              </w:rPr>
              <w:t>Skupaj</w:t>
            </w:r>
          </w:p>
        </w:tc>
        <w:tc>
          <w:tcPr>
            <w:tcW w:w="2339" w:type="dxa"/>
          </w:tcPr>
          <w:p w14:paraId="722C0D94" w14:textId="77777777" w:rsidR="00A97F78" w:rsidRPr="00A97F78" w:rsidRDefault="00A97F78" w:rsidP="00A97F78">
            <w:pPr>
              <w:spacing w:line="256" w:lineRule="auto"/>
              <w:rPr>
                <w:rFonts w:ascii="Arial Narrow" w:hAnsi="Arial Narrow" w:cs="Arial"/>
                <w:sz w:val="20"/>
                <w:szCs w:val="20"/>
                <w:lang w:eastAsia="en-US"/>
              </w:rPr>
            </w:pPr>
          </w:p>
        </w:tc>
        <w:tc>
          <w:tcPr>
            <w:tcW w:w="708" w:type="dxa"/>
          </w:tcPr>
          <w:p w14:paraId="1F11E53F"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74</w:t>
            </w:r>
          </w:p>
        </w:tc>
        <w:tc>
          <w:tcPr>
            <w:tcW w:w="709" w:type="dxa"/>
          </w:tcPr>
          <w:p w14:paraId="0C946CBE"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58</w:t>
            </w:r>
          </w:p>
        </w:tc>
        <w:tc>
          <w:tcPr>
            <w:tcW w:w="709" w:type="dxa"/>
          </w:tcPr>
          <w:p w14:paraId="351C7A1C"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16</w:t>
            </w:r>
          </w:p>
        </w:tc>
        <w:tc>
          <w:tcPr>
            <w:tcW w:w="1098" w:type="dxa"/>
          </w:tcPr>
          <w:p w14:paraId="208549C8"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0</w:t>
            </w:r>
          </w:p>
        </w:tc>
        <w:tc>
          <w:tcPr>
            <w:tcW w:w="1099" w:type="dxa"/>
          </w:tcPr>
          <w:p w14:paraId="346C4DAE"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0</w:t>
            </w:r>
          </w:p>
        </w:tc>
        <w:tc>
          <w:tcPr>
            <w:tcW w:w="782" w:type="dxa"/>
          </w:tcPr>
          <w:p w14:paraId="39ECE5C0"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74</w:t>
            </w:r>
          </w:p>
        </w:tc>
        <w:tc>
          <w:tcPr>
            <w:tcW w:w="850" w:type="dxa"/>
          </w:tcPr>
          <w:p w14:paraId="5036D2E9"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74</w:t>
            </w:r>
          </w:p>
        </w:tc>
      </w:tr>
      <w:tr w:rsidR="00A97F78" w:rsidRPr="00A97F78" w14:paraId="761199EA" w14:textId="77777777" w:rsidTr="00FF2E10">
        <w:trPr>
          <w:cantSplit/>
        </w:trPr>
        <w:tc>
          <w:tcPr>
            <w:tcW w:w="920" w:type="dxa"/>
            <w:hideMark/>
          </w:tcPr>
          <w:p w14:paraId="370DA10B"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4.a</w:t>
            </w:r>
          </w:p>
        </w:tc>
        <w:tc>
          <w:tcPr>
            <w:tcW w:w="2339" w:type="dxa"/>
            <w:hideMark/>
          </w:tcPr>
          <w:p w14:paraId="20E7FCD6"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EVA MEŽA</w:t>
            </w:r>
          </w:p>
        </w:tc>
        <w:tc>
          <w:tcPr>
            <w:tcW w:w="708" w:type="dxa"/>
          </w:tcPr>
          <w:p w14:paraId="7EDB6F6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27</w:t>
            </w:r>
          </w:p>
        </w:tc>
        <w:tc>
          <w:tcPr>
            <w:tcW w:w="709" w:type="dxa"/>
          </w:tcPr>
          <w:p w14:paraId="434E0EE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23</w:t>
            </w:r>
          </w:p>
        </w:tc>
        <w:tc>
          <w:tcPr>
            <w:tcW w:w="709" w:type="dxa"/>
          </w:tcPr>
          <w:p w14:paraId="249E5BD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4</w:t>
            </w:r>
          </w:p>
        </w:tc>
        <w:tc>
          <w:tcPr>
            <w:tcW w:w="1098" w:type="dxa"/>
          </w:tcPr>
          <w:p w14:paraId="6A36B347"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4F88990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4662E95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27</w:t>
            </w:r>
          </w:p>
        </w:tc>
        <w:tc>
          <w:tcPr>
            <w:tcW w:w="850" w:type="dxa"/>
          </w:tcPr>
          <w:p w14:paraId="5B9ECC5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27</w:t>
            </w:r>
          </w:p>
        </w:tc>
      </w:tr>
      <w:tr w:rsidR="00A97F78" w:rsidRPr="00A97F78" w14:paraId="282E401E" w14:textId="77777777" w:rsidTr="00FF2E10">
        <w:trPr>
          <w:cantSplit/>
        </w:trPr>
        <w:tc>
          <w:tcPr>
            <w:tcW w:w="920" w:type="dxa"/>
            <w:hideMark/>
          </w:tcPr>
          <w:p w14:paraId="1C4A9953"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 xml:space="preserve">4.b </w:t>
            </w:r>
          </w:p>
        </w:tc>
        <w:tc>
          <w:tcPr>
            <w:tcW w:w="2339" w:type="dxa"/>
            <w:hideMark/>
          </w:tcPr>
          <w:p w14:paraId="74E8CD9B"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JANJA ŠETINA</w:t>
            </w:r>
          </w:p>
        </w:tc>
        <w:tc>
          <w:tcPr>
            <w:tcW w:w="708" w:type="dxa"/>
          </w:tcPr>
          <w:p w14:paraId="2224A5F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709" w:type="dxa"/>
          </w:tcPr>
          <w:p w14:paraId="72FF31D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19</w:t>
            </w:r>
          </w:p>
        </w:tc>
        <w:tc>
          <w:tcPr>
            <w:tcW w:w="709" w:type="dxa"/>
          </w:tcPr>
          <w:p w14:paraId="43271743"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5</w:t>
            </w:r>
          </w:p>
        </w:tc>
        <w:tc>
          <w:tcPr>
            <w:tcW w:w="1098" w:type="dxa"/>
          </w:tcPr>
          <w:p w14:paraId="4DB4346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154AAC0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6CB58DB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850" w:type="dxa"/>
          </w:tcPr>
          <w:p w14:paraId="0C0B4A4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r>
      <w:tr w:rsidR="00A97F78" w:rsidRPr="00A97F78" w14:paraId="4423F0D5" w14:textId="77777777" w:rsidTr="00FF2E10">
        <w:trPr>
          <w:cantSplit/>
        </w:trPr>
        <w:tc>
          <w:tcPr>
            <w:tcW w:w="920" w:type="dxa"/>
            <w:hideMark/>
          </w:tcPr>
          <w:p w14:paraId="115E9811"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4.d</w:t>
            </w:r>
          </w:p>
        </w:tc>
        <w:tc>
          <w:tcPr>
            <w:tcW w:w="2339" w:type="dxa"/>
            <w:hideMark/>
          </w:tcPr>
          <w:p w14:paraId="74FC7D7E"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ZVONE MEŽA</w:t>
            </w:r>
          </w:p>
        </w:tc>
        <w:tc>
          <w:tcPr>
            <w:tcW w:w="708" w:type="dxa"/>
          </w:tcPr>
          <w:p w14:paraId="1567494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20</w:t>
            </w:r>
          </w:p>
        </w:tc>
        <w:tc>
          <w:tcPr>
            <w:tcW w:w="709" w:type="dxa"/>
          </w:tcPr>
          <w:p w14:paraId="36720D78"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15</w:t>
            </w:r>
          </w:p>
        </w:tc>
        <w:tc>
          <w:tcPr>
            <w:tcW w:w="709" w:type="dxa"/>
          </w:tcPr>
          <w:p w14:paraId="507B79A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5</w:t>
            </w:r>
          </w:p>
        </w:tc>
        <w:tc>
          <w:tcPr>
            <w:tcW w:w="1098" w:type="dxa"/>
          </w:tcPr>
          <w:p w14:paraId="2BF7CDD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5C9FC15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782" w:type="dxa"/>
          </w:tcPr>
          <w:p w14:paraId="77C7F39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20</w:t>
            </w:r>
          </w:p>
        </w:tc>
        <w:tc>
          <w:tcPr>
            <w:tcW w:w="850" w:type="dxa"/>
          </w:tcPr>
          <w:p w14:paraId="4CD9371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20</w:t>
            </w:r>
          </w:p>
        </w:tc>
      </w:tr>
      <w:tr w:rsidR="00A97F78" w:rsidRPr="00A97F78" w14:paraId="45E15D28" w14:textId="77777777" w:rsidTr="00FF2E10">
        <w:trPr>
          <w:cantSplit/>
        </w:trPr>
        <w:tc>
          <w:tcPr>
            <w:tcW w:w="920" w:type="dxa"/>
            <w:hideMark/>
          </w:tcPr>
          <w:p w14:paraId="31DAF60B"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b/>
                <w:sz w:val="20"/>
                <w:szCs w:val="20"/>
                <w:lang w:eastAsia="en-US"/>
              </w:rPr>
              <w:t>Skupaj</w:t>
            </w:r>
          </w:p>
        </w:tc>
        <w:tc>
          <w:tcPr>
            <w:tcW w:w="2339" w:type="dxa"/>
          </w:tcPr>
          <w:p w14:paraId="381DD598" w14:textId="77777777" w:rsidR="00A97F78" w:rsidRPr="00A97F78" w:rsidRDefault="00A97F78" w:rsidP="00A97F78">
            <w:pPr>
              <w:spacing w:line="256" w:lineRule="auto"/>
              <w:rPr>
                <w:rFonts w:ascii="Arial Narrow" w:hAnsi="Arial Narrow" w:cs="Arial"/>
                <w:sz w:val="20"/>
                <w:szCs w:val="20"/>
                <w:lang w:eastAsia="en-US"/>
              </w:rPr>
            </w:pPr>
          </w:p>
        </w:tc>
        <w:tc>
          <w:tcPr>
            <w:tcW w:w="708" w:type="dxa"/>
          </w:tcPr>
          <w:p w14:paraId="6B97FAA3"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71</w:t>
            </w:r>
          </w:p>
        </w:tc>
        <w:tc>
          <w:tcPr>
            <w:tcW w:w="709" w:type="dxa"/>
          </w:tcPr>
          <w:p w14:paraId="407737ED"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57</w:t>
            </w:r>
          </w:p>
        </w:tc>
        <w:tc>
          <w:tcPr>
            <w:tcW w:w="709" w:type="dxa"/>
          </w:tcPr>
          <w:p w14:paraId="38A94A8D"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14</w:t>
            </w:r>
          </w:p>
        </w:tc>
        <w:tc>
          <w:tcPr>
            <w:tcW w:w="1098" w:type="dxa"/>
          </w:tcPr>
          <w:p w14:paraId="519DD9B0"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0</w:t>
            </w:r>
          </w:p>
        </w:tc>
        <w:tc>
          <w:tcPr>
            <w:tcW w:w="1099" w:type="dxa"/>
          </w:tcPr>
          <w:p w14:paraId="2FB5264E"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2</w:t>
            </w:r>
          </w:p>
        </w:tc>
        <w:tc>
          <w:tcPr>
            <w:tcW w:w="782" w:type="dxa"/>
          </w:tcPr>
          <w:p w14:paraId="538B515B"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71</w:t>
            </w:r>
          </w:p>
        </w:tc>
        <w:tc>
          <w:tcPr>
            <w:tcW w:w="850" w:type="dxa"/>
          </w:tcPr>
          <w:p w14:paraId="22BCF3CA" w14:textId="77777777" w:rsidR="00A97F78" w:rsidRPr="00A97F78" w:rsidRDefault="00A97F78" w:rsidP="00A97F78">
            <w:pPr>
              <w:spacing w:line="256" w:lineRule="auto"/>
              <w:jc w:val="center"/>
              <w:rPr>
                <w:rFonts w:ascii="Arial Narrow" w:hAnsi="Arial Narrow" w:cs="Arial"/>
                <w:b/>
                <w:bCs/>
                <w:sz w:val="20"/>
                <w:szCs w:val="20"/>
                <w:lang w:eastAsia="en-US"/>
              </w:rPr>
            </w:pPr>
            <w:r w:rsidRPr="00A97F78">
              <w:rPr>
                <w:rFonts w:ascii="Arial Narrow" w:hAnsi="Arial Narrow" w:cs="Arial"/>
                <w:b/>
                <w:bCs/>
                <w:sz w:val="20"/>
                <w:szCs w:val="20"/>
                <w:lang w:eastAsia="en-US"/>
              </w:rPr>
              <w:t>71</w:t>
            </w:r>
          </w:p>
        </w:tc>
      </w:tr>
      <w:tr w:rsidR="00A97F78" w:rsidRPr="00A97F78" w14:paraId="6A5218D7" w14:textId="77777777" w:rsidTr="00FF2E10">
        <w:trPr>
          <w:cantSplit/>
        </w:trPr>
        <w:tc>
          <w:tcPr>
            <w:tcW w:w="920" w:type="dxa"/>
          </w:tcPr>
          <w:p w14:paraId="71BF9A06"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1. e</w:t>
            </w:r>
          </w:p>
        </w:tc>
        <w:tc>
          <w:tcPr>
            <w:tcW w:w="2339" w:type="dxa"/>
          </w:tcPr>
          <w:p w14:paraId="5E84D7DB"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DARJA KATANEC</w:t>
            </w:r>
          </w:p>
        </w:tc>
        <w:tc>
          <w:tcPr>
            <w:tcW w:w="708" w:type="dxa"/>
          </w:tcPr>
          <w:p w14:paraId="2959DA2E"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18</w:t>
            </w:r>
          </w:p>
        </w:tc>
        <w:tc>
          <w:tcPr>
            <w:tcW w:w="709" w:type="dxa"/>
          </w:tcPr>
          <w:p w14:paraId="7713E695"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14</w:t>
            </w:r>
          </w:p>
        </w:tc>
        <w:tc>
          <w:tcPr>
            <w:tcW w:w="709" w:type="dxa"/>
          </w:tcPr>
          <w:p w14:paraId="5181D418"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4</w:t>
            </w:r>
          </w:p>
        </w:tc>
        <w:tc>
          <w:tcPr>
            <w:tcW w:w="1098" w:type="dxa"/>
          </w:tcPr>
          <w:p w14:paraId="7CB28132"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0</w:t>
            </w:r>
          </w:p>
        </w:tc>
        <w:tc>
          <w:tcPr>
            <w:tcW w:w="1099" w:type="dxa"/>
          </w:tcPr>
          <w:p w14:paraId="67134B41"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0</w:t>
            </w:r>
          </w:p>
        </w:tc>
        <w:tc>
          <w:tcPr>
            <w:tcW w:w="782" w:type="dxa"/>
          </w:tcPr>
          <w:p w14:paraId="6A3AF2A0"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18</w:t>
            </w:r>
          </w:p>
        </w:tc>
        <w:tc>
          <w:tcPr>
            <w:tcW w:w="850" w:type="dxa"/>
          </w:tcPr>
          <w:p w14:paraId="727AC12F" w14:textId="77777777" w:rsidR="00A97F78" w:rsidRPr="00A97F78" w:rsidRDefault="00A97F78" w:rsidP="00A97F78">
            <w:pPr>
              <w:spacing w:line="256" w:lineRule="auto"/>
              <w:jc w:val="center"/>
              <w:rPr>
                <w:rFonts w:ascii="Arial Narrow" w:hAnsi="Arial Narrow" w:cs="Arial"/>
                <w:bCs/>
                <w:sz w:val="20"/>
                <w:szCs w:val="20"/>
                <w:lang w:eastAsia="en-US"/>
              </w:rPr>
            </w:pPr>
            <w:r w:rsidRPr="00A97F78">
              <w:rPr>
                <w:rFonts w:ascii="Arial Narrow" w:hAnsi="Arial Narrow" w:cs="Arial"/>
                <w:bCs/>
                <w:sz w:val="20"/>
                <w:szCs w:val="20"/>
                <w:lang w:eastAsia="en-US"/>
              </w:rPr>
              <w:t>/</w:t>
            </w:r>
          </w:p>
        </w:tc>
      </w:tr>
      <w:tr w:rsidR="00A97F78" w:rsidRPr="00A97F78" w14:paraId="3EE4398A" w14:textId="77777777" w:rsidTr="00FF2E10">
        <w:trPr>
          <w:cantSplit/>
        </w:trPr>
        <w:tc>
          <w:tcPr>
            <w:tcW w:w="920" w:type="dxa"/>
            <w:hideMark/>
          </w:tcPr>
          <w:p w14:paraId="6A8FD82E"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2. e</w:t>
            </w:r>
          </w:p>
        </w:tc>
        <w:tc>
          <w:tcPr>
            <w:tcW w:w="2339" w:type="dxa"/>
            <w:hideMark/>
          </w:tcPr>
          <w:p w14:paraId="2B654204"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ADOLF FLIS</w:t>
            </w:r>
          </w:p>
        </w:tc>
        <w:tc>
          <w:tcPr>
            <w:tcW w:w="708" w:type="dxa"/>
          </w:tcPr>
          <w:p w14:paraId="66A25D1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9</w:t>
            </w:r>
          </w:p>
        </w:tc>
        <w:tc>
          <w:tcPr>
            <w:tcW w:w="709" w:type="dxa"/>
          </w:tcPr>
          <w:p w14:paraId="7DDAC3D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7</w:t>
            </w:r>
          </w:p>
        </w:tc>
        <w:tc>
          <w:tcPr>
            <w:tcW w:w="709" w:type="dxa"/>
          </w:tcPr>
          <w:p w14:paraId="4C98636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1098" w:type="dxa"/>
          </w:tcPr>
          <w:p w14:paraId="0D294A5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0415DE1A"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782" w:type="dxa"/>
          </w:tcPr>
          <w:p w14:paraId="55F62D8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9</w:t>
            </w:r>
          </w:p>
        </w:tc>
        <w:tc>
          <w:tcPr>
            <w:tcW w:w="850" w:type="dxa"/>
          </w:tcPr>
          <w:p w14:paraId="603DD368"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w:t>
            </w:r>
          </w:p>
        </w:tc>
      </w:tr>
      <w:tr w:rsidR="00A97F78" w:rsidRPr="00A97F78" w14:paraId="1C8983EA" w14:textId="77777777" w:rsidTr="00FF2E10">
        <w:trPr>
          <w:cantSplit/>
        </w:trPr>
        <w:tc>
          <w:tcPr>
            <w:tcW w:w="920" w:type="dxa"/>
            <w:hideMark/>
          </w:tcPr>
          <w:p w14:paraId="5480272B"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 xml:space="preserve">Skupaj </w:t>
            </w:r>
          </w:p>
        </w:tc>
        <w:tc>
          <w:tcPr>
            <w:tcW w:w="2339" w:type="dxa"/>
          </w:tcPr>
          <w:p w14:paraId="536B73C3" w14:textId="77777777" w:rsidR="00A97F78" w:rsidRPr="00A97F78" w:rsidRDefault="00A97F78" w:rsidP="00A97F78">
            <w:pPr>
              <w:spacing w:line="256" w:lineRule="auto"/>
              <w:rPr>
                <w:rFonts w:ascii="Arial Narrow" w:hAnsi="Arial Narrow" w:cs="Arial"/>
                <w:b/>
                <w:sz w:val="20"/>
                <w:szCs w:val="20"/>
                <w:lang w:eastAsia="en-US"/>
              </w:rPr>
            </w:pPr>
          </w:p>
        </w:tc>
        <w:tc>
          <w:tcPr>
            <w:tcW w:w="708" w:type="dxa"/>
          </w:tcPr>
          <w:p w14:paraId="5C44E331"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27</w:t>
            </w:r>
          </w:p>
        </w:tc>
        <w:tc>
          <w:tcPr>
            <w:tcW w:w="709" w:type="dxa"/>
          </w:tcPr>
          <w:p w14:paraId="59CCC975"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21</w:t>
            </w:r>
          </w:p>
        </w:tc>
        <w:tc>
          <w:tcPr>
            <w:tcW w:w="709" w:type="dxa"/>
          </w:tcPr>
          <w:p w14:paraId="2059749C"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6</w:t>
            </w:r>
          </w:p>
        </w:tc>
        <w:tc>
          <w:tcPr>
            <w:tcW w:w="1098" w:type="dxa"/>
          </w:tcPr>
          <w:p w14:paraId="22DB35C1"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0</w:t>
            </w:r>
          </w:p>
        </w:tc>
        <w:tc>
          <w:tcPr>
            <w:tcW w:w="1099" w:type="dxa"/>
          </w:tcPr>
          <w:p w14:paraId="4EA9DF9D"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2</w:t>
            </w:r>
          </w:p>
        </w:tc>
        <w:tc>
          <w:tcPr>
            <w:tcW w:w="782" w:type="dxa"/>
          </w:tcPr>
          <w:p w14:paraId="65F47435"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27</w:t>
            </w:r>
          </w:p>
        </w:tc>
        <w:tc>
          <w:tcPr>
            <w:tcW w:w="850" w:type="dxa"/>
          </w:tcPr>
          <w:p w14:paraId="6E1AFDDA"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w:t>
            </w:r>
          </w:p>
        </w:tc>
      </w:tr>
      <w:tr w:rsidR="00A97F78" w:rsidRPr="00A97F78" w14:paraId="233949CC" w14:textId="77777777" w:rsidTr="00FF2E10">
        <w:trPr>
          <w:cantSplit/>
        </w:trPr>
        <w:tc>
          <w:tcPr>
            <w:tcW w:w="920" w:type="dxa"/>
          </w:tcPr>
          <w:p w14:paraId="62967B40"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sz w:val="20"/>
                <w:szCs w:val="20"/>
                <w:lang w:eastAsia="en-US"/>
              </w:rPr>
              <w:t>1  c</w:t>
            </w:r>
          </w:p>
        </w:tc>
        <w:tc>
          <w:tcPr>
            <w:tcW w:w="2339" w:type="dxa"/>
          </w:tcPr>
          <w:p w14:paraId="42033EE2"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SARA HREN</w:t>
            </w:r>
          </w:p>
        </w:tc>
        <w:tc>
          <w:tcPr>
            <w:tcW w:w="708" w:type="dxa"/>
          </w:tcPr>
          <w:p w14:paraId="11904EE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709" w:type="dxa"/>
          </w:tcPr>
          <w:p w14:paraId="682EBAF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21</w:t>
            </w:r>
          </w:p>
        </w:tc>
        <w:tc>
          <w:tcPr>
            <w:tcW w:w="709" w:type="dxa"/>
          </w:tcPr>
          <w:p w14:paraId="63C8976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w:t>
            </w:r>
          </w:p>
        </w:tc>
        <w:tc>
          <w:tcPr>
            <w:tcW w:w="1098" w:type="dxa"/>
          </w:tcPr>
          <w:p w14:paraId="21648722"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 xml:space="preserve">3 </w:t>
            </w:r>
          </w:p>
        </w:tc>
        <w:tc>
          <w:tcPr>
            <w:tcW w:w="1099" w:type="dxa"/>
          </w:tcPr>
          <w:p w14:paraId="28A0F8D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427759F9"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c>
          <w:tcPr>
            <w:tcW w:w="850" w:type="dxa"/>
          </w:tcPr>
          <w:p w14:paraId="77C387AF"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24</w:t>
            </w:r>
          </w:p>
        </w:tc>
      </w:tr>
      <w:tr w:rsidR="00A97F78" w:rsidRPr="00A97F78" w14:paraId="42DA0147" w14:textId="77777777" w:rsidTr="00FF2E10">
        <w:trPr>
          <w:cantSplit/>
        </w:trPr>
        <w:tc>
          <w:tcPr>
            <w:tcW w:w="920" w:type="dxa"/>
            <w:hideMark/>
          </w:tcPr>
          <w:p w14:paraId="67D0EF73"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2. c</w:t>
            </w:r>
          </w:p>
        </w:tc>
        <w:tc>
          <w:tcPr>
            <w:tcW w:w="2339" w:type="dxa"/>
            <w:hideMark/>
          </w:tcPr>
          <w:p w14:paraId="557EEE89"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PATRICIJA PEČNIK</w:t>
            </w:r>
          </w:p>
        </w:tc>
        <w:tc>
          <w:tcPr>
            <w:tcW w:w="708" w:type="dxa"/>
          </w:tcPr>
          <w:p w14:paraId="0191DCD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13</w:t>
            </w:r>
          </w:p>
        </w:tc>
        <w:tc>
          <w:tcPr>
            <w:tcW w:w="709" w:type="dxa"/>
          </w:tcPr>
          <w:p w14:paraId="53D2844A"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11</w:t>
            </w:r>
          </w:p>
        </w:tc>
        <w:tc>
          <w:tcPr>
            <w:tcW w:w="709" w:type="dxa"/>
          </w:tcPr>
          <w:p w14:paraId="4E29F6B5"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2</w:t>
            </w:r>
          </w:p>
        </w:tc>
        <w:tc>
          <w:tcPr>
            <w:tcW w:w="1098" w:type="dxa"/>
          </w:tcPr>
          <w:p w14:paraId="3AEA4B4E"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 xml:space="preserve">1 </w:t>
            </w:r>
          </w:p>
        </w:tc>
        <w:tc>
          <w:tcPr>
            <w:tcW w:w="1099" w:type="dxa"/>
          </w:tcPr>
          <w:p w14:paraId="4957C91A"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782" w:type="dxa"/>
          </w:tcPr>
          <w:p w14:paraId="47CAB526"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13</w:t>
            </w:r>
          </w:p>
        </w:tc>
        <w:tc>
          <w:tcPr>
            <w:tcW w:w="850" w:type="dxa"/>
          </w:tcPr>
          <w:p w14:paraId="46945051"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13</w:t>
            </w:r>
          </w:p>
        </w:tc>
      </w:tr>
      <w:tr w:rsidR="00A97F78" w:rsidRPr="00A97F78" w14:paraId="4F80A5C2" w14:textId="77777777" w:rsidTr="00FF2E10">
        <w:trPr>
          <w:cantSplit/>
        </w:trPr>
        <w:tc>
          <w:tcPr>
            <w:tcW w:w="920" w:type="dxa"/>
            <w:hideMark/>
          </w:tcPr>
          <w:p w14:paraId="406FD011"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3. c</w:t>
            </w:r>
          </w:p>
        </w:tc>
        <w:tc>
          <w:tcPr>
            <w:tcW w:w="2339" w:type="dxa"/>
            <w:hideMark/>
          </w:tcPr>
          <w:p w14:paraId="1C8DFCC3" w14:textId="77777777" w:rsidR="00A97F78" w:rsidRPr="00A97F78" w:rsidRDefault="00A97F78" w:rsidP="00A97F78">
            <w:pPr>
              <w:spacing w:line="256" w:lineRule="auto"/>
              <w:rPr>
                <w:rFonts w:ascii="Arial Narrow" w:hAnsi="Arial Narrow" w:cs="Arial"/>
                <w:sz w:val="20"/>
                <w:szCs w:val="20"/>
                <w:lang w:eastAsia="en-US"/>
              </w:rPr>
            </w:pPr>
            <w:r w:rsidRPr="00A97F78">
              <w:rPr>
                <w:rFonts w:ascii="Arial Narrow" w:hAnsi="Arial Narrow" w:cs="Arial"/>
                <w:sz w:val="20"/>
                <w:szCs w:val="20"/>
                <w:lang w:eastAsia="en-US"/>
              </w:rPr>
              <w:t>LARISA JEROMEL</w:t>
            </w:r>
          </w:p>
        </w:tc>
        <w:tc>
          <w:tcPr>
            <w:tcW w:w="708" w:type="dxa"/>
          </w:tcPr>
          <w:p w14:paraId="0E267D7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16</w:t>
            </w:r>
          </w:p>
        </w:tc>
        <w:tc>
          <w:tcPr>
            <w:tcW w:w="709" w:type="dxa"/>
          </w:tcPr>
          <w:p w14:paraId="75A8E42C"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12</w:t>
            </w:r>
          </w:p>
        </w:tc>
        <w:tc>
          <w:tcPr>
            <w:tcW w:w="709" w:type="dxa"/>
          </w:tcPr>
          <w:p w14:paraId="6B465BED"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4</w:t>
            </w:r>
          </w:p>
        </w:tc>
        <w:tc>
          <w:tcPr>
            <w:tcW w:w="1098" w:type="dxa"/>
          </w:tcPr>
          <w:p w14:paraId="05417B54"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0</w:t>
            </w:r>
          </w:p>
        </w:tc>
        <w:tc>
          <w:tcPr>
            <w:tcW w:w="1099" w:type="dxa"/>
          </w:tcPr>
          <w:p w14:paraId="3C24EC1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3</w:t>
            </w:r>
          </w:p>
        </w:tc>
        <w:tc>
          <w:tcPr>
            <w:tcW w:w="782" w:type="dxa"/>
          </w:tcPr>
          <w:p w14:paraId="6F829030"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16</w:t>
            </w:r>
          </w:p>
        </w:tc>
        <w:tc>
          <w:tcPr>
            <w:tcW w:w="850" w:type="dxa"/>
          </w:tcPr>
          <w:p w14:paraId="7EE26D1B" w14:textId="77777777" w:rsidR="00A97F78" w:rsidRPr="00A97F78" w:rsidRDefault="00A97F78" w:rsidP="00A97F78">
            <w:pPr>
              <w:spacing w:line="256" w:lineRule="auto"/>
              <w:jc w:val="center"/>
              <w:rPr>
                <w:rFonts w:ascii="Arial Narrow" w:hAnsi="Arial Narrow" w:cs="Arial"/>
                <w:sz w:val="20"/>
                <w:szCs w:val="20"/>
                <w:lang w:eastAsia="en-US"/>
              </w:rPr>
            </w:pPr>
            <w:r w:rsidRPr="00A97F78">
              <w:rPr>
                <w:rFonts w:ascii="Arial Narrow" w:hAnsi="Arial Narrow" w:cs="Arial"/>
                <w:sz w:val="20"/>
                <w:szCs w:val="20"/>
                <w:lang w:eastAsia="en-US"/>
              </w:rPr>
              <w:t>16</w:t>
            </w:r>
          </w:p>
        </w:tc>
      </w:tr>
      <w:tr w:rsidR="00A97F78" w:rsidRPr="00A97F78" w14:paraId="6651CFD7" w14:textId="77777777" w:rsidTr="00FF2E10">
        <w:trPr>
          <w:cantSplit/>
        </w:trPr>
        <w:tc>
          <w:tcPr>
            <w:tcW w:w="920" w:type="dxa"/>
            <w:hideMark/>
          </w:tcPr>
          <w:p w14:paraId="1563F48C"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Skupaj</w:t>
            </w:r>
          </w:p>
        </w:tc>
        <w:tc>
          <w:tcPr>
            <w:tcW w:w="2339" w:type="dxa"/>
          </w:tcPr>
          <w:p w14:paraId="36A95602" w14:textId="77777777" w:rsidR="00A97F78" w:rsidRPr="00A97F78" w:rsidRDefault="00A97F78" w:rsidP="00A97F78">
            <w:pPr>
              <w:spacing w:line="256" w:lineRule="auto"/>
              <w:rPr>
                <w:rFonts w:ascii="Arial Narrow" w:hAnsi="Arial Narrow" w:cs="Arial"/>
                <w:b/>
                <w:sz w:val="20"/>
                <w:szCs w:val="20"/>
                <w:lang w:eastAsia="en-US"/>
              </w:rPr>
            </w:pPr>
          </w:p>
        </w:tc>
        <w:tc>
          <w:tcPr>
            <w:tcW w:w="708" w:type="dxa"/>
          </w:tcPr>
          <w:p w14:paraId="19555894"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53</w:t>
            </w:r>
          </w:p>
        </w:tc>
        <w:tc>
          <w:tcPr>
            <w:tcW w:w="709" w:type="dxa"/>
          </w:tcPr>
          <w:p w14:paraId="7A33F509"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44</w:t>
            </w:r>
          </w:p>
        </w:tc>
        <w:tc>
          <w:tcPr>
            <w:tcW w:w="709" w:type="dxa"/>
          </w:tcPr>
          <w:p w14:paraId="364C6137"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9</w:t>
            </w:r>
          </w:p>
        </w:tc>
        <w:tc>
          <w:tcPr>
            <w:tcW w:w="1098" w:type="dxa"/>
          </w:tcPr>
          <w:p w14:paraId="2B3A5A11" w14:textId="0FA0A43F" w:rsidR="00A97F78" w:rsidRPr="00A97F78" w:rsidRDefault="00245101" w:rsidP="00A97F78">
            <w:pPr>
              <w:spacing w:line="256" w:lineRule="auto"/>
              <w:jc w:val="center"/>
              <w:rPr>
                <w:rFonts w:ascii="Arial Narrow" w:hAnsi="Arial Narrow" w:cs="Arial"/>
                <w:b/>
                <w:sz w:val="20"/>
                <w:szCs w:val="20"/>
                <w:lang w:eastAsia="en-US"/>
              </w:rPr>
            </w:pPr>
            <w:r>
              <w:rPr>
                <w:rFonts w:ascii="Arial Narrow" w:hAnsi="Arial Narrow" w:cs="Arial"/>
                <w:b/>
                <w:sz w:val="20"/>
                <w:szCs w:val="20"/>
                <w:lang w:eastAsia="en-US"/>
              </w:rPr>
              <w:t>4</w:t>
            </w:r>
          </w:p>
        </w:tc>
        <w:tc>
          <w:tcPr>
            <w:tcW w:w="1099" w:type="dxa"/>
          </w:tcPr>
          <w:p w14:paraId="789E04E8"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3</w:t>
            </w:r>
          </w:p>
        </w:tc>
        <w:tc>
          <w:tcPr>
            <w:tcW w:w="782" w:type="dxa"/>
          </w:tcPr>
          <w:p w14:paraId="612F241A"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53</w:t>
            </w:r>
          </w:p>
        </w:tc>
        <w:tc>
          <w:tcPr>
            <w:tcW w:w="850" w:type="dxa"/>
          </w:tcPr>
          <w:p w14:paraId="6888E1F8"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53</w:t>
            </w:r>
          </w:p>
        </w:tc>
      </w:tr>
      <w:tr w:rsidR="00A97F78" w:rsidRPr="00A97F78" w14:paraId="4D3649A9" w14:textId="77777777" w:rsidTr="00FF2E10">
        <w:trPr>
          <w:cantSplit/>
        </w:trPr>
        <w:tc>
          <w:tcPr>
            <w:tcW w:w="920" w:type="dxa"/>
            <w:hideMark/>
          </w:tcPr>
          <w:p w14:paraId="6B9F68C2" w14:textId="77777777" w:rsidR="00A97F78" w:rsidRPr="00A97F78" w:rsidRDefault="00A97F78" w:rsidP="00A97F78">
            <w:pPr>
              <w:spacing w:line="256" w:lineRule="auto"/>
              <w:rPr>
                <w:rFonts w:ascii="Arial Narrow" w:hAnsi="Arial Narrow" w:cs="Arial"/>
                <w:b/>
                <w:sz w:val="20"/>
                <w:szCs w:val="20"/>
                <w:lang w:eastAsia="en-US"/>
              </w:rPr>
            </w:pPr>
            <w:r w:rsidRPr="00A97F78">
              <w:rPr>
                <w:rFonts w:ascii="Arial Narrow" w:hAnsi="Arial Narrow" w:cs="Arial"/>
                <w:b/>
                <w:sz w:val="20"/>
                <w:szCs w:val="20"/>
                <w:lang w:eastAsia="en-US"/>
              </w:rPr>
              <w:t>Skupaj vsi</w:t>
            </w:r>
          </w:p>
        </w:tc>
        <w:tc>
          <w:tcPr>
            <w:tcW w:w="2339" w:type="dxa"/>
          </w:tcPr>
          <w:p w14:paraId="5D82CBC4" w14:textId="77777777" w:rsidR="00A97F78" w:rsidRPr="00A97F78" w:rsidRDefault="00A97F78" w:rsidP="00A97F78">
            <w:pPr>
              <w:spacing w:line="256" w:lineRule="auto"/>
              <w:rPr>
                <w:rFonts w:ascii="Arial Narrow" w:hAnsi="Arial Narrow" w:cs="Arial"/>
                <w:b/>
                <w:sz w:val="20"/>
                <w:szCs w:val="20"/>
                <w:lang w:eastAsia="en-US"/>
              </w:rPr>
            </w:pPr>
          </w:p>
        </w:tc>
        <w:tc>
          <w:tcPr>
            <w:tcW w:w="708" w:type="dxa"/>
          </w:tcPr>
          <w:p w14:paraId="7DD0109D"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418</w:t>
            </w:r>
          </w:p>
        </w:tc>
        <w:tc>
          <w:tcPr>
            <w:tcW w:w="709" w:type="dxa"/>
          </w:tcPr>
          <w:p w14:paraId="321A6540"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333</w:t>
            </w:r>
          </w:p>
        </w:tc>
        <w:tc>
          <w:tcPr>
            <w:tcW w:w="709" w:type="dxa"/>
          </w:tcPr>
          <w:p w14:paraId="39AB18CC"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85</w:t>
            </w:r>
          </w:p>
        </w:tc>
        <w:tc>
          <w:tcPr>
            <w:tcW w:w="1098" w:type="dxa"/>
          </w:tcPr>
          <w:p w14:paraId="73E32E10"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11</w:t>
            </w:r>
          </w:p>
        </w:tc>
        <w:tc>
          <w:tcPr>
            <w:tcW w:w="1099" w:type="dxa"/>
          </w:tcPr>
          <w:p w14:paraId="6D6B017D"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7</w:t>
            </w:r>
          </w:p>
        </w:tc>
        <w:tc>
          <w:tcPr>
            <w:tcW w:w="782" w:type="dxa"/>
          </w:tcPr>
          <w:p w14:paraId="3D2504FB"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418</w:t>
            </w:r>
          </w:p>
        </w:tc>
        <w:tc>
          <w:tcPr>
            <w:tcW w:w="850" w:type="dxa"/>
          </w:tcPr>
          <w:p w14:paraId="503CF2AA" w14:textId="77777777" w:rsidR="00A97F78" w:rsidRPr="00A97F78" w:rsidRDefault="00A97F78" w:rsidP="00A97F78">
            <w:pPr>
              <w:spacing w:line="256" w:lineRule="auto"/>
              <w:jc w:val="center"/>
              <w:rPr>
                <w:rFonts w:ascii="Arial Narrow" w:hAnsi="Arial Narrow" w:cs="Arial"/>
                <w:b/>
                <w:sz w:val="20"/>
                <w:szCs w:val="20"/>
                <w:lang w:eastAsia="en-US"/>
              </w:rPr>
            </w:pPr>
            <w:r w:rsidRPr="00A97F78">
              <w:rPr>
                <w:rFonts w:ascii="Arial Narrow" w:hAnsi="Arial Narrow" w:cs="Arial"/>
                <w:b/>
                <w:sz w:val="20"/>
                <w:szCs w:val="20"/>
                <w:lang w:eastAsia="en-US"/>
              </w:rPr>
              <w:t>391</w:t>
            </w:r>
          </w:p>
        </w:tc>
      </w:tr>
    </w:tbl>
    <w:p w14:paraId="549277CD" w14:textId="77777777" w:rsidR="00000FF4" w:rsidRDefault="00000FF4" w:rsidP="00000FF4"/>
    <w:p w14:paraId="120AC632" w14:textId="77777777" w:rsidR="00000FF4" w:rsidRDefault="00000FF4" w:rsidP="00000FF4"/>
    <w:bookmarkEnd w:id="3"/>
    <w:p w14:paraId="6DA37147" w14:textId="22B090C3" w:rsidR="00B57472" w:rsidRDefault="00B57472" w:rsidP="00E31F36">
      <w:pPr>
        <w:rPr>
          <w:rFonts w:ascii="Arial Narrow" w:hAnsi="Arial Narrow" w:cs="Arial"/>
          <w:color w:val="FF0000"/>
        </w:rPr>
      </w:pPr>
    </w:p>
    <w:p w14:paraId="6AAE55A4" w14:textId="1D0800BA" w:rsidR="00B57472" w:rsidRDefault="00B57472" w:rsidP="00E31F36">
      <w:pPr>
        <w:rPr>
          <w:rFonts w:ascii="Arial Narrow" w:hAnsi="Arial Narrow" w:cs="Arial"/>
          <w:color w:val="FF0000"/>
        </w:rPr>
      </w:pPr>
    </w:p>
    <w:p w14:paraId="5710A5A1" w14:textId="71332D1E" w:rsidR="00B57472" w:rsidRDefault="00B57472" w:rsidP="00E31F36">
      <w:pPr>
        <w:rPr>
          <w:rFonts w:ascii="Arial Narrow" w:hAnsi="Arial Narrow" w:cs="Arial"/>
          <w:color w:val="FF0000"/>
        </w:rPr>
      </w:pPr>
    </w:p>
    <w:p w14:paraId="5356D301" w14:textId="3322E036" w:rsidR="00B57472" w:rsidRDefault="00B57472" w:rsidP="00E31F36">
      <w:pPr>
        <w:rPr>
          <w:rFonts w:ascii="Arial Narrow" w:hAnsi="Arial Narrow" w:cs="Arial"/>
          <w:color w:val="FF0000"/>
        </w:rPr>
      </w:pPr>
    </w:p>
    <w:p w14:paraId="5C004D09" w14:textId="3EAABEEC" w:rsidR="00B57472" w:rsidRDefault="00B57472" w:rsidP="00E31F36">
      <w:pPr>
        <w:rPr>
          <w:rFonts w:ascii="Arial Narrow" w:hAnsi="Arial Narrow" w:cs="Arial"/>
          <w:color w:val="FF0000"/>
        </w:rPr>
      </w:pPr>
    </w:p>
    <w:p w14:paraId="376B3F86" w14:textId="2D496CBF" w:rsidR="00B57472" w:rsidRDefault="00B57472" w:rsidP="00E31F36">
      <w:pPr>
        <w:rPr>
          <w:rFonts w:ascii="Arial Narrow" w:hAnsi="Arial Narrow" w:cs="Arial"/>
          <w:color w:val="FF0000"/>
        </w:rPr>
      </w:pPr>
    </w:p>
    <w:p w14:paraId="74DD984D" w14:textId="77777777" w:rsidR="00B57472" w:rsidRPr="00945D59" w:rsidRDefault="00B57472" w:rsidP="00E31F36">
      <w:pPr>
        <w:rPr>
          <w:rFonts w:ascii="Arial Narrow" w:hAnsi="Arial Narrow" w:cs="Arial"/>
          <w:color w:val="FF0000"/>
        </w:rPr>
      </w:pPr>
    </w:p>
    <w:bookmarkEnd w:id="0"/>
    <w:p w14:paraId="48482C64" w14:textId="77777777" w:rsidR="00714861" w:rsidRPr="0075219B" w:rsidRDefault="00714861" w:rsidP="00CC290E">
      <w:pPr>
        <w:pStyle w:val="Telobesedila-zamik"/>
        <w:ind w:left="0"/>
        <w:jc w:val="both"/>
        <w:rPr>
          <w:rFonts w:ascii="Arial Narrow" w:hAnsi="Arial Narrow" w:cs="Arial"/>
          <w:sz w:val="23"/>
          <w:szCs w:val="23"/>
        </w:rPr>
      </w:pPr>
    </w:p>
    <w:p w14:paraId="566BA4D0" w14:textId="4FB987E4" w:rsidR="00DE3282" w:rsidRPr="00E7741D" w:rsidRDefault="00E46FAD" w:rsidP="00E774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3"/>
          <w:szCs w:val="23"/>
        </w:rPr>
      </w:pPr>
      <w:r w:rsidRPr="0075219B">
        <w:rPr>
          <w:rFonts w:ascii="Arial Narrow" w:hAnsi="Arial Narrow" w:cs="Arial"/>
          <w:b/>
          <w:bCs/>
          <w:i w:val="0"/>
          <w:iCs w:val="0"/>
          <w:sz w:val="23"/>
          <w:szCs w:val="23"/>
        </w:rPr>
        <w:lastRenderedPageBreak/>
        <w:t>2</w:t>
      </w:r>
      <w:r w:rsidR="00104101" w:rsidRPr="0075219B">
        <w:rPr>
          <w:rFonts w:ascii="Arial Narrow" w:hAnsi="Arial Narrow" w:cs="Arial"/>
          <w:b/>
          <w:bCs/>
          <w:i w:val="0"/>
          <w:iCs w:val="0"/>
          <w:sz w:val="23"/>
          <w:szCs w:val="23"/>
        </w:rPr>
        <w:t xml:space="preserve"> ŠOLSKI KOLEDAR </w:t>
      </w:r>
    </w:p>
    <w:p w14:paraId="67AB4862" w14:textId="77777777" w:rsidR="00B57472" w:rsidRDefault="00B57472" w:rsidP="00B57472">
      <w:pPr>
        <w:rPr>
          <w:rFonts w:cs="Arial"/>
          <w:b/>
          <w:caps/>
        </w:rPr>
      </w:pPr>
      <w:r>
        <w:rPr>
          <w:rFonts w:cs="Arial"/>
          <w:b/>
          <w:caps/>
        </w:rPr>
        <w:t xml:space="preserve">                                     </w:t>
      </w:r>
    </w:p>
    <w:p w14:paraId="222A2BB7" w14:textId="571E6396" w:rsidR="00B57472" w:rsidRPr="005034D4" w:rsidRDefault="00920D3B" w:rsidP="00674914">
      <w:pPr>
        <w:spacing w:before="100" w:beforeAutospacing="1" w:after="100" w:afterAutospacing="1"/>
        <w:outlineLvl w:val="1"/>
        <w:rPr>
          <w:rFonts w:ascii="Arial Narrow" w:hAnsi="Arial Narrow"/>
          <w:b/>
          <w:bCs/>
        </w:rPr>
      </w:pPr>
      <w:r w:rsidRPr="005034D4">
        <w:rPr>
          <w:rFonts w:ascii="Arial Narrow" w:hAnsi="Arial Narrow"/>
          <w:b/>
          <w:bCs/>
        </w:rPr>
        <w:t>Šolski koledar za šolsko leto 2024/2025</w:t>
      </w:r>
    </w:p>
    <w:tbl>
      <w:tblPr>
        <w:tblW w:w="9854" w:type="dxa"/>
        <w:tblInd w:w="-356" w:type="dxa"/>
        <w:tblCellMar>
          <w:left w:w="70" w:type="dxa"/>
          <w:right w:w="70" w:type="dxa"/>
        </w:tblCellMar>
        <w:tblLook w:val="0400" w:firstRow="0" w:lastRow="0" w:firstColumn="0" w:lastColumn="0" w:noHBand="0" w:noVBand="1"/>
      </w:tblPr>
      <w:tblGrid>
        <w:gridCol w:w="666"/>
        <w:gridCol w:w="612"/>
        <w:gridCol w:w="974"/>
        <w:gridCol w:w="3295"/>
        <w:gridCol w:w="4307"/>
      </w:tblGrid>
      <w:tr w:rsidR="00DD781D" w:rsidRPr="00CA31E0" w14:paraId="3F589F04" w14:textId="77777777" w:rsidTr="00DD781D">
        <w:trPr>
          <w:gridAfter w:val="1"/>
          <w:wAfter w:w="4307" w:type="dxa"/>
          <w:trHeight w:val="297"/>
        </w:trPr>
        <w:tc>
          <w:tcPr>
            <w:tcW w:w="666" w:type="dxa"/>
            <w:tcBorders>
              <w:top w:val="nil"/>
              <w:left w:val="nil"/>
              <w:bottom w:val="single" w:sz="4" w:space="0" w:color="auto"/>
              <w:right w:val="nil"/>
            </w:tcBorders>
          </w:tcPr>
          <w:p w14:paraId="46DBC9D2" w14:textId="77777777" w:rsidR="00DD781D" w:rsidRPr="00CA31E0" w:rsidRDefault="00DD781D" w:rsidP="00D865EA">
            <w:pPr>
              <w:rPr>
                <w:rFonts w:cs="Arial"/>
                <w:szCs w:val="20"/>
              </w:rPr>
            </w:pPr>
          </w:p>
        </w:tc>
        <w:tc>
          <w:tcPr>
            <w:tcW w:w="612" w:type="dxa"/>
            <w:tcBorders>
              <w:top w:val="nil"/>
              <w:left w:val="nil"/>
              <w:right w:val="nil"/>
            </w:tcBorders>
          </w:tcPr>
          <w:p w14:paraId="78DA5BEC" w14:textId="77777777" w:rsidR="00DD781D" w:rsidRPr="00CA31E0" w:rsidRDefault="00DD781D" w:rsidP="00D865EA">
            <w:pPr>
              <w:rPr>
                <w:rFonts w:cs="Arial"/>
                <w:szCs w:val="20"/>
              </w:rPr>
            </w:pPr>
          </w:p>
        </w:tc>
        <w:tc>
          <w:tcPr>
            <w:tcW w:w="4269" w:type="dxa"/>
            <w:gridSpan w:val="2"/>
            <w:tcBorders>
              <w:top w:val="nil"/>
              <w:left w:val="nil"/>
              <w:bottom w:val="nil"/>
              <w:right w:val="nil"/>
            </w:tcBorders>
            <w:shd w:val="clear" w:color="auto" w:fill="auto"/>
            <w:noWrap/>
            <w:vAlign w:val="bottom"/>
          </w:tcPr>
          <w:p w14:paraId="350942E8" w14:textId="77777777" w:rsidR="00DD781D" w:rsidRPr="00CA31E0" w:rsidRDefault="00DD781D" w:rsidP="00D865EA">
            <w:pPr>
              <w:rPr>
                <w:rFonts w:cs="Arial"/>
                <w:szCs w:val="20"/>
              </w:rPr>
            </w:pPr>
          </w:p>
        </w:tc>
      </w:tr>
      <w:tr w:rsidR="00DD781D" w:rsidRPr="00F604F3" w14:paraId="5AE99918" w14:textId="77777777" w:rsidTr="00DD781D">
        <w:trPr>
          <w:trHeight w:val="273"/>
        </w:trPr>
        <w:tc>
          <w:tcPr>
            <w:tcW w:w="666"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tcPr>
          <w:p w14:paraId="45D92309" w14:textId="337268E6" w:rsidR="00DD781D" w:rsidRPr="0031750B" w:rsidRDefault="00DD781D" w:rsidP="00D865EA">
            <w:pPr>
              <w:ind w:left="113" w:right="113"/>
              <w:jc w:val="center"/>
              <w:rPr>
                <w:rFonts w:cs="Arial"/>
                <w:sz w:val="44"/>
                <w:szCs w:val="44"/>
              </w:rPr>
            </w:pPr>
            <w:r>
              <w:rPr>
                <w:rFonts w:cs="Arial"/>
                <w:sz w:val="44"/>
                <w:szCs w:val="44"/>
              </w:rPr>
              <w:t>2024</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1EE28" w14:textId="60DCC563" w:rsidR="00DD781D" w:rsidRPr="005034D4" w:rsidRDefault="00DD781D" w:rsidP="00D865EA">
            <w:pPr>
              <w:rPr>
                <w:rFonts w:ascii="Arial Narrow" w:hAnsi="Arial Narrow" w:cs="Arial"/>
                <w:i/>
                <w:sz w:val="20"/>
                <w:szCs w:val="20"/>
              </w:rPr>
            </w:pPr>
            <w:r w:rsidRPr="005034D4">
              <w:rPr>
                <w:rFonts w:ascii="Arial Narrow" w:hAnsi="Arial Narrow" w:cs="Arial"/>
                <w:i/>
                <w:sz w:val="20"/>
                <w:szCs w:val="20"/>
              </w:rPr>
              <w:t>p</w:t>
            </w:r>
            <w:r w:rsidR="00330F45" w:rsidRPr="005034D4">
              <w:rPr>
                <w:rFonts w:ascii="Arial Narrow" w:hAnsi="Arial Narrow" w:cs="Arial"/>
                <w:i/>
                <w:sz w:val="20"/>
                <w:szCs w:val="20"/>
              </w:rPr>
              <w:t>onedeljek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897C1"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2. 9.</w:t>
            </w:r>
            <w:r w:rsidRPr="005034D4">
              <w:rPr>
                <w:rFonts w:ascii="Arial Narrow" w:hAnsi="Arial Narrow" w:cs="Arial"/>
                <w:i/>
                <w:sz w:val="20"/>
                <w:szCs w:val="20"/>
              </w:rPr>
              <w:tab/>
              <w:t>začetek pouka</w:t>
            </w:r>
          </w:p>
          <w:p w14:paraId="5A0A5EF4" w14:textId="7F593AF8" w:rsidR="00DD781D" w:rsidRPr="005034D4" w:rsidRDefault="00DD781D" w:rsidP="00DD781D">
            <w:pPr>
              <w:rPr>
                <w:rFonts w:ascii="Arial Narrow" w:hAnsi="Arial Narrow" w:cs="Arial"/>
                <w:i/>
                <w:sz w:val="20"/>
                <w:szCs w:val="20"/>
              </w:rPr>
            </w:pPr>
          </w:p>
        </w:tc>
      </w:tr>
      <w:tr w:rsidR="00DD781D" w:rsidRPr="00F604F3" w14:paraId="023B191F" w14:textId="77777777" w:rsidTr="00DD781D">
        <w:trPr>
          <w:trHeight w:val="273"/>
        </w:trPr>
        <w:tc>
          <w:tcPr>
            <w:tcW w:w="666" w:type="dxa"/>
            <w:vMerge/>
            <w:tcBorders>
              <w:top w:val="single" w:sz="4" w:space="0" w:color="auto"/>
              <w:left w:val="single" w:sz="4" w:space="0" w:color="auto"/>
              <w:bottom w:val="single" w:sz="4" w:space="0" w:color="auto"/>
              <w:right w:val="single" w:sz="4" w:space="0" w:color="auto"/>
            </w:tcBorders>
            <w:shd w:val="clear" w:color="auto" w:fill="C6D9F1"/>
          </w:tcPr>
          <w:p w14:paraId="4EA3217B" w14:textId="77777777" w:rsidR="00DD781D" w:rsidRPr="00C536B2"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85DDF"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ponedeljek - petek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20EC4"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28. 10.-1. 11.</w:t>
            </w:r>
            <w:r w:rsidRPr="005034D4">
              <w:rPr>
                <w:rFonts w:ascii="Arial Narrow" w:hAnsi="Arial Narrow" w:cs="Arial"/>
                <w:i/>
                <w:sz w:val="20"/>
                <w:szCs w:val="20"/>
              </w:rPr>
              <w:tab/>
              <w:t>jesenske počitnice</w:t>
            </w:r>
          </w:p>
          <w:p w14:paraId="21457F8D" w14:textId="05361D1B" w:rsidR="00DD781D" w:rsidRPr="005034D4" w:rsidRDefault="00DD781D" w:rsidP="00DD781D">
            <w:pPr>
              <w:rPr>
                <w:rFonts w:ascii="Arial Narrow" w:hAnsi="Arial Narrow" w:cs="Arial"/>
                <w:i/>
                <w:sz w:val="20"/>
                <w:szCs w:val="20"/>
              </w:rPr>
            </w:pPr>
          </w:p>
        </w:tc>
      </w:tr>
      <w:tr w:rsidR="00DD781D" w:rsidRPr="00F604F3" w14:paraId="6B1E466C" w14:textId="77777777" w:rsidTr="00DD781D">
        <w:trPr>
          <w:trHeight w:val="272"/>
        </w:trPr>
        <w:tc>
          <w:tcPr>
            <w:tcW w:w="666" w:type="dxa"/>
            <w:vMerge/>
            <w:tcBorders>
              <w:top w:val="single" w:sz="4" w:space="0" w:color="auto"/>
              <w:left w:val="single" w:sz="4" w:space="0" w:color="auto"/>
              <w:bottom w:val="single" w:sz="4" w:space="0" w:color="auto"/>
              <w:right w:val="single" w:sz="4" w:space="0" w:color="auto"/>
            </w:tcBorders>
            <w:shd w:val="clear" w:color="auto" w:fill="C6D9F1"/>
          </w:tcPr>
          <w:p w14:paraId="303F6605" w14:textId="77777777" w:rsidR="00DD781D"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9AAA9" w14:textId="5733D671" w:rsidR="00DD781D" w:rsidRPr="005034D4" w:rsidRDefault="00330F45" w:rsidP="00DD781D">
            <w:pPr>
              <w:rPr>
                <w:rFonts w:ascii="Arial Narrow" w:hAnsi="Arial Narrow" w:cs="Arial"/>
                <w:i/>
                <w:sz w:val="20"/>
                <w:szCs w:val="20"/>
              </w:rPr>
            </w:pPr>
            <w:r w:rsidRPr="005034D4">
              <w:rPr>
                <w:rFonts w:ascii="Arial Narrow" w:hAnsi="Arial Narrow" w:cs="Arial"/>
                <w:i/>
                <w:sz w:val="20"/>
                <w:szCs w:val="20"/>
              </w:rPr>
              <w:t>torek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D3DA9"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24. 12.</w:t>
            </w:r>
            <w:r w:rsidRPr="005034D4">
              <w:rPr>
                <w:rFonts w:ascii="Arial Narrow" w:hAnsi="Arial Narrow" w:cs="Arial"/>
                <w:i/>
                <w:sz w:val="20"/>
                <w:szCs w:val="20"/>
              </w:rPr>
              <w:tab/>
              <w:t>proslava pred dnevom samostojnosti in enotnosti</w:t>
            </w:r>
          </w:p>
          <w:p w14:paraId="53AB3BB4" w14:textId="1878C0B2" w:rsidR="00DD781D" w:rsidRPr="005034D4" w:rsidRDefault="00DD781D" w:rsidP="00DD781D">
            <w:pPr>
              <w:rPr>
                <w:rFonts w:ascii="Arial Narrow" w:hAnsi="Arial Narrow" w:cs="Arial"/>
                <w:i/>
                <w:sz w:val="20"/>
                <w:szCs w:val="20"/>
              </w:rPr>
            </w:pPr>
          </w:p>
        </w:tc>
      </w:tr>
      <w:tr w:rsidR="00DD781D" w:rsidRPr="00F604F3" w14:paraId="1D199C89" w14:textId="77777777" w:rsidTr="00DD781D">
        <w:trPr>
          <w:trHeight w:val="431"/>
        </w:trPr>
        <w:tc>
          <w:tcPr>
            <w:tcW w:w="666" w:type="dxa"/>
            <w:vMerge/>
            <w:tcBorders>
              <w:top w:val="single" w:sz="4" w:space="0" w:color="auto"/>
              <w:left w:val="single" w:sz="4" w:space="0" w:color="auto"/>
              <w:bottom w:val="single" w:sz="4" w:space="0" w:color="auto"/>
              <w:right w:val="single" w:sz="4" w:space="0" w:color="auto"/>
            </w:tcBorders>
            <w:shd w:val="clear" w:color="auto" w:fill="C6D9F1"/>
          </w:tcPr>
          <w:p w14:paraId="03809BDE" w14:textId="77777777" w:rsidR="00DD781D"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84639" w14:textId="515A165F" w:rsidR="00DD781D" w:rsidRPr="005034D4" w:rsidRDefault="00330F45" w:rsidP="00DD781D">
            <w:pPr>
              <w:rPr>
                <w:rFonts w:ascii="Arial Narrow" w:hAnsi="Arial Narrow" w:cs="Arial"/>
                <w:i/>
                <w:sz w:val="20"/>
                <w:szCs w:val="20"/>
              </w:rPr>
            </w:pPr>
            <w:r w:rsidRPr="005034D4">
              <w:rPr>
                <w:rFonts w:ascii="Arial Narrow" w:hAnsi="Arial Narrow" w:cs="Arial"/>
                <w:i/>
                <w:sz w:val="20"/>
                <w:szCs w:val="20"/>
              </w:rPr>
              <w:t>petek</w:t>
            </w:r>
            <w:r w:rsidR="00DD781D" w:rsidRPr="005034D4">
              <w:rPr>
                <w:rFonts w:ascii="Arial Narrow" w:hAnsi="Arial Narrow" w:cs="Arial"/>
                <w:i/>
                <w:sz w:val="20"/>
                <w:szCs w:val="20"/>
              </w:rPr>
              <w:t xml:space="preserve"> - </w:t>
            </w:r>
            <w:r w:rsidRPr="005034D4">
              <w:rPr>
                <w:rFonts w:ascii="Arial Narrow" w:hAnsi="Arial Narrow" w:cs="Arial"/>
                <w:i/>
                <w:sz w:val="20"/>
                <w:szCs w:val="20"/>
              </w:rPr>
              <w:t>četrtek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0E75" w14:textId="24D348AC"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27. 12.-2. 1.</w:t>
            </w:r>
            <w:r w:rsidRPr="005034D4">
              <w:rPr>
                <w:rFonts w:ascii="Arial Narrow" w:hAnsi="Arial Narrow" w:cs="Arial"/>
                <w:i/>
                <w:sz w:val="20"/>
                <w:szCs w:val="20"/>
              </w:rPr>
              <w:tab/>
              <w:t>novoletne počitnice</w:t>
            </w:r>
          </w:p>
        </w:tc>
      </w:tr>
      <w:tr w:rsidR="00DD781D" w:rsidRPr="00F604F3" w14:paraId="28DFBCCE" w14:textId="77777777" w:rsidTr="00DD781D">
        <w:trPr>
          <w:trHeight w:val="218"/>
        </w:trPr>
        <w:tc>
          <w:tcPr>
            <w:tcW w:w="666" w:type="dxa"/>
            <w:vMerge w:val="restart"/>
            <w:tcBorders>
              <w:top w:val="single" w:sz="4" w:space="0" w:color="auto"/>
              <w:left w:val="single" w:sz="4" w:space="0" w:color="auto"/>
              <w:right w:val="single" w:sz="4" w:space="0" w:color="auto"/>
            </w:tcBorders>
            <w:shd w:val="clear" w:color="auto" w:fill="C6D9F1"/>
            <w:textDirection w:val="btLr"/>
          </w:tcPr>
          <w:p w14:paraId="7A96FB53" w14:textId="61D785EF" w:rsidR="00DD781D" w:rsidRDefault="00DD781D" w:rsidP="00DD781D">
            <w:pPr>
              <w:ind w:left="113" w:right="113"/>
              <w:jc w:val="center"/>
              <w:rPr>
                <w:rFonts w:cs="Arial"/>
                <w:sz w:val="16"/>
                <w:szCs w:val="16"/>
              </w:rPr>
            </w:pPr>
            <w:r>
              <w:rPr>
                <w:rFonts w:cs="Arial"/>
                <w:sz w:val="44"/>
                <w:szCs w:val="44"/>
              </w:rPr>
              <w:t>2025</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48AE7" w14:textId="2271A1D1"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p</w:t>
            </w:r>
            <w:r w:rsidR="00330F45" w:rsidRPr="005034D4">
              <w:rPr>
                <w:rFonts w:ascii="Arial Narrow" w:hAnsi="Arial Narrow" w:cs="Arial"/>
                <w:i/>
                <w:sz w:val="20"/>
                <w:szCs w:val="20"/>
              </w:rPr>
              <w:t>etek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4BFDD"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3. 1.</w:t>
            </w:r>
            <w:r w:rsidRPr="005034D4">
              <w:rPr>
                <w:rFonts w:ascii="Arial Narrow" w:hAnsi="Arial Narrow" w:cs="Arial"/>
                <w:i/>
                <w:sz w:val="20"/>
                <w:szCs w:val="20"/>
              </w:rPr>
              <w:tab/>
              <w:t>pouka prost dan v skladu z 10. členom Pravilnika o šolskem koledarju v srednjih šolah</w:t>
            </w:r>
          </w:p>
          <w:p w14:paraId="209FADEA" w14:textId="62E56B80" w:rsidR="00DD781D" w:rsidRPr="005034D4" w:rsidRDefault="00DD781D" w:rsidP="00DD781D">
            <w:pPr>
              <w:rPr>
                <w:rFonts w:ascii="Arial Narrow" w:hAnsi="Arial Narrow" w:cs="Arial"/>
                <w:i/>
                <w:sz w:val="20"/>
                <w:szCs w:val="20"/>
              </w:rPr>
            </w:pPr>
          </w:p>
        </w:tc>
      </w:tr>
      <w:tr w:rsidR="00DD781D" w:rsidRPr="00F604F3" w14:paraId="294ECF70" w14:textId="77777777" w:rsidTr="00DD781D">
        <w:trPr>
          <w:trHeight w:val="273"/>
        </w:trPr>
        <w:tc>
          <w:tcPr>
            <w:tcW w:w="666" w:type="dxa"/>
            <w:vMerge/>
            <w:tcBorders>
              <w:left w:val="single" w:sz="4" w:space="0" w:color="auto"/>
              <w:right w:val="single" w:sz="4" w:space="0" w:color="auto"/>
            </w:tcBorders>
            <w:shd w:val="clear" w:color="auto" w:fill="FFFF00"/>
            <w:textDirection w:val="btLr"/>
          </w:tcPr>
          <w:p w14:paraId="2A5AF9AA" w14:textId="77777777" w:rsidR="00DD781D" w:rsidRPr="0031750B" w:rsidRDefault="00DD781D" w:rsidP="00DD781D">
            <w:pPr>
              <w:ind w:left="113" w:right="113"/>
              <w:jc w:val="center"/>
              <w:rPr>
                <w:rFonts w:cs="Arial"/>
                <w:sz w:val="44"/>
                <w:szCs w:val="44"/>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8A587" w14:textId="12AA7A36" w:rsidR="00DD781D" w:rsidRPr="005034D4" w:rsidRDefault="00330F45" w:rsidP="00DD781D">
            <w:pPr>
              <w:rPr>
                <w:rFonts w:ascii="Arial Narrow" w:hAnsi="Arial Narrow" w:cs="Arial"/>
                <w:i/>
                <w:sz w:val="20"/>
                <w:szCs w:val="20"/>
              </w:rPr>
            </w:pPr>
            <w:r w:rsidRPr="005034D4">
              <w:rPr>
                <w:rFonts w:ascii="Arial Narrow" w:hAnsi="Arial Narrow" w:cs="Arial"/>
                <w:i/>
                <w:sz w:val="20"/>
                <w:szCs w:val="20"/>
              </w:rPr>
              <w:t>sreda</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A5CE2"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15. 1. *</w:t>
            </w:r>
            <w:r w:rsidRPr="005034D4">
              <w:rPr>
                <w:rFonts w:ascii="Arial Narrow" w:hAnsi="Arial Narrow" w:cs="Arial"/>
                <w:i/>
                <w:sz w:val="20"/>
                <w:szCs w:val="20"/>
              </w:rPr>
              <w:tab/>
              <w:t>zaključek 1. ocenjevalnega obdobja</w:t>
            </w:r>
          </w:p>
          <w:p w14:paraId="57606D52" w14:textId="078F2413" w:rsidR="00DD781D" w:rsidRPr="005034D4" w:rsidRDefault="00DD781D" w:rsidP="00DD781D">
            <w:pPr>
              <w:rPr>
                <w:rFonts w:ascii="Arial Narrow" w:hAnsi="Arial Narrow" w:cs="Arial"/>
                <w:i/>
                <w:sz w:val="20"/>
                <w:szCs w:val="20"/>
              </w:rPr>
            </w:pPr>
          </w:p>
        </w:tc>
      </w:tr>
      <w:tr w:rsidR="00DD781D" w:rsidRPr="00F604F3" w14:paraId="00786B94" w14:textId="77777777" w:rsidTr="00DD781D">
        <w:trPr>
          <w:trHeight w:val="192"/>
        </w:trPr>
        <w:tc>
          <w:tcPr>
            <w:tcW w:w="666" w:type="dxa"/>
            <w:vMerge/>
            <w:tcBorders>
              <w:left w:val="single" w:sz="4" w:space="0" w:color="auto"/>
              <w:right w:val="single" w:sz="4" w:space="0" w:color="auto"/>
            </w:tcBorders>
            <w:shd w:val="clear" w:color="auto" w:fill="FFFF00"/>
          </w:tcPr>
          <w:p w14:paraId="4F78BDB3" w14:textId="77777777" w:rsidR="00DD781D" w:rsidRPr="0031750B" w:rsidRDefault="00DD781D" w:rsidP="00DD781D">
            <w:pPr>
              <w:ind w:left="113" w:right="113"/>
              <w:jc w:val="center"/>
              <w:rPr>
                <w:rFonts w:cs="Arial"/>
                <w:sz w:val="44"/>
                <w:szCs w:val="44"/>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14:paraId="661256D7" w14:textId="3B51706C" w:rsidR="00DD781D" w:rsidRPr="005034D4" w:rsidRDefault="00330F45" w:rsidP="00DD781D">
            <w:pPr>
              <w:rPr>
                <w:rFonts w:ascii="Arial Narrow" w:hAnsi="Arial Narrow" w:cs="Arial"/>
                <w:i/>
                <w:sz w:val="20"/>
                <w:szCs w:val="20"/>
              </w:rPr>
            </w:pPr>
            <w:r w:rsidRPr="005034D4">
              <w:rPr>
                <w:rFonts w:ascii="Arial Narrow" w:hAnsi="Arial Narrow" w:cs="Arial"/>
                <w:i/>
                <w:sz w:val="20"/>
                <w:szCs w:val="20"/>
              </w:rPr>
              <w:t>ponedeljek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tcPr>
          <w:p w14:paraId="265EDB29"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3. 2.-28. 2.</w:t>
            </w:r>
            <w:r w:rsidRPr="005034D4">
              <w:rPr>
                <w:rFonts w:ascii="Arial Narrow" w:hAnsi="Arial Narrow" w:cs="Arial"/>
                <w:i/>
                <w:sz w:val="20"/>
                <w:szCs w:val="20"/>
              </w:rPr>
              <w:tab/>
              <w:t>zimski izpitni rok</w:t>
            </w:r>
          </w:p>
          <w:p w14:paraId="03D43EC3" w14:textId="37835AC8" w:rsidR="00DD781D" w:rsidRPr="005034D4" w:rsidRDefault="00DD781D" w:rsidP="00DD781D">
            <w:pPr>
              <w:rPr>
                <w:rFonts w:ascii="Arial Narrow" w:hAnsi="Arial Narrow" w:cs="Arial"/>
                <w:i/>
                <w:sz w:val="20"/>
                <w:szCs w:val="20"/>
              </w:rPr>
            </w:pPr>
          </w:p>
        </w:tc>
      </w:tr>
      <w:tr w:rsidR="00DD781D" w:rsidRPr="00F604F3" w14:paraId="3022CEB2" w14:textId="77777777" w:rsidTr="00DD781D">
        <w:trPr>
          <w:trHeight w:val="181"/>
        </w:trPr>
        <w:tc>
          <w:tcPr>
            <w:tcW w:w="666" w:type="dxa"/>
            <w:vMerge/>
            <w:tcBorders>
              <w:left w:val="single" w:sz="4" w:space="0" w:color="auto"/>
              <w:right w:val="single" w:sz="4" w:space="0" w:color="auto"/>
            </w:tcBorders>
            <w:shd w:val="clear" w:color="auto" w:fill="FFFF00"/>
          </w:tcPr>
          <w:p w14:paraId="26C3AABD" w14:textId="77777777" w:rsidR="00DD781D" w:rsidRPr="0031750B" w:rsidRDefault="00DD781D" w:rsidP="00DD781D">
            <w:pPr>
              <w:ind w:left="113" w:right="113"/>
              <w:jc w:val="center"/>
              <w:rPr>
                <w:rFonts w:cs="Arial"/>
                <w:sz w:val="44"/>
                <w:szCs w:val="44"/>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14:paraId="3B79E150" w14:textId="6EE15F88"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 xml:space="preserve">petek </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tcPr>
          <w:p w14:paraId="2C873EF7"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7. 2.</w:t>
            </w:r>
            <w:r w:rsidRPr="005034D4">
              <w:rPr>
                <w:rFonts w:ascii="Arial Narrow" w:hAnsi="Arial Narrow" w:cs="Arial"/>
                <w:i/>
                <w:sz w:val="20"/>
                <w:szCs w:val="20"/>
              </w:rPr>
              <w:tab/>
              <w:t>proslava pred slovenskim kulturnim praznikom</w:t>
            </w:r>
          </w:p>
          <w:p w14:paraId="3075BEBB" w14:textId="09BE75B3" w:rsidR="00DD781D" w:rsidRPr="005034D4" w:rsidRDefault="00DD781D" w:rsidP="00DD781D">
            <w:pPr>
              <w:rPr>
                <w:rFonts w:ascii="Arial Narrow" w:hAnsi="Arial Narrow"/>
                <w:i/>
                <w:sz w:val="20"/>
                <w:szCs w:val="20"/>
              </w:rPr>
            </w:pPr>
          </w:p>
        </w:tc>
      </w:tr>
      <w:tr w:rsidR="00DD781D" w:rsidRPr="00F604F3" w14:paraId="65F39620" w14:textId="77777777" w:rsidTr="00DD781D">
        <w:trPr>
          <w:trHeight w:val="273"/>
        </w:trPr>
        <w:tc>
          <w:tcPr>
            <w:tcW w:w="666" w:type="dxa"/>
            <w:vMerge/>
            <w:tcBorders>
              <w:left w:val="single" w:sz="4" w:space="0" w:color="auto"/>
              <w:right w:val="single" w:sz="4" w:space="0" w:color="auto"/>
            </w:tcBorders>
            <w:shd w:val="clear" w:color="auto" w:fill="FFFF00"/>
            <w:textDirection w:val="btLr"/>
          </w:tcPr>
          <w:p w14:paraId="4260566F" w14:textId="77777777" w:rsidR="00DD781D" w:rsidRPr="0031750B" w:rsidRDefault="00DD781D" w:rsidP="00DD781D">
            <w:pPr>
              <w:ind w:left="113" w:right="113"/>
              <w:jc w:val="center"/>
              <w:rPr>
                <w:rFonts w:cs="Arial"/>
                <w:sz w:val="44"/>
                <w:szCs w:val="44"/>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0BD04" w14:textId="57F80C14"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 xml:space="preserve"> </w:t>
            </w:r>
            <w:r w:rsidR="009D2A1C" w:rsidRPr="005034D4">
              <w:rPr>
                <w:rFonts w:ascii="Arial Narrow" w:hAnsi="Arial Narrow" w:cs="Arial"/>
                <w:i/>
                <w:sz w:val="20"/>
                <w:szCs w:val="20"/>
              </w:rPr>
              <w:t>P</w:t>
            </w:r>
            <w:r w:rsidRPr="005034D4">
              <w:rPr>
                <w:rFonts w:ascii="Arial Narrow" w:hAnsi="Arial Narrow" w:cs="Arial"/>
                <w:i/>
                <w:sz w:val="20"/>
                <w:szCs w:val="20"/>
              </w:rPr>
              <w:t>etek</w:t>
            </w:r>
            <w:r w:rsidR="009D2A1C" w:rsidRPr="005034D4">
              <w:rPr>
                <w:rFonts w:ascii="Arial Narrow" w:hAnsi="Arial Narrow" w:cs="Arial"/>
                <w:i/>
                <w:sz w:val="20"/>
                <w:szCs w:val="20"/>
              </w:rPr>
              <w:t>- sobota</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943F1"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14. 2.-15. 2.</w:t>
            </w:r>
            <w:r w:rsidRPr="005034D4">
              <w:rPr>
                <w:rFonts w:ascii="Arial Narrow" w:hAnsi="Arial Narrow" w:cs="Arial"/>
                <w:i/>
                <w:sz w:val="20"/>
                <w:szCs w:val="20"/>
              </w:rPr>
              <w:tab/>
              <w:t>informativna dneva za vpis v srednje šole</w:t>
            </w:r>
          </w:p>
          <w:p w14:paraId="298171B3" w14:textId="6766EDB6" w:rsidR="00DD781D" w:rsidRPr="005034D4" w:rsidRDefault="00DD781D" w:rsidP="00DD781D">
            <w:pPr>
              <w:rPr>
                <w:rFonts w:ascii="Arial Narrow" w:hAnsi="Arial Narrow" w:cs="Arial"/>
                <w:i/>
                <w:sz w:val="20"/>
                <w:szCs w:val="20"/>
              </w:rPr>
            </w:pPr>
          </w:p>
        </w:tc>
      </w:tr>
      <w:tr w:rsidR="00DD781D" w:rsidRPr="00F604F3" w14:paraId="08D76529" w14:textId="77777777" w:rsidTr="00DD781D">
        <w:trPr>
          <w:trHeight w:val="248"/>
        </w:trPr>
        <w:tc>
          <w:tcPr>
            <w:tcW w:w="666" w:type="dxa"/>
            <w:vMerge/>
            <w:tcBorders>
              <w:left w:val="single" w:sz="4" w:space="0" w:color="auto"/>
              <w:right w:val="single" w:sz="4" w:space="0" w:color="auto"/>
            </w:tcBorders>
            <w:shd w:val="clear" w:color="auto" w:fill="FFFF00"/>
          </w:tcPr>
          <w:p w14:paraId="4CD32902" w14:textId="77777777" w:rsidR="00DD781D"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1455"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ponedeljek -   petek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613EF" w14:textId="4DEDBEF0"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17. 2.-21. 2.</w:t>
            </w:r>
            <w:r w:rsidRPr="005034D4">
              <w:rPr>
                <w:rFonts w:ascii="Arial Narrow" w:hAnsi="Arial Narrow" w:cs="Arial"/>
                <w:i/>
                <w:sz w:val="20"/>
                <w:szCs w:val="20"/>
              </w:rPr>
              <w:tab/>
              <w:t>zimske počitnice za učence z območja jugovzhodne Slovenije (razen občin: Ribnica, Sodražica, Loški Potok, Kočevje, Osilnica in Kostel), koroške, podravske, pomurske, savinjske in posavske statistične regije</w:t>
            </w:r>
          </w:p>
        </w:tc>
      </w:tr>
      <w:tr w:rsidR="00DD781D" w:rsidRPr="00F604F3" w14:paraId="0A2B68F7" w14:textId="77777777" w:rsidTr="00DD781D">
        <w:trPr>
          <w:trHeight w:val="273"/>
        </w:trPr>
        <w:tc>
          <w:tcPr>
            <w:tcW w:w="666" w:type="dxa"/>
            <w:vMerge/>
            <w:tcBorders>
              <w:left w:val="single" w:sz="4" w:space="0" w:color="auto"/>
              <w:right w:val="single" w:sz="4" w:space="0" w:color="auto"/>
            </w:tcBorders>
            <w:shd w:val="clear" w:color="auto" w:fill="FFFF00"/>
          </w:tcPr>
          <w:p w14:paraId="4A508540"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4BA4D" w14:textId="40BDFB37"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Ponedeljek- petek</w:t>
            </w:r>
            <w:r w:rsidR="00DD781D" w:rsidRPr="005034D4">
              <w:rPr>
                <w:rFonts w:ascii="Arial Narrow" w:hAnsi="Arial Narrow" w:cs="Arial"/>
                <w:i/>
                <w:sz w:val="20"/>
                <w:szCs w:val="20"/>
              </w:rPr>
              <w:t xml:space="preserve"> </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9E74E" w14:textId="2C093CD3"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24. 2.-28. 2.</w:t>
            </w:r>
            <w:r w:rsidRPr="005034D4">
              <w:rPr>
                <w:rFonts w:ascii="Arial Narrow" w:hAnsi="Arial Narrow" w:cs="Arial"/>
                <w:i/>
                <w:sz w:val="20"/>
                <w:szCs w:val="20"/>
              </w:rPr>
              <w:tab/>
              <w:t>zimske počitnice za učence z območja gorenjske, goriške, notranjsko-kraške, obalno-kraške, osrednjeslovenske in zasavske statistične regije ter občin jugovzhodne Slovenije: Ribnica, Sodražica, Loški Potok, Kočevje, Osilnica in Kostel</w:t>
            </w:r>
          </w:p>
        </w:tc>
      </w:tr>
      <w:tr w:rsidR="00DD781D" w:rsidRPr="00F604F3" w14:paraId="2A20C1CA" w14:textId="77777777" w:rsidTr="00DD781D">
        <w:trPr>
          <w:trHeight w:val="273"/>
        </w:trPr>
        <w:tc>
          <w:tcPr>
            <w:tcW w:w="666" w:type="dxa"/>
            <w:vMerge/>
            <w:tcBorders>
              <w:left w:val="single" w:sz="4" w:space="0" w:color="auto"/>
              <w:right w:val="single" w:sz="4" w:space="0" w:color="auto"/>
            </w:tcBorders>
            <w:shd w:val="clear" w:color="auto" w:fill="FFFF00"/>
          </w:tcPr>
          <w:p w14:paraId="3E66861A"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35A06" w14:textId="74348231"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Ponedeljek-sreda</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64311"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28. 4.-2. 5.</w:t>
            </w:r>
            <w:r w:rsidRPr="005034D4">
              <w:rPr>
                <w:rFonts w:ascii="Arial Narrow" w:hAnsi="Arial Narrow" w:cs="Arial"/>
                <w:i/>
                <w:sz w:val="20"/>
                <w:szCs w:val="20"/>
              </w:rPr>
              <w:tab/>
              <w:t>prvomajske počitnice</w:t>
            </w:r>
          </w:p>
          <w:p w14:paraId="25AAF25E" w14:textId="5A3B4FA6" w:rsidR="00DD781D" w:rsidRPr="005034D4" w:rsidRDefault="00DD781D" w:rsidP="00DD781D">
            <w:pPr>
              <w:rPr>
                <w:rFonts w:ascii="Arial Narrow" w:hAnsi="Arial Narrow" w:cs="Arial"/>
                <w:i/>
                <w:sz w:val="20"/>
                <w:szCs w:val="20"/>
              </w:rPr>
            </w:pPr>
          </w:p>
        </w:tc>
      </w:tr>
      <w:tr w:rsidR="00DD781D" w:rsidRPr="00F604F3" w14:paraId="0BCB2573" w14:textId="77777777" w:rsidTr="00DD781D">
        <w:trPr>
          <w:trHeight w:val="273"/>
        </w:trPr>
        <w:tc>
          <w:tcPr>
            <w:tcW w:w="666" w:type="dxa"/>
            <w:vMerge/>
            <w:tcBorders>
              <w:left w:val="single" w:sz="4" w:space="0" w:color="auto"/>
              <w:right w:val="single" w:sz="4" w:space="0" w:color="auto"/>
            </w:tcBorders>
            <w:shd w:val="clear" w:color="auto" w:fill="FFFF00"/>
          </w:tcPr>
          <w:p w14:paraId="45B71A5B"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AE2D6" w14:textId="5B4B8F4A"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sreda</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D3D74"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21. 5.</w:t>
            </w:r>
            <w:r w:rsidRPr="005034D4">
              <w:rPr>
                <w:rFonts w:ascii="Arial Narrow" w:hAnsi="Arial Narrow" w:cs="Arial"/>
                <w:i/>
                <w:sz w:val="20"/>
                <w:szCs w:val="20"/>
              </w:rPr>
              <w:tab/>
              <w:t>zaključek 2. ocenjevalnega obdobja za zaključne letnike</w:t>
            </w:r>
          </w:p>
          <w:p w14:paraId="560B5510" w14:textId="28E740D5" w:rsidR="00DD781D" w:rsidRPr="005034D4" w:rsidRDefault="00DD781D" w:rsidP="00DD781D">
            <w:pPr>
              <w:rPr>
                <w:rFonts w:ascii="Arial Narrow" w:hAnsi="Arial Narrow" w:cs="Arial"/>
                <w:i/>
                <w:sz w:val="20"/>
                <w:szCs w:val="20"/>
              </w:rPr>
            </w:pPr>
          </w:p>
        </w:tc>
      </w:tr>
      <w:tr w:rsidR="00DD781D" w:rsidRPr="00F604F3" w14:paraId="26768DA0" w14:textId="77777777" w:rsidTr="00DD781D">
        <w:trPr>
          <w:trHeight w:val="273"/>
        </w:trPr>
        <w:tc>
          <w:tcPr>
            <w:tcW w:w="666" w:type="dxa"/>
            <w:vMerge/>
            <w:tcBorders>
              <w:left w:val="single" w:sz="4" w:space="0" w:color="auto"/>
              <w:right w:val="single" w:sz="4" w:space="0" w:color="auto"/>
            </w:tcBorders>
            <w:shd w:val="clear" w:color="auto" w:fill="FFFF00"/>
          </w:tcPr>
          <w:p w14:paraId="0B687011"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FF3FF" w14:textId="0C50800F"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četrtek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569B7"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22. 5.</w:t>
            </w:r>
            <w:r w:rsidRPr="005034D4">
              <w:rPr>
                <w:rFonts w:ascii="Arial Narrow" w:hAnsi="Arial Narrow" w:cs="Arial"/>
                <w:i/>
                <w:sz w:val="20"/>
                <w:szCs w:val="20"/>
              </w:rPr>
              <w:tab/>
              <w:t>zaključek pouka in razdelitev spričeval za zaključne letnike</w:t>
            </w:r>
          </w:p>
          <w:p w14:paraId="33E2FFA8" w14:textId="35DB58DD" w:rsidR="00DD781D" w:rsidRPr="005034D4" w:rsidRDefault="00DD781D" w:rsidP="00DD781D">
            <w:pPr>
              <w:rPr>
                <w:rFonts w:ascii="Arial Narrow" w:hAnsi="Arial Narrow" w:cs="Arial"/>
                <w:i/>
                <w:sz w:val="20"/>
                <w:szCs w:val="20"/>
              </w:rPr>
            </w:pPr>
          </w:p>
        </w:tc>
      </w:tr>
      <w:tr w:rsidR="00DD781D" w:rsidRPr="00F604F3" w14:paraId="13F074BB" w14:textId="77777777" w:rsidTr="00DD781D">
        <w:trPr>
          <w:trHeight w:val="273"/>
        </w:trPr>
        <w:tc>
          <w:tcPr>
            <w:tcW w:w="666" w:type="dxa"/>
            <w:vMerge/>
            <w:tcBorders>
              <w:left w:val="single" w:sz="4" w:space="0" w:color="auto"/>
              <w:right w:val="single" w:sz="4" w:space="0" w:color="auto"/>
            </w:tcBorders>
            <w:shd w:val="clear" w:color="auto" w:fill="FFFF00"/>
          </w:tcPr>
          <w:p w14:paraId="2D23F271"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89F2F" w14:textId="15074325"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 xml:space="preserve">četrtek - </w:t>
            </w:r>
            <w:r w:rsidR="009D2A1C" w:rsidRPr="005034D4">
              <w:rPr>
                <w:rFonts w:ascii="Arial Narrow" w:hAnsi="Arial Narrow" w:cs="Arial"/>
                <w:i/>
                <w:sz w:val="20"/>
                <w:szCs w:val="20"/>
              </w:rPr>
              <w:t>sreda</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EB1C2"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23. 5.-28. 5.</w:t>
            </w:r>
            <w:r w:rsidRPr="005034D4">
              <w:rPr>
                <w:rFonts w:ascii="Arial Narrow" w:hAnsi="Arial Narrow" w:cs="Arial"/>
                <w:i/>
                <w:sz w:val="20"/>
                <w:szCs w:val="20"/>
              </w:rPr>
              <w:tab/>
              <w:t>priprava na splošno maturo, poklicno maturo, zaključni izpit</w:t>
            </w:r>
          </w:p>
          <w:p w14:paraId="16108CA6" w14:textId="2DB0D9B7" w:rsidR="00DD781D" w:rsidRPr="005034D4" w:rsidRDefault="00DD781D" w:rsidP="00DD781D">
            <w:pPr>
              <w:rPr>
                <w:rFonts w:ascii="Arial Narrow" w:hAnsi="Arial Narrow" w:cs="Arial"/>
                <w:i/>
                <w:sz w:val="20"/>
                <w:szCs w:val="20"/>
              </w:rPr>
            </w:pPr>
          </w:p>
        </w:tc>
      </w:tr>
      <w:tr w:rsidR="00DD781D" w:rsidRPr="00F604F3" w14:paraId="5157910F" w14:textId="77777777" w:rsidTr="00DD781D">
        <w:trPr>
          <w:trHeight w:val="273"/>
        </w:trPr>
        <w:tc>
          <w:tcPr>
            <w:tcW w:w="666" w:type="dxa"/>
            <w:vMerge/>
            <w:tcBorders>
              <w:left w:val="single" w:sz="4" w:space="0" w:color="auto"/>
              <w:right w:val="single" w:sz="4" w:space="0" w:color="auto"/>
            </w:tcBorders>
            <w:shd w:val="clear" w:color="auto" w:fill="FFFF00"/>
          </w:tcPr>
          <w:p w14:paraId="0ABAD4CC"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245B0" w14:textId="0C1197DC"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 xml:space="preserve">četrtek - </w:t>
            </w:r>
            <w:r w:rsidR="009D2A1C" w:rsidRPr="005034D4">
              <w:rPr>
                <w:rFonts w:ascii="Arial Narrow" w:hAnsi="Arial Narrow" w:cs="Arial"/>
                <w:i/>
                <w:sz w:val="20"/>
                <w:szCs w:val="20"/>
              </w:rPr>
              <w:t>sreda</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EEB56"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23. 5.-28. 5.</w:t>
            </w:r>
            <w:r w:rsidRPr="005034D4">
              <w:rPr>
                <w:rFonts w:ascii="Arial Narrow" w:hAnsi="Arial Narrow" w:cs="Arial"/>
                <w:i/>
                <w:sz w:val="20"/>
                <w:szCs w:val="20"/>
              </w:rPr>
              <w:tab/>
              <w:t>izpitni roki za izboljševanje ocene za zaključne letnike (predmetni izpiti)</w:t>
            </w:r>
          </w:p>
          <w:p w14:paraId="77108F54" w14:textId="4628D8C2" w:rsidR="00DD781D" w:rsidRPr="005034D4" w:rsidRDefault="00DD781D" w:rsidP="00DD781D">
            <w:pPr>
              <w:rPr>
                <w:rFonts w:ascii="Arial Narrow" w:hAnsi="Arial Narrow" w:cs="Arial"/>
                <w:i/>
                <w:sz w:val="20"/>
                <w:szCs w:val="20"/>
              </w:rPr>
            </w:pPr>
          </w:p>
        </w:tc>
      </w:tr>
      <w:tr w:rsidR="00DD781D" w:rsidRPr="00F604F3" w14:paraId="0560088D" w14:textId="77777777" w:rsidTr="00DD781D">
        <w:trPr>
          <w:trHeight w:val="273"/>
        </w:trPr>
        <w:tc>
          <w:tcPr>
            <w:tcW w:w="666" w:type="dxa"/>
            <w:vMerge/>
            <w:tcBorders>
              <w:left w:val="single" w:sz="4" w:space="0" w:color="auto"/>
              <w:right w:val="single" w:sz="4" w:space="0" w:color="auto"/>
            </w:tcBorders>
            <w:shd w:val="clear" w:color="auto" w:fill="FFFF00"/>
          </w:tcPr>
          <w:p w14:paraId="2764DCEB"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BEF7F" w14:textId="70C9555E"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četrtek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B560A"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29. 5.</w:t>
            </w:r>
            <w:r w:rsidRPr="005034D4">
              <w:rPr>
                <w:rFonts w:ascii="Arial Narrow" w:hAnsi="Arial Narrow" w:cs="Arial"/>
                <w:i/>
                <w:sz w:val="20"/>
                <w:szCs w:val="20"/>
              </w:rPr>
              <w:tab/>
              <w:t>začetek izpitnega roka za opravljanje izpitov v poklicnem izobraževanju za zaključne letnike (dopolnilni in popravni izpiti)</w:t>
            </w:r>
          </w:p>
          <w:p w14:paraId="21138848" w14:textId="1A74AB9D" w:rsidR="00DD781D" w:rsidRPr="005034D4" w:rsidRDefault="00DD781D" w:rsidP="00DD781D">
            <w:pPr>
              <w:rPr>
                <w:rFonts w:ascii="Arial Narrow" w:hAnsi="Arial Narrow" w:cs="Arial"/>
                <w:i/>
                <w:sz w:val="20"/>
                <w:szCs w:val="20"/>
              </w:rPr>
            </w:pPr>
          </w:p>
        </w:tc>
      </w:tr>
      <w:tr w:rsidR="00DD781D" w:rsidRPr="00F604F3" w14:paraId="44084E62" w14:textId="77777777" w:rsidTr="00DD781D">
        <w:trPr>
          <w:trHeight w:val="273"/>
        </w:trPr>
        <w:tc>
          <w:tcPr>
            <w:tcW w:w="666" w:type="dxa"/>
            <w:vMerge/>
            <w:tcBorders>
              <w:left w:val="single" w:sz="4" w:space="0" w:color="auto"/>
              <w:right w:val="single" w:sz="4" w:space="0" w:color="auto"/>
            </w:tcBorders>
            <w:shd w:val="clear" w:color="auto" w:fill="FFFF00"/>
          </w:tcPr>
          <w:p w14:paraId="5034CD42" w14:textId="77777777" w:rsidR="00DD781D" w:rsidRPr="000242D3"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3341F" w14:textId="690A4455"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p</w:t>
            </w:r>
            <w:r w:rsidR="009D2A1C" w:rsidRPr="005034D4">
              <w:rPr>
                <w:rFonts w:ascii="Arial Narrow" w:hAnsi="Arial Narrow" w:cs="Arial"/>
                <w:i/>
                <w:sz w:val="20"/>
                <w:szCs w:val="20"/>
              </w:rPr>
              <w:t>onedeljek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646D1"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23. 6.</w:t>
            </w:r>
            <w:r w:rsidRPr="005034D4">
              <w:rPr>
                <w:rFonts w:ascii="Arial Narrow" w:hAnsi="Arial Narrow" w:cs="Arial"/>
                <w:i/>
                <w:sz w:val="20"/>
                <w:szCs w:val="20"/>
              </w:rPr>
              <w:tab/>
              <w:t>zaključek 2. ocenjevalnega obdobja za ostale letnike</w:t>
            </w:r>
          </w:p>
          <w:p w14:paraId="5F0AFFE8" w14:textId="5798E769" w:rsidR="00DD781D" w:rsidRPr="005034D4" w:rsidRDefault="00DD781D" w:rsidP="00DD781D">
            <w:pPr>
              <w:rPr>
                <w:rFonts w:ascii="Arial Narrow" w:hAnsi="Arial Narrow" w:cs="Arial"/>
                <w:i/>
                <w:sz w:val="20"/>
                <w:szCs w:val="20"/>
              </w:rPr>
            </w:pPr>
          </w:p>
        </w:tc>
      </w:tr>
      <w:tr w:rsidR="00DD781D" w:rsidRPr="00F604F3" w14:paraId="19994526" w14:textId="77777777" w:rsidTr="00DD781D">
        <w:trPr>
          <w:trHeight w:val="273"/>
        </w:trPr>
        <w:tc>
          <w:tcPr>
            <w:tcW w:w="666" w:type="dxa"/>
            <w:vMerge/>
            <w:tcBorders>
              <w:left w:val="single" w:sz="4" w:space="0" w:color="auto"/>
              <w:right w:val="single" w:sz="4" w:space="0" w:color="auto"/>
            </w:tcBorders>
            <w:shd w:val="clear" w:color="auto" w:fill="FFFF00"/>
          </w:tcPr>
          <w:p w14:paraId="0DB3DD0C" w14:textId="77777777" w:rsidR="00DD781D" w:rsidRPr="00C536B2"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3C7DC" w14:textId="42638D5C"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tor</w:t>
            </w:r>
            <w:r w:rsidR="00DD781D" w:rsidRPr="005034D4">
              <w:rPr>
                <w:rFonts w:ascii="Arial Narrow" w:hAnsi="Arial Narrow" w:cs="Arial"/>
                <w:i/>
                <w:sz w:val="20"/>
                <w:szCs w:val="20"/>
              </w:rPr>
              <w:t>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3230D"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24. 6.</w:t>
            </w:r>
            <w:r w:rsidRPr="005034D4">
              <w:rPr>
                <w:rFonts w:ascii="Arial Narrow" w:hAnsi="Arial Narrow" w:cs="Arial"/>
                <w:i/>
                <w:sz w:val="20"/>
                <w:szCs w:val="20"/>
              </w:rPr>
              <w:tab/>
              <w:t>proslava pred dnevom državnosti in zaključek pouka za ostale letnike ter razdelitev spričeval</w:t>
            </w:r>
          </w:p>
          <w:p w14:paraId="2DD9DA52" w14:textId="3955E6AA" w:rsidR="00DD781D" w:rsidRPr="005034D4" w:rsidRDefault="00DD781D" w:rsidP="00DD781D">
            <w:pPr>
              <w:rPr>
                <w:rFonts w:ascii="Arial Narrow" w:hAnsi="Arial Narrow" w:cs="Arial"/>
                <w:i/>
                <w:sz w:val="20"/>
                <w:szCs w:val="20"/>
              </w:rPr>
            </w:pPr>
          </w:p>
        </w:tc>
      </w:tr>
      <w:tr w:rsidR="00DD781D" w:rsidRPr="00F604F3" w14:paraId="07BEF7B8" w14:textId="77777777" w:rsidTr="00DD781D">
        <w:trPr>
          <w:trHeight w:val="273"/>
        </w:trPr>
        <w:tc>
          <w:tcPr>
            <w:tcW w:w="666" w:type="dxa"/>
            <w:vMerge/>
            <w:tcBorders>
              <w:left w:val="single" w:sz="4" w:space="0" w:color="auto"/>
              <w:right w:val="single" w:sz="4" w:space="0" w:color="auto"/>
            </w:tcBorders>
            <w:shd w:val="clear" w:color="auto" w:fill="FFFF00"/>
          </w:tcPr>
          <w:p w14:paraId="27FE6F9D" w14:textId="77777777" w:rsidR="00DD781D" w:rsidRPr="00C536B2"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CA556" w14:textId="2C65E950"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p</w:t>
            </w:r>
            <w:r w:rsidR="009D2A1C" w:rsidRPr="005034D4">
              <w:rPr>
                <w:rFonts w:ascii="Arial Narrow" w:hAnsi="Arial Narrow" w:cs="Arial"/>
                <w:i/>
                <w:sz w:val="20"/>
                <w:szCs w:val="20"/>
              </w:rPr>
              <w:t>onedeljek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02C85" w14:textId="77777777"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30. 6.</w:t>
            </w:r>
            <w:r w:rsidRPr="005034D4">
              <w:rPr>
                <w:rFonts w:ascii="Arial Narrow" w:hAnsi="Arial Narrow" w:cs="Arial"/>
                <w:i/>
                <w:sz w:val="20"/>
                <w:szCs w:val="20"/>
              </w:rPr>
              <w:tab/>
              <w:t>začetek spomladanskega izpitnega roka (izpitni rok za predmetne, dopolnilne in popravne izpite)</w:t>
            </w:r>
          </w:p>
          <w:p w14:paraId="225DE8F6" w14:textId="2DB36985" w:rsidR="00DD781D" w:rsidRPr="005034D4" w:rsidRDefault="00DD781D" w:rsidP="00DD781D">
            <w:pPr>
              <w:rPr>
                <w:rFonts w:ascii="Arial Narrow" w:hAnsi="Arial Narrow" w:cs="Arial"/>
                <w:i/>
                <w:sz w:val="20"/>
                <w:szCs w:val="20"/>
              </w:rPr>
            </w:pPr>
          </w:p>
        </w:tc>
      </w:tr>
      <w:tr w:rsidR="00DD781D" w:rsidRPr="00F604F3" w14:paraId="6FAD026D" w14:textId="77777777" w:rsidTr="00DD781D">
        <w:trPr>
          <w:trHeight w:val="273"/>
        </w:trPr>
        <w:tc>
          <w:tcPr>
            <w:tcW w:w="666" w:type="dxa"/>
            <w:vMerge/>
            <w:tcBorders>
              <w:left w:val="single" w:sz="4" w:space="0" w:color="auto"/>
              <w:right w:val="single" w:sz="4" w:space="0" w:color="auto"/>
            </w:tcBorders>
            <w:shd w:val="clear" w:color="auto" w:fill="FFFF00"/>
          </w:tcPr>
          <w:p w14:paraId="4431F2DC" w14:textId="77777777" w:rsidR="00DD781D" w:rsidRPr="00C536B2"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EB16C" w14:textId="00A82C2B" w:rsidR="00DD781D" w:rsidRPr="005034D4" w:rsidRDefault="009D2A1C" w:rsidP="00DD781D">
            <w:pPr>
              <w:rPr>
                <w:rFonts w:ascii="Arial Narrow" w:hAnsi="Arial Narrow" w:cs="Arial"/>
                <w:i/>
                <w:sz w:val="20"/>
                <w:szCs w:val="20"/>
              </w:rPr>
            </w:pPr>
            <w:r w:rsidRPr="005034D4">
              <w:rPr>
                <w:rFonts w:ascii="Arial Narrow" w:hAnsi="Arial Narrow" w:cs="Arial"/>
                <w:i/>
                <w:sz w:val="20"/>
                <w:szCs w:val="20"/>
              </w:rPr>
              <w:t>četrtek</w:t>
            </w:r>
            <w:r w:rsidR="00DD781D" w:rsidRPr="005034D4">
              <w:rPr>
                <w:rFonts w:ascii="Arial Narrow" w:hAnsi="Arial Narrow" w:cs="Arial"/>
                <w:i/>
                <w:sz w:val="20"/>
                <w:szCs w:val="20"/>
              </w:rPr>
              <w:t xml:space="preserve"> - </w:t>
            </w:r>
            <w:r w:rsidR="00362181" w:rsidRPr="005034D4">
              <w:rPr>
                <w:rFonts w:ascii="Arial Narrow" w:hAnsi="Arial Narrow" w:cs="Arial"/>
                <w:i/>
                <w:sz w:val="20"/>
                <w:szCs w:val="20"/>
              </w:rPr>
              <w:t>ponedeljek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CDB12" w14:textId="796F25EB" w:rsidR="00DD781D" w:rsidRPr="005034D4" w:rsidRDefault="00674914" w:rsidP="00DD781D">
            <w:pPr>
              <w:rPr>
                <w:rFonts w:ascii="Arial Narrow" w:hAnsi="Arial Narrow" w:cs="Arial"/>
                <w:i/>
                <w:sz w:val="20"/>
                <w:szCs w:val="20"/>
              </w:rPr>
            </w:pPr>
            <w:r w:rsidRPr="005034D4">
              <w:rPr>
                <w:rFonts w:ascii="Arial Narrow" w:hAnsi="Arial Narrow" w:cs="Arial"/>
                <w:i/>
                <w:sz w:val="20"/>
                <w:szCs w:val="20"/>
              </w:rPr>
              <w:t>26. 6.-31. 8.</w:t>
            </w:r>
            <w:r w:rsidRPr="005034D4">
              <w:rPr>
                <w:rFonts w:ascii="Arial Narrow" w:hAnsi="Arial Narrow" w:cs="Arial"/>
                <w:i/>
                <w:sz w:val="20"/>
                <w:szCs w:val="20"/>
              </w:rPr>
              <w:tab/>
              <w:t>poletne počitnice</w:t>
            </w:r>
          </w:p>
        </w:tc>
      </w:tr>
      <w:tr w:rsidR="00DD781D" w:rsidRPr="00F604F3" w14:paraId="73EED229" w14:textId="77777777" w:rsidTr="00DD781D">
        <w:trPr>
          <w:trHeight w:val="273"/>
        </w:trPr>
        <w:tc>
          <w:tcPr>
            <w:tcW w:w="666" w:type="dxa"/>
            <w:vMerge/>
            <w:tcBorders>
              <w:left w:val="single" w:sz="4" w:space="0" w:color="auto"/>
              <w:bottom w:val="single" w:sz="4" w:space="0" w:color="auto"/>
              <w:right w:val="single" w:sz="4" w:space="0" w:color="auto"/>
            </w:tcBorders>
            <w:shd w:val="clear" w:color="auto" w:fill="FFFF00"/>
          </w:tcPr>
          <w:p w14:paraId="5B42F4F9" w14:textId="77777777" w:rsidR="00DD781D" w:rsidRPr="00C536B2" w:rsidRDefault="00DD781D" w:rsidP="00DD781D">
            <w:pPr>
              <w:rPr>
                <w:rFonts w:cs="Arial"/>
                <w:sz w:val="16"/>
                <w:szCs w:val="16"/>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CEB85" w14:textId="692CCDF6" w:rsidR="00DD781D" w:rsidRPr="005034D4" w:rsidRDefault="00DD781D" w:rsidP="00DD781D">
            <w:pPr>
              <w:rPr>
                <w:rFonts w:ascii="Arial Narrow" w:hAnsi="Arial Narrow" w:cs="Arial"/>
                <w:i/>
                <w:sz w:val="20"/>
                <w:szCs w:val="20"/>
              </w:rPr>
            </w:pPr>
            <w:r w:rsidRPr="005034D4">
              <w:rPr>
                <w:rFonts w:ascii="Arial Narrow" w:hAnsi="Arial Narrow" w:cs="Arial"/>
                <w:i/>
                <w:sz w:val="20"/>
                <w:szCs w:val="20"/>
              </w:rPr>
              <w:t>p</w:t>
            </w:r>
            <w:r w:rsidR="00362181" w:rsidRPr="005034D4">
              <w:rPr>
                <w:rFonts w:ascii="Arial Narrow" w:hAnsi="Arial Narrow" w:cs="Arial"/>
                <w:i/>
                <w:sz w:val="20"/>
                <w:szCs w:val="20"/>
              </w:rPr>
              <w:t>onedeljek</w:t>
            </w:r>
          </w:p>
        </w:tc>
        <w:tc>
          <w:tcPr>
            <w:tcW w:w="7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9F3E7" w14:textId="67B2F2ED" w:rsidR="00DD781D" w:rsidRPr="005034D4" w:rsidRDefault="00674914" w:rsidP="00DD781D">
            <w:pPr>
              <w:rPr>
                <w:rFonts w:ascii="Arial Narrow" w:hAnsi="Arial Narrow" w:cs="Arial"/>
                <w:i/>
                <w:sz w:val="20"/>
                <w:szCs w:val="20"/>
              </w:rPr>
            </w:pPr>
            <w:r w:rsidRPr="005034D4">
              <w:rPr>
                <w:rFonts w:ascii="Arial Narrow" w:hAnsi="Arial Narrow" w:cs="Arial"/>
                <w:i/>
                <w:sz w:val="20"/>
                <w:szCs w:val="20"/>
              </w:rPr>
              <w:t>18. 8.-26. 9.</w:t>
            </w:r>
            <w:r w:rsidRPr="005034D4">
              <w:rPr>
                <w:rFonts w:ascii="Arial Narrow" w:hAnsi="Arial Narrow" w:cs="Arial"/>
                <w:i/>
                <w:sz w:val="20"/>
                <w:szCs w:val="20"/>
              </w:rPr>
              <w:tab/>
              <w:t>jesenski izpitni rok</w:t>
            </w:r>
          </w:p>
        </w:tc>
      </w:tr>
    </w:tbl>
    <w:p w14:paraId="3164569C" w14:textId="41142D30" w:rsidR="00DE3282" w:rsidRDefault="00DE3282" w:rsidP="00595086">
      <w:pPr>
        <w:rPr>
          <w:rFonts w:cs="Arial"/>
        </w:rPr>
      </w:pPr>
    </w:p>
    <w:p w14:paraId="3E166780" w14:textId="77777777" w:rsidR="00B57472" w:rsidRDefault="00B57472" w:rsidP="00595086">
      <w:pPr>
        <w:rPr>
          <w:rFonts w:cs="Arial"/>
        </w:rPr>
      </w:pPr>
    </w:p>
    <w:p w14:paraId="60962AC9" w14:textId="71E7B58D" w:rsidR="00EF4132" w:rsidRDefault="00EF4132" w:rsidP="00CC290E">
      <w:pPr>
        <w:rPr>
          <w:rFonts w:ascii="Arial Narrow" w:hAnsi="Arial Narrow" w:cs="Arial"/>
          <w:b/>
          <w:bCs/>
          <w:sz w:val="23"/>
          <w:szCs w:val="23"/>
        </w:rPr>
      </w:pPr>
    </w:p>
    <w:p w14:paraId="612CE532" w14:textId="12619C7D" w:rsidR="00293C5F" w:rsidRDefault="00293C5F" w:rsidP="00CC290E">
      <w:pPr>
        <w:rPr>
          <w:rFonts w:ascii="Arial Narrow" w:hAnsi="Arial Narrow" w:cs="Arial"/>
          <w:b/>
          <w:bCs/>
          <w:sz w:val="23"/>
          <w:szCs w:val="23"/>
        </w:rPr>
      </w:pPr>
    </w:p>
    <w:p w14:paraId="45BD1B69" w14:textId="77777777" w:rsidR="00293C5F" w:rsidRPr="0075219B" w:rsidRDefault="00293C5F" w:rsidP="00CC290E">
      <w:pPr>
        <w:rPr>
          <w:rFonts w:ascii="Arial Narrow" w:hAnsi="Arial Narrow" w:cs="Arial"/>
          <w:b/>
          <w:bCs/>
          <w:sz w:val="23"/>
          <w:szCs w:val="23"/>
        </w:rPr>
      </w:pPr>
    </w:p>
    <w:p w14:paraId="1DFEFF5B" w14:textId="57D45A8C" w:rsidR="001F0F20" w:rsidRPr="0075219B"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color w:val="000000" w:themeColor="text1"/>
          <w:sz w:val="23"/>
          <w:szCs w:val="23"/>
        </w:rPr>
      </w:pPr>
      <w:r w:rsidRPr="0075219B">
        <w:rPr>
          <w:rFonts w:ascii="Arial Narrow" w:hAnsi="Arial Narrow" w:cs="Arial"/>
          <w:color w:val="000000" w:themeColor="text1"/>
          <w:sz w:val="23"/>
          <w:szCs w:val="23"/>
        </w:rPr>
        <w:lastRenderedPageBreak/>
        <w:t>2.1</w:t>
      </w:r>
      <w:r w:rsidR="00371DAB" w:rsidRPr="0075219B">
        <w:rPr>
          <w:rFonts w:ascii="Arial Narrow" w:hAnsi="Arial Narrow" w:cs="Arial"/>
          <w:color w:val="000000" w:themeColor="text1"/>
          <w:sz w:val="23"/>
          <w:szCs w:val="23"/>
        </w:rPr>
        <w:t xml:space="preserve"> </w:t>
      </w:r>
      <w:r w:rsidR="00C23FF3" w:rsidRPr="0075219B">
        <w:rPr>
          <w:rFonts w:ascii="Arial Narrow" w:hAnsi="Arial Narrow" w:cs="Arial"/>
          <w:color w:val="000000" w:themeColor="text1"/>
          <w:sz w:val="23"/>
          <w:szCs w:val="23"/>
        </w:rPr>
        <w:t xml:space="preserve">Dnevni potek po urah </w:t>
      </w:r>
    </w:p>
    <w:p w14:paraId="5647C613" w14:textId="0A924BE1" w:rsidR="002A16D5" w:rsidRPr="0075219B" w:rsidRDefault="002A16D5" w:rsidP="00CC290E">
      <w:pPr>
        <w:pStyle w:val="Telobesedila2"/>
        <w:rPr>
          <w:rFonts w:ascii="Arial Narrow" w:hAnsi="Arial Narrow"/>
        </w:rPr>
      </w:pPr>
    </w:p>
    <w:p w14:paraId="1D678E3E" w14:textId="22B9DAA6" w:rsidR="00C65CA9" w:rsidRPr="005034D4" w:rsidRDefault="00714861" w:rsidP="00674914">
      <w:pPr>
        <w:pStyle w:val="Telobesedila2"/>
        <w:rPr>
          <w:rFonts w:ascii="Arial Narrow" w:hAnsi="Arial Narrow"/>
        </w:rPr>
      </w:pPr>
      <w:r w:rsidRPr="005034D4">
        <w:rPr>
          <w:rFonts w:ascii="Arial Narrow" w:hAnsi="Arial Narrow"/>
        </w:rPr>
        <w:t>Pouk se začne najprej ob 7.00</w:t>
      </w:r>
      <w:r w:rsidR="00C65CA9" w:rsidRPr="005034D4">
        <w:rPr>
          <w:rFonts w:ascii="Arial Narrow" w:hAnsi="Arial Narrow"/>
        </w:rPr>
        <w:t xml:space="preserve"> </w:t>
      </w:r>
      <w:r w:rsidRPr="005034D4">
        <w:rPr>
          <w:rFonts w:ascii="Arial Narrow" w:hAnsi="Arial Narrow"/>
        </w:rPr>
        <w:t xml:space="preserve"> in konča najkasneje ob</w:t>
      </w:r>
      <w:r w:rsidR="005924F8" w:rsidRPr="005034D4">
        <w:rPr>
          <w:rFonts w:ascii="Arial Narrow" w:hAnsi="Arial Narrow"/>
        </w:rPr>
        <w:t xml:space="preserve"> 1</w:t>
      </w:r>
      <w:r w:rsidR="006B5DC7" w:rsidRPr="005034D4">
        <w:rPr>
          <w:rFonts w:ascii="Arial Narrow" w:hAnsi="Arial Narrow"/>
        </w:rPr>
        <w:t>5</w:t>
      </w:r>
      <w:r w:rsidR="005924F8" w:rsidRPr="005034D4">
        <w:rPr>
          <w:rFonts w:ascii="Arial Narrow" w:hAnsi="Arial Narrow"/>
        </w:rPr>
        <w:t>.</w:t>
      </w:r>
      <w:r w:rsidR="006B5DC7" w:rsidRPr="005034D4">
        <w:rPr>
          <w:rFonts w:ascii="Arial Narrow" w:hAnsi="Arial Narrow"/>
        </w:rPr>
        <w:t>15</w:t>
      </w:r>
      <w:r w:rsidR="00C65CA9" w:rsidRPr="005034D4">
        <w:rPr>
          <w:rFonts w:ascii="Arial Narrow" w:hAnsi="Arial Narrow"/>
        </w:rPr>
        <w:t xml:space="preserve">. Izjema bo </w:t>
      </w:r>
      <w:r w:rsidR="006B5DC7" w:rsidRPr="005034D4">
        <w:rPr>
          <w:rFonts w:ascii="Arial Narrow" w:hAnsi="Arial Narrow"/>
        </w:rPr>
        <w:t xml:space="preserve">lahko </w:t>
      </w:r>
      <w:r w:rsidR="00C65CA9" w:rsidRPr="005034D4">
        <w:rPr>
          <w:rFonts w:ascii="Arial Narrow" w:hAnsi="Arial Narrow"/>
        </w:rPr>
        <w:t>3. c, ki bo pol leta na PUD-u in bo v drugem poletju modul masaže</w:t>
      </w:r>
      <w:r w:rsidR="006B5DC7" w:rsidRPr="005034D4">
        <w:rPr>
          <w:rFonts w:ascii="Arial Narrow" w:hAnsi="Arial Narrow"/>
        </w:rPr>
        <w:t xml:space="preserve"> lahko</w:t>
      </w:r>
      <w:r w:rsidR="00C65CA9" w:rsidRPr="005034D4">
        <w:rPr>
          <w:rFonts w:ascii="Arial Narrow" w:hAnsi="Arial Narrow"/>
        </w:rPr>
        <w:t xml:space="preserve"> izvajal </w:t>
      </w:r>
      <w:r w:rsidR="006B5DC7" w:rsidRPr="005034D4">
        <w:rPr>
          <w:rFonts w:ascii="Arial Narrow" w:hAnsi="Arial Narrow"/>
        </w:rPr>
        <w:t xml:space="preserve">tudi nekoliko dlje </w:t>
      </w:r>
      <w:r w:rsidR="00C65CA9" w:rsidRPr="005034D4">
        <w:rPr>
          <w:rFonts w:ascii="Arial Narrow" w:hAnsi="Arial Narrow"/>
        </w:rPr>
        <w:t xml:space="preserve">v popoldanskih urah. </w:t>
      </w:r>
    </w:p>
    <w:p w14:paraId="0D6746E9" w14:textId="4E180E84" w:rsidR="00C008F0" w:rsidRPr="005034D4" w:rsidRDefault="00C008F0" w:rsidP="00CC290E">
      <w:pPr>
        <w:pStyle w:val="Telobesedila2"/>
        <w:rPr>
          <w:rFonts w:ascii="Arial Narrow" w:hAnsi="Arial Narrow"/>
        </w:rPr>
      </w:pPr>
    </w:p>
    <w:p w14:paraId="6B45F9D4" w14:textId="77777777" w:rsidR="00C008F0" w:rsidRPr="005034D4" w:rsidRDefault="00C008F0" w:rsidP="00CC290E">
      <w:pPr>
        <w:pStyle w:val="Telobesedila2"/>
        <w:rPr>
          <w:rFonts w:ascii="Arial Narrow" w:hAnsi="Arial Narrow"/>
        </w:rPr>
      </w:pPr>
    </w:p>
    <w:p w14:paraId="02C875B6" w14:textId="484AD0B8" w:rsidR="00C008F0" w:rsidRPr="005034D4" w:rsidRDefault="00C008F0" w:rsidP="00C008F0">
      <w:pPr>
        <w:jc w:val="both"/>
        <w:rPr>
          <w:rFonts w:ascii="Arial Narrow" w:hAnsi="Arial Narrow"/>
        </w:rPr>
      </w:pPr>
      <w:bookmarkStart w:id="4" w:name="_Hlk113524727"/>
      <w:r w:rsidRPr="005034D4">
        <w:rPr>
          <w:rFonts w:ascii="Arial Narrow" w:hAnsi="Arial Narrow"/>
        </w:rPr>
        <w:t xml:space="preserve">ČASOVNA SHEMA </w:t>
      </w:r>
      <w:r w:rsidR="00E40E23" w:rsidRPr="005034D4">
        <w:rPr>
          <w:rFonts w:ascii="Arial Narrow" w:hAnsi="Arial Narrow"/>
        </w:rPr>
        <w:t>1</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C008F0" w:rsidRPr="005034D4" w14:paraId="6C3E35A4" w14:textId="77777777" w:rsidTr="002458CC">
        <w:trPr>
          <w:cantSplit/>
        </w:trPr>
        <w:tc>
          <w:tcPr>
            <w:tcW w:w="1167" w:type="dxa"/>
            <w:tcBorders>
              <w:top w:val="single" w:sz="4" w:space="0" w:color="auto"/>
              <w:left w:val="single" w:sz="4" w:space="0" w:color="auto"/>
              <w:bottom w:val="single" w:sz="4" w:space="0" w:color="auto"/>
              <w:right w:val="nil"/>
            </w:tcBorders>
            <w:hideMark/>
          </w:tcPr>
          <w:bookmarkEnd w:id="4"/>
          <w:p w14:paraId="5F587E6A" w14:textId="77777777" w:rsidR="00C008F0" w:rsidRPr="005034D4" w:rsidRDefault="00C008F0" w:rsidP="002458CC">
            <w:pPr>
              <w:pStyle w:val="Naslov4"/>
              <w:spacing w:line="256" w:lineRule="auto"/>
              <w:rPr>
                <w:rFonts w:ascii="Arial Narrow" w:hAnsi="Arial Narrow"/>
                <w:i w:val="0"/>
                <w:sz w:val="20"/>
                <w:szCs w:val="20"/>
                <w:lang w:eastAsia="en-US"/>
              </w:rPr>
            </w:pPr>
            <w:proofErr w:type="spellStart"/>
            <w:r w:rsidRPr="005034D4">
              <w:rPr>
                <w:rFonts w:ascii="Arial Narrow" w:hAnsi="Arial Narrow"/>
                <w:i w:val="0"/>
                <w:sz w:val="20"/>
                <w:szCs w:val="20"/>
                <w:lang w:eastAsia="en-US"/>
              </w:rPr>
              <w:t>Zap</w:t>
            </w:r>
            <w:proofErr w:type="spellEnd"/>
            <w:r w:rsidRPr="005034D4">
              <w:rPr>
                <w:rFonts w:ascii="Arial Narrow" w:hAnsi="Arial Narrow"/>
                <w:i w:val="0"/>
                <w:sz w:val="20"/>
                <w:szCs w:val="20"/>
                <w:lang w:eastAsia="en-US"/>
              </w:rPr>
              <w:t>. št. ure</w:t>
            </w:r>
          </w:p>
        </w:tc>
        <w:tc>
          <w:tcPr>
            <w:tcW w:w="2880" w:type="dxa"/>
            <w:tcBorders>
              <w:top w:val="single" w:sz="4" w:space="0" w:color="auto"/>
              <w:left w:val="nil"/>
              <w:bottom w:val="single" w:sz="4" w:space="0" w:color="auto"/>
              <w:right w:val="single" w:sz="4" w:space="0" w:color="auto"/>
            </w:tcBorders>
            <w:hideMark/>
          </w:tcPr>
          <w:p w14:paraId="60F6844C"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Čas</w:t>
            </w:r>
          </w:p>
        </w:tc>
      </w:tr>
      <w:tr w:rsidR="00C008F0" w:rsidRPr="005034D4" w14:paraId="688655F1" w14:textId="77777777" w:rsidTr="002458CC">
        <w:trPr>
          <w:cantSplit/>
        </w:trPr>
        <w:tc>
          <w:tcPr>
            <w:tcW w:w="1167" w:type="dxa"/>
            <w:tcBorders>
              <w:top w:val="nil"/>
              <w:left w:val="single" w:sz="4" w:space="0" w:color="auto"/>
              <w:bottom w:val="single" w:sz="4" w:space="0" w:color="auto"/>
              <w:right w:val="single" w:sz="4" w:space="0" w:color="auto"/>
            </w:tcBorders>
            <w:hideMark/>
          </w:tcPr>
          <w:p w14:paraId="299CD335"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005F7133"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7.00–7.45</w:t>
            </w:r>
          </w:p>
        </w:tc>
      </w:tr>
      <w:tr w:rsidR="00C008F0" w:rsidRPr="005034D4" w14:paraId="16C5EB09"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049BE309"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6B618205"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7.50–8.35</w:t>
            </w:r>
          </w:p>
        </w:tc>
      </w:tr>
      <w:tr w:rsidR="00C008F0" w:rsidRPr="005034D4" w14:paraId="1C25C70A"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41D67D6E"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5C96B189"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8.40–9.25</w:t>
            </w:r>
          </w:p>
        </w:tc>
      </w:tr>
      <w:tr w:rsidR="00C008F0" w:rsidRPr="005034D4" w14:paraId="4115A6D3"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70517E2E"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162A9B8"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9.30–10.15</w:t>
            </w:r>
          </w:p>
        </w:tc>
      </w:tr>
      <w:tr w:rsidR="00C008F0" w:rsidRPr="005034D4" w14:paraId="51DCA466"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76ADC238"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14:paraId="0300D449"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10.20–11.05</w:t>
            </w:r>
          </w:p>
        </w:tc>
      </w:tr>
      <w:tr w:rsidR="00C008F0" w:rsidRPr="005034D4" w14:paraId="230C2A26"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189BB985"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14:paraId="2928F357"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11.10–11.55</w:t>
            </w:r>
          </w:p>
        </w:tc>
      </w:tr>
      <w:tr w:rsidR="00C008F0" w:rsidRPr="005034D4" w14:paraId="4D57DF04"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24B9A99B"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14:paraId="01AC62D3"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12.00–12.45</w:t>
            </w:r>
          </w:p>
        </w:tc>
      </w:tr>
      <w:tr w:rsidR="00C008F0" w:rsidRPr="005034D4" w14:paraId="76D9450E"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3F13764B"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14:paraId="68AE03EB"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12.50–13.35</w:t>
            </w:r>
          </w:p>
        </w:tc>
      </w:tr>
      <w:tr w:rsidR="00C008F0" w:rsidRPr="005034D4" w14:paraId="721EB296" w14:textId="77777777" w:rsidTr="002458CC">
        <w:trPr>
          <w:cantSplit/>
        </w:trPr>
        <w:tc>
          <w:tcPr>
            <w:tcW w:w="1167" w:type="dxa"/>
            <w:tcBorders>
              <w:top w:val="nil"/>
              <w:left w:val="single" w:sz="4" w:space="0" w:color="auto"/>
              <w:bottom w:val="single" w:sz="4" w:space="0" w:color="auto"/>
              <w:right w:val="single" w:sz="4" w:space="0" w:color="auto"/>
            </w:tcBorders>
            <w:hideMark/>
          </w:tcPr>
          <w:p w14:paraId="083B1F81"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9.</w:t>
            </w:r>
          </w:p>
        </w:tc>
        <w:tc>
          <w:tcPr>
            <w:tcW w:w="2880" w:type="dxa"/>
            <w:tcBorders>
              <w:top w:val="nil"/>
              <w:left w:val="single" w:sz="4" w:space="0" w:color="auto"/>
              <w:bottom w:val="single" w:sz="4" w:space="0" w:color="auto"/>
              <w:right w:val="single" w:sz="4" w:space="0" w:color="auto"/>
            </w:tcBorders>
            <w:hideMark/>
          </w:tcPr>
          <w:p w14:paraId="5F343D40"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13.40–14.25</w:t>
            </w:r>
          </w:p>
        </w:tc>
      </w:tr>
      <w:tr w:rsidR="00C008F0" w:rsidRPr="00C652BF" w14:paraId="449A883A"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1EB62BBD"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14:paraId="4DB8C641" w14:textId="77777777" w:rsidR="00C008F0" w:rsidRPr="005034D4" w:rsidRDefault="00C008F0" w:rsidP="002458CC">
            <w:pPr>
              <w:pStyle w:val="Naslov4"/>
              <w:spacing w:line="256" w:lineRule="auto"/>
              <w:rPr>
                <w:rFonts w:ascii="Arial Narrow" w:hAnsi="Arial Narrow"/>
                <w:i w:val="0"/>
                <w:sz w:val="20"/>
                <w:szCs w:val="20"/>
                <w:lang w:eastAsia="en-US"/>
              </w:rPr>
            </w:pPr>
            <w:r w:rsidRPr="005034D4">
              <w:rPr>
                <w:rFonts w:ascii="Arial Narrow" w:hAnsi="Arial Narrow"/>
                <w:i w:val="0"/>
                <w:sz w:val="20"/>
                <w:szCs w:val="20"/>
                <w:lang w:eastAsia="en-US"/>
              </w:rPr>
              <w:t>14.30–15.15</w:t>
            </w:r>
          </w:p>
        </w:tc>
      </w:tr>
    </w:tbl>
    <w:p w14:paraId="4DECF57D" w14:textId="77777777" w:rsidR="00E40E23" w:rsidRPr="00C652BF" w:rsidRDefault="00E40E23" w:rsidP="00E40E23">
      <w:pPr>
        <w:jc w:val="both"/>
        <w:rPr>
          <w:rFonts w:ascii="Arial Narrow" w:hAnsi="Arial Narrow"/>
          <w:highlight w:val="yellow"/>
        </w:rPr>
      </w:pPr>
    </w:p>
    <w:p w14:paraId="04763CCB" w14:textId="4706F590" w:rsidR="008D586C" w:rsidRDefault="008D586C" w:rsidP="00CC290E">
      <w:pPr>
        <w:pStyle w:val="Telobesedila2"/>
        <w:rPr>
          <w:rFonts w:ascii="Arial Narrow" w:hAnsi="Arial Narrow" w:cs="Arial"/>
          <w:sz w:val="23"/>
          <w:szCs w:val="23"/>
        </w:rPr>
      </w:pPr>
    </w:p>
    <w:p w14:paraId="71076987" w14:textId="77777777" w:rsidR="008D586C" w:rsidRPr="0075219B" w:rsidRDefault="008D586C" w:rsidP="00CC290E">
      <w:pPr>
        <w:pStyle w:val="Telobesedila2"/>
        <w:rPr>
          <w:rFonts w:ascii="Arial Narrow" w:hAnsi="Arial Narrow" w:cs="Arial"/>
          <w:sz w:val="23"/>
          <w:szCs w:val="23"/>
        </w:rPr>
      </w:pPr>
    </w:p>
    <w:p w14:paraId="06C73439" w14:textId="1B60CED1" w:rsidR="001F0F20" w:rsidRPr="0075219B" w:rsidRDefault="001F0F20"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bdr w:val="single" w:sz="4" w:space="0" w:color="auto" w:frame="1"/>
        </w:rPr>
      </w:pPr>
      <w:r w:rsidRPr="0075219B">
        <w:rPr>
          <w:rFonts w:ascii="Arial Narrow" w:hAnsi="Arial Narrow" w:cs="Arial"/>
          <w:b w:val="0"/>
          <w:i w:val="0"/>
          <w:iCs w:val="0"/>
          <w:sz w:val="22"/>
          <w:szCs w:val="22"/>
        </w:rPr>
        <w:t>2.2 Dve ocenjevalni obdobji</w:t>
      </w:r>
    </w:p>
    <w:p w14:paraId="232B301F" w14:textId="77777777" w:rsidR="001F0F20" w:rsidRPr="0075219B" w:rsidRDefault="001F0F20" w:rsidP="00CC290E">
      <w:pPr>
        <w:jc w:val="both"/>
        <w:rPr>
          <w:rFonts w:ascii="Arial Narrow" w:hAnsi="Arial Narrow" w:cs="Arial"/>
          <w:bCs/>
          <w:i/>
          <w:iCs/>
          <w:sz w:val="20"/>
          <w:szCs w:val="20"/>
          <w:u w:val="single"/>
        </w:rPr>
      </w:pPr>
    </w:p>
    <w:p w14:paraId="06FF7811" w14:textId="3A3F27BF" w:rsidR="008B5DE7" w:rsidRPr="0075219B" w:rsidRDefault="001F0F20" w:rsidP="00A87337">
      <w:pPr>
        <w:jc w:val="both"/>
        <w:rPr>
          <w:rFonts w:ascii="Arial Narrow" w:hAnsi="Arial Narrow" w:cs="Arial"/>
          <w:bCs/>
          <w:iCs/>
        </w:rPr>
      </w:pPr>
      <w:r w:rsidRPr="005034D4">
        <w:rPr>
          <w:rFonts w:ascii="Arial Narrow" w:hAnsi="Arial Narrow" w:cs="Arial"/>
          <w:bCs/>
          <w:iCs/>
        </w:rPr>
        <w:t>PRVO ocenjevalno obdobje</w:t>
      </w:r>
      <w:r w:rsidR="00F32E5B" w:rsidRPr="005034D4">
        <w:rPr>
          <w:rFonts w:ascii="Arial Narrow" w:hAnsi="Arial Narrow" w:cs="Arial"/>
          <w:bCs/>
          <w:iCs/>
        </w:rPr>
        <w:t xml:space="preserve"> </w:t>
      </w:r>
      <w:r w:rsidR="009E25EB" w:rsidRPr="005034D4">
        <w:rPr>
          <w:rFonts w:ascii="Arial Narrow" w:hAnsi="Arial Narrow" w:cs="Arial"/>
          <w:bCs/>
          <w:iCs/>
        </w:rPr>
        <w:t xml:space="preserve">je predvideno </w:t>
      </w:r>
      <w:r w:rsidR="00F32E5B" w:rsidRPr="005034D4">
        <w:rPr>
          <w:rFonts w:ascii="Arial Narrow" w:hAnsi="Arial Narrow" w:cs="Arial"/>
          <w:bCs/>
          <w:iCs/>
        </w:rPr>
        <w:t xml:space="preserve">od </w:t>
      </w:r>
      <w:r w:rsidR="00674914" w:rsidRPr="005034D4">
        <w:rPr>
          <w:rFonts w:ascii="Arial Narrow" w:hAnsi="Arial Narrow" w:cs="Arial"/>
          <w:bCs/>
          <w:iCs/>
        </w:rPr>
        <w:t>2</w:t>
      </w:r>
      <w:r w:rsidR="00F32E5B" w:rsidRPr="005034D4">
        <w:rPr>
          <w:rFonts w:ascii="Arial Narrow" w:hAnsi="Arial Narrow" w:cs="Arial"/>
          <w:bCs/>
          <w:iCs/>
        </w:rPr>
        <w:t>. septembra 20</w:t>
      </w:r>
      <w:r w:rsidR="007960BA" w:rsidRPr="005034D4">
        <w:rPr>
          <w:rFonts w:ascii="Arial Narrow" w:hAnsi="Arial Narrow" w:cs="Arial"/>
          <w:bCs/>
          <w:iCs/>
        </w:rPr>
        <w:t>2</w:t>
      </w:r>
      <w:r w:rsidR="00674914" w:rsidRPr="005034D4">
        <w:rPr>
          <w:rFonts w:ascii="Arial Narrow" w:hAnsi="Arial Narrow" w:cs="Arial"/>
          <w:bCs/>
          <w:iCs/>
        </w:rPr>
        <w:t>4</w:t>
      </w:r>
      <w:r w:rsidRPr="005034D4">
        <w:rPr>
          <w:rFonts w:ascii="Arial Narrow" w:hAnsi="Arial Narrow" w:cs="Arial"/>
          <w:bCs/>
          <w:iCs/>
        </w:rPr>
        <w:t xml:space="preserve"> do </w:t>
      </w:r>
      <w:r w:rsidR="00833C91" w:rsidRPr="005034D4">
        <w:rPr>
          <w:rFonts w:ascii="Arial Narrow" w:hAnsi="Arial Narrow" w:cs="Arial"/>
          <w:bCs/>
          <w:iCs/>
        </w:rPr>
        <w:t>1</w:t>
      </w:r>
      <w:r w:rsidR="00B57472" w:rsidRPr="005034D4">
        <w:rPr>
          <w:rFonts w:ascii="Arial Narrow" w:hAnsi="Arial Narrow" w:cs="Arial"/>
          <w:bCs/>
          <w:iCs/>
        </w:rPr>
        <w:t>5</w:t>
      </w:r>
      <w:r w:rsidR="00F32E5B" w:rsidRPr="005034D4">
        <w:rPr>
          <w:rFonts w:ascii="Arial Narrow" w:hAnsi="Arial Narrow" w:cs="Arial"/>
          <w:bCs/>
          <w:iCs/>
        </w:rPr>
        <w:t>. januarja 20</w:t>
      </w:r>
      <w:r w:rsidR="006C502A" w:rsidRPr="005034D4">
        <w:rPr>
          <w:rFonts w:ascii="Arial Narrow" w:hAnsi="Arial Narrow" w:cs="Arial"/>
          <w:bCs/>
          <w:iCs/>
        </w:rPr>
        <w:t>2</w:t>
      </w:r>
      <w:r w:rsidR="00674914" w:rsidRPr="005034D4">
        <w:rPr>
          <w:rFonts w:ascii="Arial Narrow" w:hAnsi="Arial Narrow" w:cs="Arial"/>
          <w:bCs/>
          <w:iCs/>
        </w:rPr>
        <w:t>5</w:t>
      </w:r>
      <w:r w:rsidR="008B5DE7" w:rsidRPr="005034D4">
        <w:rPr>
          <w:rFonts w:ascii="Arial Narrow" w:hAnsi="Arial Narrow" w:cs="Arial"/>
          <w:bCs/>
          <w:iCs/>
        </w:rPr>
        <w:t>,</w:t>
      </w:r>
      <w:r w:rsidR="00C94554" w:rsidRPr="005034D4">
        <w:rPr>
          <w:rFonts w:ascii="Arial Narrow" w:hAnsi="Arial Narrow" w:cs="Arial"/>
          <w:bCs/>
          <w:iCs/>
        </w:rPr>
        <w:t xml:space="preserve"> </w:t>
      </w:r>
      <w:r w:rsidRPr="005034D4">
        <w:rPr>
          <w:rFonts w:ascii="Arial Narrow" w:hAnsi="Arial Narrow" w:cs="Arial"/>
          <w:bCs/>
          <w:iCs/>
        </w:rPr>
        <w:t xml:space="preserve">DRUGO ocenjevalno obdobje </w:t>
      </w:r>
      <w:r w:rsidR="00371DAB" w:rsidRPr="005034D4">
        <w:rPr>
          <w:rFonts w:ascii="Arial Narrow" w:hAnsi="Arial Narrow" w:cs="Arial"/>
          <w:bCs/>
          <w:iCs/>
        </w:rPr>
        <w:t>pa od 1</w:t>
      </w:r>
      <w:r w:rsidR="00E40E23" w:rsidRPr="005034D4">
        <w:rPr>
          <w:rFonts w:ascii="Arial Narrow" w:hAnsi="Arial Narrow" w:cs="Arial"/>
          <w:bCs/>
          <w:iCs/>
        </w:rPr>
        <w:t>6</w:t>
      </w:r>
      <w:r w:rsidR="00371DAB" w:rsidRPr="005034D4">
        <w:rPr>
          <w:rFonts w:ascii="Arial Narrow" w:hAnsi="Arial Narrow" w:cs="Arial"/>
          <w:bCs/>
          <w:iCs/>
        </w:rPr>
        <w:t xml:space="preserve">. </w:t>
      </w:r>
      <w:r w:rsidR="00F32E5B" w:rsidRPr="005034D4">
        <w:rPr>
          <w:rFonts w:ascii="Arial Narrow" w:hAnsi="Arial Narrow" w:cs="Arial"/>
          <w:bCs/>
          <w:iCs/>
        </w:rPr>
        <w:t>januarja 20</w:t>
      </w:r>
      <w:r w:rsidR="006C502A" w:rsidRPr="005034D4">
        <w:rPr>
          <w:rFonts w:ascii="Arial Narrow" w:hAnsi="Arial Narrow" w:cs="Arial"/>
          <w:bCs/>
          <w:iCs/>
        </w:rPr>
        <w:t>2</w:t>
      </w:r>
      <w:r w:rsidR="00674914" w:rsidRPr="005034D4">
        <w:rPr>
          <w:rFonts w:ascii="Arial Narrow" w:hAnsi="Arial Narrow" w:cs="Arial"/>
          <w:bCs/>
          <w:iCs/>
        </w:rPr>
        <w:t>5</w:t>
      </w:r>
      <w:r w:rsidR="00F32E5B" w:rsidRPr="005034D4">
        <w:rPr>
          <w:rFonts w:ascii="Arial Narrow" w:hAnsi="Arial Narrow" w:cs="Arial"/>
          <w:bCs/>
          <w:iCs/>
        </w:rPr>
        <w:t xml:space="preserve"> do 2</w:t>
      </w:r>
      <w:r w:rsidR="00674914" w:rsidRPr="005034D4">
        <w:rPr>
          <w:rFonts w:ascii="Arial Narrow" w:hAnsi="Arial Narrow" w:cs="Arial"/>
          <w:bCs/>
          <w:iCs/>
        </w:rPr>
        <w:t>3</w:t>
      </w:r>
      <w:r w:rsidR="00F32E5B" w:rsidRPr="005034D4">
        <w:rPr>
          <w:rFonts w:ascii="Arial Narrow" w:hAnsi="Arial Narrow" w:cs="Arial"/>
          <w:bCs/>
          <w:iCs/>
        </w:rPr>
        <w:t>.</w:t>
      </w:r>
      <w:r w:rsidR="00674914" w:rsidRPr="005034D4">
        <w:rPr>
          <w:rFonts w:ascii="Arial Narrow" w:hAnsi="Arial Narrow" w:cs="Arial"/>
          <w:bCs/>
          <w:iCs/>
        </w:rPr>
        <w:t xml:space="preserve"> </w:t>
      </w:r>
      <w:r w:rsidR="00F32E5B" w:rsidRPr="005034D4">
        <w:rPr>
          <w:rFonts w:ascii="Arial Narrow" w:hAnsi="Arial Narrow" w:cs="Arial"/>
          <w:bCs/>
          <w:iCs/>
        </w:rPr>
        <w:t>junija 20</w:t>
      </w:r>
      <w:r w:rsidR="006C502A" w:rsidRPr="005034D4">
        <w:rPr>
          <w:rFonts w:ascii="Arial Narrow" w:hAnsi="Arial Narrow" w:cs="Arial"/>
          <w:bCs/>
          <w:iCs/>
        </w:rPr>
        <w:t>2</w:t>
      </w:r>
      <w:r w:rsidR="00674914" w:rsidRPr="005034D4">
        <w:rPr>
          <w:rFonts w:ascii="Arial Narrow" w:hAnsi="Arial Narrow" w:cs="Arial"/>
          <w:bCs/>
          <w:iCs/>
        </w:rPr>
        <w:t>5</w:t>
      </w:r>
      <w:r w:rsidRPr="005034D4">
        <w:rPr>
          <w:rFonts w:ascii="Arial Narrow" w:hAnsi="Arial Narrow" w:cs="Arial"/>
          <w:bCs/>
          <w:iCs/>
        </w:rPr>
        <w:t>.</w:t>
      </w:r>
      <w:r w:rsidR="00C94554" w:rsidRPr="005034D4">
        <w:rPr>
          <w:rFonts w:ascii="Arial Narrow" w:hAnsi="Arial Narrow" w:cs="Arial"/>
          <w:bCs/>
          <w:iCs/>
        </w:rPr>
        <w:t xml:space="preserve"> </w:t>
      </w:r>
      <w:r w:rsidR="009E25EB" w:rsidRPr="005034D4">
        <w:rPr>
          <w:rFonts w:ascii="Arial Narrow" w:hAnsi="Arial Narrow" w:cs="Arial"/>
          <w:bCs/>
          <w:iCs/>
        </w:rPr>
        <w:t>Za z</w:t>
      </w:r>
      <w:r w:rsidRPr="005034D4">
        <w:rPr>
          <w:rFonts w:ascii="Arial Narrow" w:hAnsi="Arial Narrow" w:cs="Arial"/>
          <w:bCs/>
          <w:iCs/>
        </w:rPr>
        <w:t xml:space="preserve">adnji dan pouka </w:t>
      </w:r>
      <w:r w:rsidR="005C1A58" w:rsidRPr="005034D4">
        <w:rPr>
          <w:rFonts w:ascii="Arial Narrow" w:hAnsi="Arial Narrow" w:cs="Arial"/>
          <w:bCs/>
          <w:iCs/>
        </w:rPr>
        <w:t xml:space="preserve">zaključnih letnikov </w:t>
      </w:r>
      <w:r w:rsidR="009E25EB" w:rsidRPr="005034D4">
        <w:rPr>
          <w:rFonts w:ascii="Arial Narrow" w:hAnsi="Arial Narrow" w:cs="Arial"/>
          <w:bCs/>
          <w:iCs/>
        </w:rPr>
        <w:t>je predviden</w:t>
      </w:r>
      <w:r w:rsidR="00F32E5B" w:rsidRPr="005034D4">
        <w:rPr>
          <w:rFonts w:ascii="Arial Narrow" w:hAnsi="Arial Narrow" w:cs="Arial"/>
          <w:bCs/>
          <w:iCs/>
        </w:rPr>
        <w:t xml:space="preserve"> </w:t>
      </w:r>
      <w:r w:rsidR="00B57472" w:rsidRPr="005034D4">
        <w:rPr>
          <w:rFonts w:ascii="Arial Narrow" w:hAnsi="Arial Narrow" w:cs="Arial"/>
          <w:bCs/>
          <w:iCs/>
        </w:rPr>
        <w:t>2</w:t>
      </w:r>
      <w:r w:rsidR="00674914" w:rsidRPr="005034D4">
        <w:rPr>
          <w:rFonts w:ascii="Arial Narrow" w:hAnsi="Arial Narrow" w:cs="Arial"/>
          <w:bCs/>
          <w:iCs/>
        </w:rPr>
        <w:t>2</w:t>
      </w:r>
      <w:r w:rsidR="00F32E5B" w:rsidRPr="005034D4">
        <w:rPr>
          <w:rFonts w:ascii="Arial Narrow" w:hAnsi="Arial Narrow" w:cs="Arial"/>
          <w:bCs/>
          <w:iCs/>
        </w:rPr>
        <w:t>. maj 20</w:t>
      </w:r>
      <w:r w:rsidR="006C502A" w:rsidRPr="005034D4">
        <w:rPr>
          <w:rFonts w:ascii="Arial Narrow" w:hAnsi="Arial Narrow" w:cs="Arial"/>
          <w:bCs/>
          <w:iCs/>
        </w:rPr>
        <w:t>2</w:t>
      </w:r>
      <w:r w:rsidR="00674914" w:rsidRPr="005034D4">
        <w:rPr>
          <w:rFonts w:ascii="Arial Narrow" w:hAnsi="Arial Narrow" w:cs="Arial"/>
          <w:bCs/>
          <w:iCs/>
        </w:rPr>
        <w:t>5</w:t>
      </w:r>
      <w:r w:rsidR="006C502A" w:rsidRPr="005034D4">
        <w:rPr>
          <w:rFonts w:ascii="Arial Narrow" w:hAnsi="Arial Narrow" w:cs="Arial"/>
          <w:bCs/>
          <w:iCs/>
        </w:rPr>
        <w:t xml:space="preserve">, </w:t>
      </w:r>
      <w:r w:rsidRPr="005034D4">
        <w:rPr>
          <w:rFonts w:ascii="Arial Narrow" w:hAnsi="Arial Narrow" w:cs="Arial"/>
          <w:bCs/>
          <w:iCs/>
        </w:rPr>
        <w:t>za di</w:t>
      </w:r>
      <w:r w:rsidR="00371DAB" w:rsidRPr="005034D4">
        <w:rPr>
          <w:rFonts w:ascii="Arial Narrow" w:hAnsi="Arial Narrow" w:cs="Arial"/>
          <w:bCs/>
          <w:iCs/>
        </w:rPr>
        <w:t>jake</w:t>
      </w:r>
      <w:r w:rsidR="009C3288" w:rsidRPr="005034D4">
        <w:rPr>
          <w:rFonts w:ascii="Arial Narrow" w:hAnsi="Arial Narrow" w:cs="Arial"/>
          <w:bCs/>
          <w:iCs/>
        </w:rPr>
        <w:t xml:space="preserve"> ostalih letnikov pa 2</w:t>
      </w:r>
      <w:r w:rsidR="00B57472" w:rsidRPr="005034D4">
        <w:rPr>
          <w:rFonts w:ascii="Arial Narrow" w:hAnsi="Arial Narrow" w:cs="Arial"/>
          <w:bCs/>
          <w:iCs/>
        </w:rPr>
        <w:t>4</w:t>
      </w:r>
      <w:r w:rsidR="009C3288" w:rsidRPr="005034D4">
        <w:rPr>
          <w:rFonts w:ascii="Arial Narrow" w:hAnsi="Arial Narrow" w:cs="Arial"/>
          <w:bCs/>
          <w:iCs/>
        </w:rPr>
        <w:t>. junij</w:t>
      </w:r>
      <w:r w:rsidR="00C94554" w:rsidRPr="005034D4">
        <w:rPr>
          <w:rFonts w:ascii="Arial Narrow" w:hAnsi="Arial Narrow" w:cs="Arial"/>
          <w:bCs/>
          <w:iCs/>
        </w:rPr>
        <w:t xml:space="preserve"> 202</w:t>
      </w:r>
      <w:r w:rsidR="00674914" w:rsidRPr="005034D4">
        <w:rPr>
          <w:rFonts w:ascii="Arial Narrow" w:hAnsi="Arial Narrow" w:cs="Arial"/>
          <w:bCs/>
          <w:iCs/>
        </w:rPr>
        <w:t>5</w:t>
      </w:r>
      <w:r w:rsidR="00C94554" w:rsidRPr="005034D4">
        <w:rPr>
          <w:rFonts w:ascii="Arial Narrow" w:hAnsi="Arial Narrow" w:cs="Arial"/>
          <w:bCs/>
          <w:iCs/>
        </w:rPr>
        <w:t>.</w:t>
      </w:r>
      <w:r w:rsidR="009E25EB" w:rsidRPr="005034D4">
        <w:rPr>
          <w:rFonts w:ascii="Arial Narrow" w:hAnsi="Arial Narrow" w:cs="Arial"/>
          <w:bCs/>
          <w:iCs/>
        </w:rPr>
        <w:t xml:space="preserve"> </w:t>
      </w:r>
    </w:p>
    <w:p w14:paraId="4A510B6F" w14:textId="40B16D19" w:rsidR="00D76B4B" w:rsidRPr="0075219B" w:rsidRDefault="009C3288" w:rsidP="00A87337">
      <w:pPr>
        <w:jc w:val="both"/>
        <w:rPr>
          <w:rFonts w:ascii="Arial Narrow" w:hAnsi="Arial Narrow" w:cs="Arial"/>
          <w:bCs/>
          <w:iCs/>
        </w:rPr>
      </w:pPr>
      <w:r w:rsidRPr="0075219B">
        <w:rPr>
          <w:rFonts w:ascii="Arial Narrow" w:hAnsi="Arial Narrow" w:cs="Arial"/>
          <w:bCs/>
          <w:iCs/>
        </w:rPr>
        <w:t xml:space="preserve"> </w:t>
      </w:r>
    </w:p>
    <w:p w14:paraId="71B3288D" w14:textId="77777777" w:rsidR="00097510" w:rsidRPr="0075219B" w:rsidRDefault="00097510" w:rsidP="00A87337">
      <w:pPr>
        <w:jc w:val="both"/>
        <w:rPr>
          <w:rFonts w:ascii="Arial Narrow" w:hAnsi="Arial Narrow" w:cs="Arial"/>
          <w:bCs/>
          <w:iCs/>
        </w:rPr>
      </w:pPr>
    </w:p>
    <w:p w14:paraId="223089DA" w14:textId="25598274"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t>2</w:t>
      </w:r>
      <w:r w:rsidR="00DE289F" w:rsidRPr="0075219B">
        <w:rPr>
          <w:rFonts w:ascii="Arial Narrow" w:hAnsi="Arial Narrow" w:cs="Arial"/>
          <w:sz w:val="23"/>
          <w:szCs w:val="23"/>
        </w:rPr>
        <w:t xml:space="preserve">.3 Koledar </w:t>
      </w:r>
      <w:r w:rsidR="00104101" w:rsidRPr="0075219B">
        <w:rPr>
          <w:rFonts w:ascii="Arial Narrow" w:hAnsi="Arial Narrow" w:cs="Arial"/>
          <w:sz w:val="23"/>
          <w:szCs w:val="23"/>
        </w:rPr>
        <w:t xml:space="preserve">poklicne mature </w:t>
      </w:r>
    </w:p>
    <w:p w14:paraId="6363DB29" w14:textId="11EED6C3" w:rsidR="001F0F20" w:rsidRPr="005034D4" w:rsidRDefault="001F0F20" w:rsidP="00CC290E">
      <w:pPr>
        <w:rPr>
          <w:rFonts w:ascii="Arial Narrow" w:hAnsi="Arial Narrow" w:cs="Arial"/>
          <w:b/>
          <w:bCs/>
        </w:rPr>
      </w:pPr>
      <w:r w:rsidRPr="005034D4">
        <w:rPr>
          <w:rStyle w:val="Krepko"/>
          <w:rFonts w:ascii="Arial Narrow" w:hAnsi="Arial Narrow" w:cs="Arial"/>
        </w:rPr>
        <w:t>Zimski izpitni rok poklicne m</w:t>
      </w:r>
      <w:r w:rsidR="00403334" w:rsidRPr="005034D4">
        <w:rPr>
          <w:rStyle w:val="Krepko"/>
          <w:rFonts w:ascii="Arial Narrow" w:hAnsi="Arial Narrow" w:cs="Arial"/>
        </w:rPr>
        <w:t>ature</w:t>
      </w:r>
      <w:r w:rsidR="00427518" w:rsidRPr="005034D4">
        <w:rPr>
          <w:rStyle w:val="Krepko"/>
          <w:rFonts w:ascii="Arial Narrow" w:hAnsi="Arial Narrow"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799"/>
      </w:tblGrid>
      <w:tr w:rsidR="001F0F20" w:rsidRPr="005034D4" w14:paraId="64ECA2DA"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8DBA650" w14:textId="77777777" w:rsidR="001F0F20" w:rsidRPr="005034D4" w:rsidRDefault="001F0F20" w:rsidP="00CC290E">
            <w:pPr>
              <w:rPr>
                <w:rFonts w:ascii="Arial Narrow" w:hAnsi="Arial Narrow" w:cs="Arial"/>
                <w:b/>
                <w:sz w:val="18"/>
                <w:szCs w:val="18"/>
              </w:rPr>
            </w:pPr>
            <w:r w:rsidRPr="005034D4">
              <w:rPr>
                <w:rFonts w:ascii="Arial Narrow" w:hAnsi="Arial Narrow" w:cs="Arial"/>
                <w:sz w:val="18"/>
                <w:szCs w:val="18"/>
              </w:rPr>
              <w:br/>
            </w:r>
            <w:r w:rsidRPr="005034D4">
              <w:rPr>
                <w:rFonts w:ascii="Arial Narrow" w:hAnsi="Arial Narrow" w:cs="Arial"/>
                <w:b/>
                <w:sz w:val="18"/>
                <w:szCs w:val="18"/>
              </w:rPr>
              <w:t>DAN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D880C8C" w14:textId="77777777" w:rsidR="001F0F20" w:rsidRPr="005034D4" w:rsidRDefault="001F0F20" w:rsidP="00CC290E">
            <w:pPr>
              <w:rPr>
                <w:rFonts w:ascii="Arial Narrow" w:hAnsi="Arial Narrow" w:cs="Arial"/>
                <w:sz w:val="18"/>
                <w:szCs w:val="18"/>
              </w:rPr>
            </w:pPr>
          </w:p>
          <w:p w14:paraId="17564DA0" w14:textId="2F826D73" w:rsidR="001F0F20" w:rsidRPr="005034D4" w:rsidRDefault="001F0F20" w:rsidP="00CC290E">
            <w:pPr>
              <w:rPr>
                <w:rFonts w:ascii="Arial Narrow" w:hAnsi="Arial Narrow" w:cs="Arial"/>
                <w:b/>
                <w:sz w:val="18"/>
                <w:szCs w:val="18"/>
              </w:rPr>
            </w:pPr>
            <w:r w:rsidRPr="005034D4">
              <w:rPr>
                <w:rFonts w:ascii="Arial Narrow" w:hAnsi="Arial Narrow" w:cs="Arial"/>
                <w:b/>
                <w:sz w:val="18"/>
                <w:szCs w:val="18"/>
              </w:rPr>
              <w:t>AKTIVNOST</w:t>
            </w:r>
            <w:r w:rsidR="007B7399" w:rsidRPr="005034D4">
              <w:t xml:space="preserve"> </w:t>
            </w:r>
          </w:p>
        </w:tc>
      </w:tr>
      <w:tr w:rsidR="001F0F20" w:rsidRPr="005034D4" w14:paraId="14FB2279"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65307A15" w14:textId="035D417F" w:rsidR="001F0F20" w:rsidRPr="005034D4" w:rsidRDefault="00303EDA" w:rsidP="00AF7128">
            <w:pPr>
              <w:rPr>
                <w:rFonts w:ascii="Arial Narrow" w:hAnsi="Arial Narrow" w:cs="Arial"/>
                <w:sz w:val="20"/>
                <w:szCs w:val="20"/>
              </w:rPr>
            </w:pPr>
            <w:r w:rsidRPr="005034D4">
              <w:rPr>
                <w:rFonts w:ascii="Arial Narrow" w:hAnsi="Arial Narrow" w:cs="Arial"/>
                <w:sz w:val="20"/>
                <w:szCs w:val="20"/>
              </w:rPr>
              <w:t>5</w:t>
            </w:r>
            <w:r w:rsidR="00AF7128" w:rsidRPr="005034D4">
              <w:rPr>
                <w:rFonts w:ascii="Arial Narrow" w:hAnsi="Arial Narrow" w:cs="Arial"/>
                <w:sz w:val="20"/>
                <w:szCs w:val="20"/>
              </w:rPr>
              <w:t>. december 202</w:t>
            </w:r>
            <w:r w:rsidRPr="005034D4">
              <w:rPr>
                <w:rFonts w:ascii="Arial Narrow" w:hAnsi="Arial Narrow" w:cs="Arial"/>
                <w:sz w:val="20"/>
                <w:szCs w:val="20"/>
              </w:rPr>
              <w:t>4</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FC85F42" w14:textId="43E710F0" w:rsidR="001F0F20" w:rsidRPr="005034D4" w:rsidRDefault="00AF7128" w:rsidP="00CC290E">
            <w:pPr>
              <w:rPr>
                <w:rFonts w:ascii="Arial Narrow" w:hAnsi="Arial Narrow" w:cs="Arial"/>
                <w:sz w:val="20"/>
                <w:szCs w:val="20"/>
              </w:rPr>
            </w:pPr>
            <w:r w:rsidRPr="005034D4">
              <w:rPr>
                <w:rFonts w:ascii="Arial Narrow" w:hAnsi="Arial Narrow" w:cs="Arial"/>
                <w:sz w:val="20"/>
                <w:szCs w:val="20"/>
              </w:rPr>
              <w:t>Zadnji rok za prijavo kandidatov na šoli</w:t>
            </w:r>
            <w:r w:rsidR="00033F00" w:rsidRPr="005034D4">
              <w:rPr>
                <w:rFonts w:ascii="Arial Narrow" w:hAnsi="Arial Narrow" w:cs="Arial"/>
                <w:sz w:val="20"/>
                <w:szCs w:val="20"/>
              </w:rPr>
              <w:t>.</w:t>
            </w:r>
          </w:p>
        </w:tc>
      </w:tr>
      <w:tr w:rsidR="001F0F20" w:rsidRPr="005034D4" w14:paraId="0A40E591"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016637FB" w14:textId="64464CCD" w:rsidR="001F0F20" w:rsidRPr="005034D4" w:rsidRDefault="00CF1E89" w:rsidP="00AF7128">
            <w:pPr>
              <w:rPr>
                <w:rFonts w:ascii="Arial Narrow" w:hAnsi="Arial Narrow" w:cs="Arial"/>
                <w:sz w:val="20"/>
                <w:szCs w:val="20"/>
              </w:rPr>
            </w:pPr>
            <w:r w:rsidRPr="005034D4">
              <w:rPr>
                <w:rFonts w:ascii="Arial Narrow" w:hAnsi="Arial Narrow" w:cs="Arial"/>
                <w:sz w:val="20"/>
                <w:szCs w:val="20"/>
              </w:rPr>
              <w:t>2</w:t>
            </w:r>
            <w:r w:rsidR="00303EDA" w:rsidRPr="005034D4">
              <w:rPr>
                <w:rFonts w:ascii="Arial Narrow" w:hAnsi="Arial Narrow" w:cs="Arial"/>
                <w:sz w:val="20"/>
                <w:szCs w:val="20"/>
              </w:rPr>
              <w:t>4</w:t>
            </w:r>
            <w:r w:rsidR="00AF7128" w:rsidRPr="005034D4">
              <w:rPr>
                <w:rFonts w:ascii="Arial Narrow" w:hAnsi="Arial Narrow" w:cs="Arial"/>
                <w:sz w:val="20"/>
                <w:szCs w:val="20"/>
              </w:rPr>
              <w:t xml:space="preserve">. </w:t>
            </w:r>
            <w:r w:rsidRPr="005034D4">
              <w:rPr>
                <w:rFonts w:ascii="Arial Narrow" w:hAnsi="Arial Narrow" w:cs="Arial"/>
                <w:sz w:val="20"/>
                <w:szCs w:val="20"/>
              </w:rPr>
              <w:t>jan</w:t>
            </w:r>
            <w:r w:rsidR="0024428A" w:rsidRPr="005034D4">
              <w:rPr>
                <w:rFonts w:ascii="Arial Narrow" w:hAnsi="Arial Narrow" w:cs="Arial"/>
                <w:sz w:val="20"/>
                <w:szCs w:val="20"/>
              </w:rPr>
              <w:t>u</w:t>
            </w:r>
            <w:r w:rsidR="00AF7128" w:rsidRPr="005034D4">
              <w:rPr>
                <w:rFonts w:ascii="Arial Narrow" w:hAnsi="Arial Narrow" w:cs="Arial"/>
                <w:sz w:val="20"/>
                <w:szCs w:val="20"/>
              </w:rPr>
              <w:t>ar 202</w:t>
            </w:r>
            <w:r w:rsidR="00303EDA"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97E3841" w14:textId="4EBA425B" w:rsidR="001F0F20" w:rsidRPr="005034D4" w:rsidRDefault="00AF7128" w:rsidP="00CC290E">
            <w:pPr>
              <w:rPr>
                <w:rFonts w:ascii="Arial Narrow" w:hAnsi="Arial Narrow" w:cs="Arial"/>
                <w:sz w:val="20"/>
                <w:szCs w:val="20"/>
              </w:rPr>
            </w:pPr>
            <w:r w:rsidRPr="005034D4">
              <w:rPr>
                <w:rFonts w:ascii="Arial Narrow" w:hAnsi="Arial Narrow" w:cs="Arial"/>
                <w:sz w:val="20"/>
                <w:szCs w:val="20"/>
              </w:rPr>
              <w:t>Zadnji rok za naknadno prijavo kandidatov iz upravičenih razlogov</w:t>
            </w:r>
            <w:r w:rsidR="00C63440" w:rsidRPr="005034D4">
              <w:rPr>
                <w:rFonts w:ascii="Arial Narrow" w:hAnsi="Arial Narrow" w:cs="Arial"/>
                <w:sz w:val="20"/>
                <w:szCs w:val="20"/>
              </w:rPr>
              <w:t>.</w:t>
            </w:r>
          </w:p>
        </w:tc>
      </w:tr>
      <w:tr w:rsidR="001F0F20" w:rsidRPr="005034D4" w14:paraId="45DC7786"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6B3A358" w14:textId="7D760EE5" w:rsidR="001F0F20" w:rsidRPr="005034D4" w:rsidRDefault="00303EDA" w:rsidP="00AF7128">
            <w:pPr>
              <w:rPr>
                <w:rFonts w:ascii="Arial Narrow" w:hAnsi="Arial Narrow" w:cs="Arial"/>
                <w:sz w:val="20"/>
                <w:szCs w:val="20"/>
              </w:rPr>
            </w:pPr>
            <w:r w:rsidRPr="005034D4">
              <w:rPr>
                <w:rFonts w:ascii="Arial Narrow" w:hAnsi="Arial Narrow" w:cs="Arial"/>
                <w:sz w:val="20"/>
                <w:szCs w:val="20"/>
              </w:rPr>
              <w:t>1</w:t>
            </w:r>
            <w:r w:rsidR="00AF7128" w:rsidRPr="005034D4">
              <w:rPr>
                <w:rFonts w:ascii="Arial Narrow" w:hAnsi="Arial Narrow" w:cs="Arial"/>
                <w:sz w:val="20"/>
                <w:szCs w:val="20"/>
              </w:rPr>
              <w:t xml:space="preserve">. </w:t>
            </w:r>
            <w:r w:rsidRPr="005034D4">
              <w:rPr>
                <w:rFonts w:ascii="Arial Narrow" w:hAnsi="Arial Narrow" w:cs="Arial"/>
                <w:sz w:val="20"/>
                <w:szCs w:val="20"/>
              </w:rPr>
              <w:t>februar</w:t>
            </w:r>
            <w:r w:rsidR="00CF1E89" w:rsidRPr="005034D4">
              <w:rPr>
                <w:rFonts w:ascii="Arial Narrow" w:hAnsi="Arial Narrow" w:cs="Arial"/>
                <w:sz w:val="20"/>
                <w:szCs w:val="20"/>
              </w:rPr>
              <w:t xml:space="preserve"> 202</w:t>
            </w:r>
            <w:r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48E6598" w14:textId="4516B353" w:rsidR="001F0F20" w:rsidRPr="005034D4" w:rsidRDefault="00AF7128" w:rsidP="00CC290E">
            <w:pPr>
              <w:rPr>
                <w:rFonts w:ascii="Arial Narrow" w:hAnsi="Arial Narrow" w:cs="Arial"/>
                <w:sz w:val="20"/>
                <w:szCs w:val="20"/>
              </w:rPr>
            </w:pPr>
            <w:r w:rsidRPr="005034D4">
              <w:rPr>
                <w:rFonts w:ascii="Arial Narrow" w:hAnsi="Arial Narrow" w:cs="Arial"/>
                <w:sz w:val="20"/>
                <w:szCs w:val="20"/>
              </w:rPr>
              <w:t>Zadnji rok za pisno odjavo kandidatov na šoli</w:t>
            </w:r>
            <w:r w:rsidR="00033F00" w:rsidRPr="005034D4">
              <w:rPr>
                <w:rFonts w:ascii="Arial Narrow" w:hAnsi="Arial Narrow" w:cs="Arial"/>
                <w:sz w:val="20"/>
                <w:szCs w:val="20"/>
              </w:rPr>
              <w:t>.</w:t>
            </w:r>
          </w:p>
        </w:tc>
      </w:tr>
      <w:tr w:rsidR="001F0F20" w:rsidRPr="005034D4" w14:paraId="1B003347"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5E21A76" w14:textId="5534D0EA" w:rsidR="001F0F20" w:rsidRPr="005034D4" w:rsidRDefault="004D058A" w:rsidP="00AF7128">
            <w:pPr>
              <w:rPr>
                <w:rFonts w:ascii="Arial Narrow" w:hAnsi="Arial Narrow" w:cs="Arial"/>
                <w:sz w:val="20"/>
                <w:szCs w:val="20"/>
              </w:rPr>
            </w:pPr>
            <w:r w:rsidRPr="005034D4">
              <w:rPr>
                <w:rFonts w:ascii="Arial Narrow" w:hAnsi="Arial Narrow" w:cs="Arial"/>
                <w:sz w:val="20"/>
                <w:szCs w:val="20"/>
              </w:rPr>
              <w:t>3</w:t>
            </w:r>
            <w:r w:rsidR="00AF7128" w:rsidRPr="005034D4">
              <w:rPr>
                <w:rFonts w:ascii="Arial Narrow" w:hAnsi="Arial Narrow" w:cs="Arial"/>
                <w:sz w:val="20"/>
                <w:szCs w:val="20"/>
              </w:rPr>
              <w:t>. februar 202</w:t>
            </w:r>
            <w:r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E1DDEFC" w14:textId="12EA465B" w:rsidR="001F0F20" w:rsidRPr="005034D4" w:rsidRDefault="00AF7128" w:rsidP="00CC290E">
            <w:pPr>
              <w:rPr>
                <w:rFonts w:ascii="Arial Narrow" w:hAnsi="Arial Narrow" w:cs="Arial"/>
                <w:sz w:val="20"/>
                <w:szCs w:val="20"/>
              </w:rPr>
            </w:pPr>
            <w:r w:rsidRPr="005034D4">
              <w:rPr>
                <w:rFonts w:ascii="Arial Narrow" w:hAnsi="Arial Narrow" w:cs="Arial"/>
                <w:sz w:val="20"/>
                <w:szCs w:val="20"/>
              </w:rPr>
              <w:t>Slovenščina (ali italijanščina ali madžarščina) – pisni izpit</w:t>
            </w:r>
            <w:r w:rsidR="00033F00" w:rsidRPr="005034D4">
              <w:rPr>
                <w:rFonts w:ascii="Arial Narrow" w:hAnsi="Arial Narrow" w:cs="Arial"/>
                <w:sz w:val="20"/>
                <w:szCs w:val="20"/>
              </w:rPr>
              <w:t>.</w:t>
            </w:r>
          </w:p>
        </w:tc>
      </w:tr>
      <w:tr w:rsidR="001F0F20" w:rsidRPr="005034D4" w14:paraId="7B558916"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1BBFA70" w14:textId="73ED2EA5" w:rsidR="001F0F20" w:rsidRPr="005034D4" w:rsidRDefault="004D058A" w:rsidP="00AF7128">
            <w:pPr>
              <w:rPr>
                <w:rFonts w:ascii="Arial Narrow" w:hAnsi="Arial Narrow" w:cs="Arial"/>
                <w:sz w:val="20"/>
                <w:szCs w:val="20"/>
              </w:rPr>
            </w:pPr>
            <w:r w:rsidRPr="005034D4">
              <w:rPr>
                <w:rFonts w:ascii="Arial Narrow" w:hAnsi="Arial Narrow" w:cs="Arial"/>
                <w:sz w:val="20"/>
                <w:szCs w:val="20"/>
              </w:rPr>
              <w:t>4</w:t>
            </w:r>
            <w:r w:rsidR="00AF7128" w:rsidRPr="005034D4">
              <w:rPr>
                <w:rFonts w:ascii="Arial Narrow" w:hAnsi="Arial Narrow" w:cs="Arial"/>
                <w:sz w:val="20"/>
                <w:szCs w:val="20"/>
              </w:rPr>
              <w:t>. februar 202</w:t>
            </w:r>
            <w:r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3839E1C" w14:textId="0987C651" w:rsidR="001F0F20" w:rsidRPr="005034D4" w:rsidRDefault="00CF1E89" w:rsidP="008B5DE7">
            <w:pPr>
              <w:rPr>
                <w:rFonts w:ascii="Arial Narrow" w:hAnsi="Arial Narrow" w:cs="Arial"/>
                <w:sz w:val="20"/>
                <w:szCs w:val="20"/>
              </w:rPr>
            </w:pPr>
            <w:r w:rsidRPr="005034D4">
              <w:rPr>
                <w:rFonts w:ascii="Arial Narrow" w:hAnsi="Arial Narrow" w:cs="Arial"/>
                <w:sz w:val="20"/>
                <w:szCs w:val="20"/>
              </w:rPr>
              <w:t>2. predmet – pisni izpit</w:t>
            </w:r>
          </w:p>
        </w:tc>
      </w:tr>
      <w:tr w:rsidR="001F0F20" w:rsidRPr="005034D4" w14:paraId="143A0BD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B7906EF" w14:textId="7006E210" w:rsidR="001F0F20" w:rsidRPr="005034D4" w:rsidRDefault="004D058A" w:rsidP="00AF7128">
            <w:pPr>
              <w:rPr>
                <w:rFonts w:ascii="Arial Narrow" w:hAnsi="Arial Narrow" w:cs="Arial"/>
                <w:sz w:val="20"/>
                <w:szCs w:val="20"/>
              </w:rPr>
            </w:pPr>
            <w:r w:rsidRPr="005034D4">
              <w:rPr>
                <w:rFonts w:ascii="Arial Narrow" w:hAnsi="Arial Narrow" w:cs="Arial"/>
                <w:sz w:val="20"/>
                <w:szCs w:val="20"/>
              </w:rPr>
              <w:t>6</w:t>
            </w:r>
            <w:r w:rsidR="00AF7128" w:rsidRPr="005034D4">
              <w:rPr>
                <w:rFonts w:ascii="Arial Narrow" w:hAnsi="Arial Narrow" w:cs="Arial"/>
                <w:sz w:val="20"/>
                <w:szCs w:val="20"/>
              </w:rPr>
              <w:t>. februar 202</w:t>
            </w:r>
            <w:r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D0BAEB5" w14:textId="7D37B495" w:rsidR="001F0F20" w:rsidRPr="005034D4" w:rsidRDefault="00CF1E89" w:rsidP="00CC290E">
            <w:pPr>
              <w:rPr>
                <w:rFonts w:ascii="Arial Narrow" w:hAnsi="Arial Narrow" w:cs="Arial"/>
                <w:sz w:val="20"/>
                <w:szCs w:val="20"/>
              </w:rPr>
            </w:pPr>
            <w:r w:rsidRPr="005034D4">
              <w:rPr>
                <w:rFonts w:ascii="Arial Narrow" w:hAnsi="Arial Narrow" w:cs="Arial"/>
                <w:sz w:val="20"/>
                <w:szCs w:val="20"/>
              </w:rPr>
              <w:t>Matematika, angleščina, nemščina, slovenščina kot drugi jezik ali italijanščina kot tuji in drugi jezik   – pisni izpit</w:t>
            </w:r>
          </w:p>
        </w:tc>
      </w:tr>
      <w:tr w:rsidR="001F0F20" w:rsidRPr="005034D4" w14:paraId="659578D9"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1E58995" w14:textId="56E4E7C3" w:rsidR="001F0F20" w:rsidRPr="005034D4" w:rsidRDefault="00C55423" w:rsidP="00C55423">
            <w:pPr>
              <w:rPr>
                <w:rFonts w:ascii="Arial Narrow" w:hAnsi="Arial Narrow" w:cs="Arial"/>
                <w:sz w:val="20"/>
                <w:szCs w:val="20"/>
              </w:rPr>
            </w:pPr>
            <w:r w:rsidRPr="005034D4">
              <w:rPr>
                <w:rFonts w:ascii="Arial Narrow" w:hAnsi="Arial Narrow" w:cs="Arial"/>
                <w:sz w:val="20"/>
                <w:szCs w:val="20"/>
              </w:rPr>
              <w:t xml:space="preserve">Od </w:t>
            </w:r>
            <w:r w:rsidR="004D058A" w:rsidRPr="005034D4">
              <w:rPr>
                <w:rFonts w:ascii="Arial Narrow" w:hAnsi="Arial Narrow" w:cs="Arial"/>
                <w:sz w:val="20"/>
                <w:szCs w:val="20"/>
              </w:rPr>
              <w:t>7</w:t>
            </w:r>
            <w:r w:rsidRPr="005034D4">
              <w:rPr>
                <w:rFonts w:ascii="Arial Narrow" w:hAnsi="Arial Narrow" w:cs="Arial"/>
                <w:sz w:val="20"/>
                <w:szCs w:val="20"/>
              </w:rPr>
              <w:t xml:space="preserve">. do </w:t>
            </w:r>
            <w:r w:rsidR="00CF1E89" w:rsidRPr="005034D4">
              <w:rPr>
                <w:rFonts w:ascii="Arial Narrow" w:hAnsi="Arial Narrow" w:cs="Arial"/>
                <w:sz w:val="20"/>
                <w:szCs w:val="20"/>
              </w:rPr>
              <w:t>1</w:t>
            </w:r>
            <w:r w:rsidR="004D058A" w:rsidRPr="005034D4">
              <w:rPr>
                <w:rFonts w:ascii="Arial Narrow" w:hAnsi="Arial Narrow" w:cs="Arial"/>
                <w:sz w:val="20"/>
                <w:szCs w:val="20"/>
              </w:rPr>
              <w:t>4</w:t>
            </w:r>
            <w:r w:rsidRPr="005034D4">
              <w:rPr>
                <w:rFonts w:ascii="Arial Narrow" w:hAnsi="Arial Narrow" w:cs="Arial"/>
                <w:sz w:val="20"/>
                <w:szCs w:val="20"/>
              </w:rPr>
              <w:t>. februarja 202</w:t>
            </w:r>
            <w:r w:rsidR="004D058A"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DDBD55F" w14:textId="3C8D1D5F" w:rsidR="001F0F20" w:rsidRPr="005034D4" w:rsidRDefault="00C57E99" w:rsidP="00CC290E">
            <w:pPr>
              <w:rPr>
                <w:rFonts w:ascii="Arial Narrow" w:hAnsi="Arial Narrow" w:cs="Arial"/>
                <w:sz w:val="20"/>
                <w:szCs w:val="20"/>
              </w:rPr>
            </w:pPr>
            <w:r w:rsidRPr="005034D4">
              <w:rPr>
                <w:rFonts w:ascii="Arial Narrow" w:hAnsi="Arial Narrow" w:cs="Arial"/>
                <w:sz w:val="20"/>
                <w:szCs w:val="20"/>
              </w:rPr>
              <w:t>Ustni izpiti in 4. predmet</w:t>
            </w:r>
          </w:p>
        </w:tc>
      </w:tr>
      <w:tr w:rsidR="001F0F20" w:rsidRPr="005034D4" w14:paraId="707B2469" w14:textId="77777777" w:rsidTr="00D433D9">
        <w:tc>
          <w:tcPr>
            <w:tcW w:w="2263" w:type="dxa"/>
            <w:tcBorders>
              <w:top w:val="single" w:sz="4" w:space="0" w:color="auto"/>
              <w:left w:val="single" w:sz="4" w:space="0" w:color="auto"/>
              <w:bottom w:val="single" w:sz="4" w:space="0" w:color="auto"/>
              <w:right w:val="single" w:sz="4" w:space="0" w:color="auto"/>
            </w:tcBorders>
            <w:shd w:val="clear" w:color="auto" w:fill="auto"/>
          </w:tcPr>
          <w:p w14:paraId="324A06C8" w14:textId="05504BD6" w:rsidR="001F0F20" w:rsidRPr="005034D4" w:rsidRDefault="004D058A" w:rsidP="00C55423">
            <w:pPr>
              <w:rPr>
                <w:rFonts w:ascii="Arial Narrow" w:hAnsi="Arial Narrow" w:cs="Arial"/>
                <w:sz w:val="20"/>
                <w:szCs w:val="20"/>
              </w:rPr>
            </w:pPr>
            <w:r w:rsidRPr="005034D4">
              <w:rPr>
                <w:rFonts w:ascii="Arial Narrow" w:hAnsi="Arial Narrow" w:cs="Arial"/>
                <w:sz w:val="20"/>
                <w:szCs w:val="20"/>
              </w:rPr>
              <w:t>7</w:t>
            </w:r>
            <w:r w:rsidR="00C55423" w:rsidRPr="005034D4">
              <w:rPr>
                <w:rFonts w:ascii="Arial Narrow" w:hAnsi="Arial Narrow" w:cs="Arial"/>
                <w:sz w:val="20"/>
                <w:szCs w:val="20"/>
              </w:rPr>
              <w:t>. marec 202</w:t>
            </w:r>
            <w:r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CF2FA5A" w14:textId="5A90837C" w:rsidR="001F0F20" w:rsidRPr="005034D4" w:rsidRDefault="00C55423" w:rsidP="00CC290E">
            <w:pPr>
              <w:rPr>
                <w:rFonts w:ascii="Arial Narrow" w:hAnsi="Arial Narrow" w:cs="Arial"/>
                <w:sz w:val="20"/>
                <w:szCs w:val="20"/>
              </w:rPr>
            </w:pPr>
            <w:r w:rsidRPr="005034D4">
              <w:rPr>
                <w:rFonts w:ascii="Arial Narrow" w:hAnsi="Arial Narrow" w:cs="Arial"/>
                <w:sz w:val="20"/>
                <w:szCs w:val="20"/>
              </w:rPr>
              <w:t>Seznanitev kandidatov z uspehom pri poklicni matur</w:t>
            </w:r>
            <w:r w:rsidR="00C57E99" w:rsidRPr="005034D4">
              <w:rPr>
                <w:rFonts w:ascii="Arial Narrow" w:hAnsi="Arial Narrow" w:cs="Arial"/>
                <w:sz w:val="20"/>
                <w:szCs w:val="20"/>
              </w:rPr>
              <w:t>i</w:t>
            </w:r>
            <w:r w:rsidR="00C63440" w:rsidRPr="005034D4">
              <w:rPr>
                <w:rFonts w:ascii="Arial Narrow" w:hAnsi="Arial Narrow" w:cs="Arial"/>
                <w:sz w:val="20"/>
                <w:szCs w:val="20"/>
              </w:rPr>
              <w:t>.</w:t>
            </w:r>
          </w:p>
        </w:tc>
      </w:tr>
      <w:tr w:rsidR="001F0F20" w:rsidRPr="005034D4" w14:paraId="5FC8B2FE" w14:textId="77777777" w:rsidTr="00D433D9">
        <w:tc>
          <w:tcPr>
            <w:tcW w:w="2263" w:type="dxa"/>
            <w:tcBorders>
              <w:top w:val="single" w:sz="4" w:space="0" w:color="auto"/>
              <w:left w:val="single" w:sz="4" w:space="0" w:color="auto"/>
              <w:bottom w:val="single" w:sz="4" w:space="0" w:color="auto"/>
              <w:right w:val="single" w:sz="4" w:space="0" w:color="auto"/>
            </w:tcBorders>
            <w:shd w:val="clear" w:color="auto" w:fill="auto"/>
          </w:tcPr>
          <w:p w14:paraId="3F30C88E" w14:textId="2F65D765" w:rsidR="001F0F20" w:rsidRPr="005034D4" w:rsidRDefault="004D058A" w:rsidP="00C55423">
            <w:pPr>
              <w:rPr>
                <w:rFonts w:ascii="Arial Narrow" w:hAnsi="Arial Narrow" w:cs="Arial"/>
                <w:sz w:val="20"/>
                <w:szCs w:val="20"/>
              </w:rPr>
            </w:pPr>
            <w:r w:rsidRPr="005034D4">
              <w:rPr>
                <w:rFonts w:ascii="Arial Narrow" w:hAnsi="Arial Narrow" w:cs="Arial"/>
                <w:sz w:val="20"/>
                <w:szCs w:val="20"/>
              </w:rPr>
              <w:t>10</w:t>
            </w:r>
            <w:r w:rsidR="00C55423" w:rsidRPr="005034D4">
              <w:rPr>
                <w:rFonts w:ascii="Arial Narrow" w:hAnsi="Arial Narrow" w:cs="Arial"/>
                <w:sz w:val="20"/>
                <w:szCs w:val="20"/>
              </w:rPr>
              <w:t>. marec 202</w:t>
            </w:r>
            <w:r w:rsidRPr="005034D4">
              <w:rPr>
                <w:rFonts w:ascii="Arial Narrow" w:hAnsi="Arial Narrow" w:cs="Arial"/>
                <w:sz w:val="20"/>
                <w:szCs w:val="20"/>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D8AC587" w14:textId="60467CE0" w:rsidR="001F0F20" w:rsidRPr="005034D4" w:rsidRDefault="00C55423" w:rsidP="00CC290E">
            <w:pPr>
              <w:rPr>
                <w:rFonts w:ascii="Arial Narrow" w:hAnsi="Arial Narrow" w:cs="Arial"/>
                <w:sz w:val="20"/>
                <w:szCs w:val="20"/>
              </w:rPr>
            </w:pPr>
            <w:r w:rsidRPr="005034D4">
              <w:rPr>
                <w:rFonts w:ascii="Arial Narrow" w:hAnsi="Arial Narrow" w:cs="Arial"/>
                <w:sz w:val="20"/>
                <w:szCs w:val="20"/>
              </w:rPr>
              <w:t>Zadnji rok za pisno zahtevo po vpogledu v izpitno dokumentacijo na šoli</w:t>
            </w:r>
            <w:r w:rsidR="00033F00" w:rsidRPr="005034D4">
              <w:rPr>
                <w:rFonts w:ascii="Arial Narrow" w:hAnsi="Arial Narrow" w:cs="Arial"/>
                <w:sz w:val="20"/>
                <w:szCs w:val="20"/>
              </w:rPr>
              <w:t>.</w:t>
            </w:r>
          </w:p>
        </w:tc>
      </w:tr>
    </w:tbl>
    <w:p w14:paraId="7C717BBC" w14:textId="77777777" w:rsidR="004D058A" w:rsidRPr="005034D4" w:rsidRDefault="004D058A" w:rsidP="004D058A">
      <w:pPr>
        <w:pStyle w:val="Noga"/>
        <w:tabs>
          <w:tab w:val="left" w:pos="708"/>
        </w:tabs>
        <w:rPr>
          <w:sz w:val="16"/>
          <w:szCs w:val="16"/>
        </w:rPr>
      </w:pPr>
    </w:p>
    <w:p w14:paraId="752B7A86" w14:textId="77777777" w:rsidR="00326F2F" w:rsidRPr="005034D4" w:rsidRDefault="00326F2F" w:rsidP="00CC290E">
      <w:pPr>
        <w:pStyle w:val="Noga"/>
        <w:tabs>
          <w:tab w:val="left" w:pos="708"/>
        </w:tabs>
        <w:rPr>
          <w:rStyle w:val="Krepko"/>
          <w:rFonts w:ascii="Arial Narrow" w:hAnsi="Arial Narrow" w:cs="Arial"/>
        </w:rPr>
      </w:pPr>
    </w:p>
    <w:p w14:paraId="3C970830" w14:textId="2D56C760" w:rsidR="001F0F20" w:rsidRPr="005034D4" w:rsidRDefault="001F0F20" w:rsidP="00CC290E">
      <w:pPr>
        <w:pStyle w:val="Noga"/>
        <w:tabs>
          <w:tab w:val="left" w:pos="708"/>
        </w:tabs>
        <w:rPr>
          <w:rFonts w:ascii="Arial Narrow" w:hAnsi="Arial Narrow" w:cs="Arial"/>
          <w:b/>
          <w:bCs/>
        </w:rPr>
      </w:pPr>
      <w:r w:rsidRPr="005034D4">
        <w:rPr>
          <w:rStyle w:val="Krepko"/>
          <w:rFonts w:ascii="Arial Narrow" w:hAnsi="Arial Narrow" w:cs="Arial"/>
        </w:rPr>
        <w:t>Spomladanski izpit</w:t>
      </w:r>
      <w:r w:rsidR="00403334" w:rsidRPr="005034D4">
        <w:rPr>
          <w:rStyle w:val="Krepko"/>
          <w:rFonts w:ascii="Arial Narrow" w:hAnsi="Arial Narrow" w:cs="Arial"/>
        </w:rPr>
        <w: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799"/>
      </w:tblGrid>
      <w:tr w:rsidR="001F0F20" w:rsidRPr="005034D4" w14:paraId="76CC366B" w14:textId="77777777" w:rsidTr="001D38B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921DC81" w14:textId="77777777" w:rsidR="001F0F20" w:rsidRPr="005034D4" w:rsidRDefault="001F0F20" w:rsidP="00CC290E">
            <w:pPr>
              <w:rPr>
                <w:rFonts w:ascii="Arial Narrow" w:hAnsi="Arial Narrow" w:cs="Arial"/>
                <w:b/>
                <w:sz w:val="18"/>
                <w:szCs w:val="18"/>
              </w:rPr>
            </w:pPr>
            <w:r w:rsidRPr="005034D4">
              <w:rPr>
                <w:rFonts w:ascii="Arial Narrow" w:hAnsi="Arial Narrow" w:cs="Arial"/>
                <w:b/>
                <w:sz w:val="18"/>
                <w:szCs w:val="18"/>
              </w:rPr>
              <w:br/>
              <w:t>DAN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14E3C7" w14:textId="77777777" w:rsidR="001F0F20" w:rsidRPr="005034D4" w:rsidRDefault="001F0F20" w:rsidP="00CC290E">
            <w:pPr>
              <w:rPr>
                <w:rFonts w:ascii="Arial Narrow" w:hAnsi="Arial Narrow" w:cs="Arial"/>
                <w:b/>
                <w:sz w:val="18"/>
                <w:szCs w:val="18"/>
              </w:rPr>
            </w:pPr>
          </w:p>
          <w:p w14:paraId="03733BDD" w14:textId="77777777" w:rsidR="001F0F20" w:rsidRPr="005034D4" w:rsidRDefault="001F0F20" w:rsidP="00CC290E">
            <w:pPr>
              <w:rPr>
                <w:rFonts w:ascii="Arial Narrow" w:hAnsi="Arial Narrow" w:cs="Arial"/>
                <w:b/>
                <w:sz w:val="18"/>
                <w:szCs w:val="18"/>
              </w:rPr>
            </w:pPr>
            <w:r w:rsidRPr="005034D4">
              <w:rPr>
                <w:rFonts w:ascii="Arial Narrow" w:hAnsi="Arial Narrow" w:cs="Arial"/>
                <w:b/>
                <w:sz w:val="18"/>
                <w:szCs w:val="18"/>
              </w:rPr>
              <w:t>AKTIVNOST</w:t>
            </w:r>
          </w:p>
        </w:tc>
      </w:tr>
      <w:tr w:rsidR="00254DB9" w:rsidRPr="005034D4" w14:paraId="7DE3D48C"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442864F" w14:textId="21C8A2C6" w:rsidR="00254DB9" w:rsidRPr="005034D4" w:rsidRDefault="00254DB9" w:rsidP="00C55423">
            <w:pPr>
              <w:rPr>
                <w:rFonts w:ascii="Arial Narrow" w:hAnsi="Arial Narrow" w:cs="Arial"/>
                <w:sz w:val="18"/>
                <w:szCs w:val="18"/>
              </w:rPr>
            </w:pPr>
            <w:r w:rsidRPr="005034D4">
              <w:rPr>
                <w:rFonts w:ascii="Arial Narrow" w:hAnsi="Arial Narrow" w:cs="Arial"/>
                <w:sz w:val="18"/>
                <w:szCs w:val="18"/>
              </w:rPr>
              <w:t>15. november 202</w:t>
            </w:r>
            <w:r w:rsidR="004D058A" w:rsidRPr="005034D4">
              <w:rPr>
                <w:rFonts w:ascii="Arial Narrow" w:hAnsi="Arial Narrow" w:cs="Arial"/>
                <w:sz w:val="18"/>
                <w:szCs w:val="18"/>
              </w:rPr>
              <w:t>4</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7276894" w14:textId="6D9C04A2" w:rsidR="00254DB9" w:rsidRPr="005034D4" w:rsidRDefault="00254DB9" w:rsidP="00CC290E">
            <w:pPr>
              <w:rPr>
                <w:rFonts w:ascii="Arial Narrow" w:hAnsi="Arial Narrow" w:cs="Arial"/>
                <w:sz w:val="18"/>
                <w:szCs w:val="18"/>
              </w:rPr>
            </w:pPr>
            <w:r w:rsidRPr="005034D4">
              <w:rPr>
                <w:rFonts w:ascii="Arial Narrow" w:hAnsi="Arial Narrow" w:cs="Arial"/>
                <w:sz w:val="18"/>
                <w:szCs w:val="18"/>
              </w:rPr>
              <w:t xml:space="preserve">Rok za oddajo prijav k poklicni maturi </w:t>
            </w:r>
          </w:p>
        </w:tc>
      </w:tr>
      <w:tr w:rsidR="001F0F20" w:rsidRPr="005034D4" w14:paraId="6A8615E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A4F89F9" w14:textId="493D4B20" w:rsidR="001F0F20" w:rsidRPr="005034D4" w:rsidRDefault="00FB1C0C" w:rsidP="00C55423">
            <w:pPr>
              <w:rPr>
                <w:rFonts w:ascii="Arial Narrow" w:hAnsi="Arial Narrow" w:cs="Arial"/>
                <w:sz w:val="18"/>
                <w:szCs w:val="18"/>
              </w:rPr>
            </w:pPr>
            <w:r w:rsidRPr="005034D4">
              <w:rPr>
                <w:rFonts w:ascii="Arial Narrow" w:hAnsi="Arial Narrow" w:cs="Arial"/>
                <w:sz w:val="18"/>
                <w:szCs w:val="18"/>
              </w:rPr>
              <w:t>30</w:t>
            </w:r>
            <w:r w:rsidR="00C55423" w:rsidRPr="005034D4">
              <w:rPr>
                <w:rFonts w:ascii="Arial Narrow" w:hAnsi="Arial Narrow" w:cs="Arial"/>
                <w:sz w:val="18"/>
                <w:szCs w:val="18"/>
              </w:rPr>
              <w:t>. marec 202</w:t>
            </w:r>
            <w:r w:rsidR="004D058A"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86D0C84" w14:textId="23A099A9" w:rsidR="001F0F20" w:rsidRPr="005034D4" w:rsidRDefault="00C55423" w:rsidP="00CC290E">
            <w:pPr>
              <w:rPr>
                <w:rFonts w:ascii="Arial Narrow" w:hAnsi="Arial Narrow" w:cs="Arial"/>
                <w:sz w:val="18"/>
                <w:szCs w:val="18"/>
              </w:rPr>
            </w:pPr>
            <w:r w:rsidRPr="005034D4">
              <w:rPr>
                <w:rFonts w:ascii="Arial Narrow" w:hAnsi="Arial Narrow" w:cs="Arial"/>
                <w:sz w:val="18"/>
                <w:szCs w:val="18"/>
              </w:rPr>
              <w:t>Zadnji rok za prijavo kandidatov na šoli</w:t>
            </w:r>
            <w:r w:rsidR="00033F00" w:rsidRPr="005034D4">
              <w:rPr>
                <w:rFonts w:ascii="Arial Narrow" w:hAnsi="Arial Narrow" w:cs="Arial"/>
                <w:sz w:val="18"/>
                <w:szCs w:val="18"/>
              </w:rPr>
              <w:t>.</w:t>
            </w:r>
          </w:p>
        </w:tc>
      </w:tr>
      <w:tr w:rsidR="001F0F20" w:rsidRPr="005034D4" w14:paraId="715FA9DA"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503BCC7" w14:textId="432E95CD" w:rsidR="001F0F20" w:rsidRPr="005034D4" w:rsidRDefault="00C57E99" w:rsidP="00C55423">
            <w:pPr>
              <w:rPr>
                <w:rFonts w:ascii="Arial Narrow" w:hAnsi="Arial Narrow" w:cs="Arial"/>
                <w:sz w:val="18"/>
                <w:szCs w:val="18"/>
              </w:rPr>
            </w:pPr>
            <w:r w:rsidRPr="005034D4">
              <w:rPr>
                <w:rFonts w:ascii="Arial Narrow" w:hAnsi="Arial Narrow" w:cs="Arial"/>
                <w:sz w:val="18"/>
                <w:szCs w:val="18"/>
              </w:rPr>
              <w:t>1</w:t>
            </w:r>
            <w:r w:rsidR="00FB1C0C" w:rsidRPr="005034D4">
              <w:rPr>
                <w:rFonts w:ascii="Arial Narrow" w:hAnsi="Arial Narrow" w:cs="Arial"/>
                <w:sz w:val="18"/>
                <w:szCs w:val="18"/>
              </w:rPr>
              <w:t>9</w:t>
            </w:r>
            <w:r w:rsidR="00C55423" w:rsidRPr="005034D4">
              <w:rPr>
                <w:rFonts w:ascii="Arial Narrow" w:hAnsi="Arial Narrow" w:cs="Arial"/>
                <w:sz w:val="18"/>
                <w:szCs w:val="18"/>
              </w:rPr>
              <w:t>. maj 202</w:t>
            </w:r>
            <w:r w:rsidR="004D058A"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B6DE10D" w14:textId="6333B32C" w:rsidR="001F0F20" w:rsidRPr="005034D4" w:rsidRDefault="00C55423" w:rsidP="00CC290E">
            <w:pPr>
              <w:rPr>
                <w:rFonts w:ascii="Arial Narrow" w:hAnsi="Arial Narrow" w:cs="Arial"/>
                <w:sz w:val="18"/>
                <w:szCs w:val="18"/>
              </w:rPr>
            </w:pPr>
            <w:r w:rsidRPr="005034D4">
              <w:rPr>
                <w:rFonts w:ascii="Arial Narrow" w:hAnsi="Arial Narrow" w:cs="Arial"/>
                <w:sz w:val="18"/>
                <w:szCs w:val="18"/>
              </w:rPr>
              <w:t>Zadnji rok za naknadno prijavo kandidatov iz upravičenih razlogov</w:t>
            </w:r>
            <w:r w:rsidR="00033F00" w:rsidRPr="005034D4">
              <w:rPr>
                <w:rFonts w:ascii="Arial Narrow" w:hAnsi="Arial Narrow" w:cs="Arial"/>
                <w:sz w:val="18"/>
                <w:szCs w:val="18"/>
              </w:rPr>
              <w:t>.</w:t>
            </w:r>
          </w:p>
        </w:tc>
      </w:tr>
      <w:tr w:rsidR="001F0F20" w:rsidRPr="005034D4" w14:paraId="3C3E2688"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E041364" w14:textId="27ED7EA2" w:rsidR="001F0F20" w:rsidRPr="005034D4" w:rsidRDefault="00C55423" w:rsidP="00C55423">
            <w:pPr>
              <w:rPr>
                <w:rFonts w:ascii="Arial Narrow" w:hAnsi="Arial Narrow" w:cs="Arial"/>
                <w:sz w:val="18"/>
                <w:szCs w:val="18"/>
              </w:rPr>
            </w:pPr>
            <w:r w:rsidRPr="005034D4">
              <w:rPr>
                <w:rFonts w:ascii="Arial Narrow" w:hAnsi="Arial Narrow" w:cs="Arial"/>
                <w:sz w:val="18"/>
                <w:szCs w:val="18"/>
              </w:rPr>
              <w:t>2</w:t>
            </w:r>
            <w:r w:rsidR="004D058A" w:rsidRPr="005034D4">
              <w:rPr>
                <w:rFonts w:ascii="Arial Narrow" w:hAnsi="Arial Narrow" w:cs="Arial"/>
                <w:sz w:val="18"/>
                <w:szCs w:val="18"/>
              </w:rPr>
              <w:t>7</w:t>
            </w:r>
            <w:r w:rsidRPr="005034D4">
              <w:rPr>
                <w:rFonts w:ascii="Arial Narrow" w:hAnsi="Arial Narrow" w:cs="Arial"/>
                <w:sz w:val="18"/>
                <w:szCs w:val="18"/>
              </w:rPr>
              <w:t>. maj 202</w:t>
            </w:r>
            <w:r w:rsidR="004D058A"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D68E5A0" w14:textId="0677EE05" w:rsidR="001F0F20" w:rsidRPr="005034D4" w:rsidRDefault="00C55423" w:rsidP="00CC290E">
            <w:pPr>
              <w:rPr>
                <w:rFonts w:ascii="Arial Narrow" w:hAnsi="Arial Narrow" w:cs="Arial"/>
                <w:sz w:val="18"/>
                <w:szCs w:val="18"/>
              </w:rPr>
            </w:pPr>
            <w:r w:rsidRPr="005034D4">
              <w:rPr>
                <w:rFonts w:ascii="Arial Narrow" w:hAnsi="Arial Narrow" w:cs="Arial"/>
                <w:sz w:val="18"/>
                <w:szCs w:val="18"/>
              </w:rPr>
              <w:t>Zadnji rok za pisno odjavo kandidatov na šoli</w:t>
            </w:r>
            <w:r w:rsidR="00033F00" w:rsidRPr="005034D4">
              <w:rPr>
                <w:rFonts w:ascii="Arial Narrow" w:hAnsi="Arial Narrow" w:cs="Arial"/>
                <w:sz w:val="18"/>
                <w:szCs w:val="18"/>
              </w:rPr>
              <w:t>.</w:t>
            </w:r>
          </w:p>
        </w:tc>
      </w:tr>
      <w:tr w:rsidR="001F0F20" w:rsidRPr="005034D4" w14:paraId="56AC1127"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7590F8A" w14:textId="2C0A242A" w:rsidR="001F0F20" w:rsidRPr="005034D4" w:rsidRDefault="00C55423" w:rsidP="00C55423">
            <w:pPr>
              <w:rPr>
                <w:rFonts w:ascii="Arial Narrow" w:hAnsi="Arial Narrow" w:cs="Arial"/>
                <w:sz w:val="18"/>
                <w:szCs w:val="18"/>
              </w:rPr>
            </w:pPr>
            <w:r w:rsidRPr="005034D4">
              <w:rPr>
                <w:rFonts w:ascii="Arial Narrow" w:hAnsi="Arial Narrow" w:cs="Arial"/>
                <w:sz w:val="18"/>
                <w:szCs w:val="18"/>
              </w:rPr>
              <w:t>2</w:t>
            </w:r>
            <w:r w:rsidR="00FB1C0C" w:rsidRPr="005034D4">
              <w:rPr>
                <w:rFonts w:ascii="Arial Narrow" w:hAnsi="Arial Narrow" w:cs="Arial"/>
                <w:sz w:val="18"/>
                <w:szCs w:val="18"/>
              </w:rPr>
              <w:t>9</w:t>
            </w:r>
            <w:r w:rsidRPr="005034D4">
              <w:rPr>
                <w:rFonts w:ascii="Arial Narrow" w:hAnsi="Arial Narrow" w:cs="Arial"/>
                <w:sz w:val="18"/>
                <w:szCs w:val="18"/>
              </w:rPr>
              <w:t>. maj 202</w:t>
            </w:r>
            <w:r w:rsidR="004D058A"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EB5FCB1" w14:textId="40BAA0A6" w:rsidR="001F0F20" w:rsidRPr="005034D4" w:rsidRDefault="00FB1C0C" w:rsidP="00576855">
            <w:pPr>
              <w:rPr>
                <w:rFonts w:ascii="Arial Narrow" w:hAnsi="Arial Narrow" w:cs="Arial"/>
                <w:sz w:val="18"/>
                <w:szCs w:val="18"/>
              </w:rPr>
            </w:pPr>
            <w:r w:rsidRPr="005034D4">
              <w:rPr>
                <w:rFonts w:ascii="Arial Narrow" w:hAnsi="Arial Narrow" w:cs="Arial"/>
                <w:sz w:val="18"/>
                <w:szCs w:val="18"/>
              </w:rPr>
              <w:t>Slovenščina (ali italijanščina ali madžarščina) – pisni izpit</w:t>
            </w:r>
          </w:p>
        </w:tc>
      </w:tr>
      <w:tr w:rsidR="00FF2392" w:rsidRPr="005034D4" w14:paraId="753A265C"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221AF2F1" w14:textId="26C901B5" w:rsidR="00FF2392" w:rsidRPr="005034D4" w:rsidRDefault="004D058A" w:rsidP="00C55423">
            <w:pPr>
              <w:rPr>
                <w:rFonts w:ascii="Arial Narrow" w:hAnsi="Arial Narrow" w:cs="Arial"/>
                <w:sz w:val="18"/>
                <w:szCs w:val="18"/>
              </w:rPr>
            </w:pPr>
            <w:r w:rsidRPr="005034D4">
              <w:rPr>
                <w:rFonts w:ascii="Arial Narrow" w:hAnsi="Arial Narrow" w:cs="Arial"/>
                <w:sz w:val="18"/>
                <w:szCs w:val="18"/>
              </w:rPr>
              <w:t xml:space="preserve">31. maj </w:t>
            </w:r>
            <w:r w:rsidR="00C55423" w:rsidRPr="005034D4">
              <w:rPr>
                <w:rFonts w:ascii="Arial Narrow" w:hAnsi="Arial Narrow" w:cs="Arial"/>
                <w:sz w:val="18"/>
                <w:szCs w:val="18"/>
              </w:rPr>
              <w:t xml:space="preserve"> 202</w:t>
            </w:r>
            <w:r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EE6BEFF" w14:textId="492D738A" w:rsidR="00FF2392" w:rsidRPr="005034D4" w:rsidRDefault="00FB1C0C" w:rsidP="000978EF">
            <w:pPr>
              <w:rPr>
                <w:rFonts w:ascii="Arial Narrow" w:hAnsi="Arial Narrow" w:cs="Arial"/>
                <w:sz w:val="18"/>
                <w:szCs w:val="18"/>
              </w:rPr>
            </w:pPr>
            <w:r w:rsidRPr="005034D4">
              <w:rPr>
                <w:rFonts w:ascii="Arial Narrow" w:hAnsi="Arial Narrow" w:cs="Arial"/>
                <w:sz w:val="18"/>
                <w:szCs w:val="18"/>
              </w:rPr>
              <w:t>Angleščina – pisni izpit</w:t>
            </w:r>
          </w:p>
        </w:tc>
      </w:tr>
      <w:tr w:rsidR="00FF2392" w:rsidRPr="005034D4" w14:paraId="69E8B0B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52DE7CA6" w14:textId="6BA64B50" w:rsidR="00FF2392" w:rsidRPr="005034D4" w:rsidRDefault="004D058A" w:rsidP="00C55423">
            <w:pPr>
              <w:rPr>
                <w:rFonts w:ascii="Arial Narrow" w:hAnsi="Arial Narrow" w:cs="Arial"/>
                <w:sz w:val="18"/>
                <w:szCs w:val="18"/>
              </w:rPr>
            </w:pPr>
            <w:r w:rsidRPr="005034D4">
              <w:rPr>
                <w:rFonts w:ascii="Arial Narrow" w:hAnsi="Arial Narrow" w:cs="Arial"/>
                <w:sz w:val="18"/>
                <w:szCs w:val="18"/>
              </w:rPr>
              <w:t>6</w:t>
            </w:r>
            <w:r w:rsidR="00C55423" w:rsidRPr="005034D4">
              <w:rPr>
                <w:rFonts w:ascii="Arial Narrow" w:hAnsi="Arial Narrow" w:cs="Arial"/>
                <w:sz w:val="18"/>
                <w:szCs w:val="18"/>
              </w:rPr>
              <w:t>. junij 202</w:t>
            </w:r>
            <w:r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C60D56E" w14:textId="13FDE43D" w:rsidR="00FF2392" w:rsidRPr="005034D4" w:rsidRDefault="00FB1C0C" w:rsidP="00576855">
            <w:pPr>
              <w:rPr>
                <w:rFonts w:ascii="Arial Narrow" w:hAnsi="Arial Narrow" w:cs="Arial"/>
                <w:sz w:val="18"/>
                <w:szCs w:val="18"/>
              </w:rPr>
            </w:pPr>
            <w:r w:rsidRPr="005034D4">
              <w:rPr>
                <w:rFonts w:ascii="Arial Narrow" w:hAnsi="Arial Narrow" w:cs="Arial"/>
                <w:sz w:val="18"/>
                <w:szCs w:val="18"/>
              </w:rPr>
              <w:t>2. predmet – pisni izpit</w:t>
            </w:r>
          </w:p>
        </w:tc>
      </w:tr>
      <w:tr w:rsidR="004D058A" w:rsidRPr="005034D4" w14:paraId="7BEA96B5"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CE2D41F" w14:textId="04E160AB" w:rsidR="004D058A" w:rsidRPr="005034D4" w:rsidRDefault="004D058A" w:rsidP="004D058A">
            <w:pPr>
              <w:rPr>
                <w:rFonts w:ascii="Arial Narrow" w:hAnsi="Arial Narrow" w:cs="Arial"/>
                <w:sz w:val="18"/>
                <w:szCs w:val="18"/>
              </w:rPr>
            </w:pPr>
            <w:r w:rsidRPr="005034D4">
              <w:rPr>
                <w:rFonts w:ascii="Arial Narrow" w:hAnsi="Arial Narrow" w:cs="Arial"/>
                <w:sz w:val="18"/>
                <w:szCs w:val="18"/>
              </w:rPr>
              <w:t>7. junij 2025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4F090A9" w14:textId="55463F96" w:rsidR="004D058A" w:rsidRPr="005034D4" w:rsidRDefault="004D058A" w:rsidP="004D058A">
            <w:pPr>
              <w:rPr>
                <w:rFonts w:ascii="Arial Narrow" w:hAnsi="Arial Narrow" w:cs="Arial"/>
                <w:sz w:val="18"/>
                <w:szCs w:val="18"/>
              </w:rPr>
            </w:pPr>
            <w:r w:rsidRPr="005034D4">
              <w:rPr>
                <w:rFonts w:ascii="Arial Narrow" w:hAnsi="Arial Narrow" w:cs="Arial"/>
                <w:sz w:val="20"/>
                <w:szCs w:val="20"/>
              </w:rPr>
              <w:t>Matematika – pisni izpit</w:t>
            </w:r>
          </w:p>
        </w:tc>
      </w:tr>
      <w:tr w:rsidR="004D058A" w:rsidRPr="005034D4" w14:paraId="725A952D"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ED0D29F" w14:textId="1893DDF8" w:rsidR="004D058A" w:rsidRPr="005034D4" w:rsidRDefault="004D058A" w:rsidP="004D058A">
            <w:pPr>
              <w:rPr>
                <w:rFonts w:ascii="Arial Narrow" w:hAnsi="Arial Narrow" w:cs="Arial"/>
                <w:sz w:val="18"/>
                <w:szCs w:val="18"/>
              </w:rPr>
            </w:pPr>
            <w:r w:rsidRPr="005034D4">
              <w:rPr>
                <w:rFonts w:ascii="Arial Narrow" w:hAnsi="Arial Narrow" w:cs="Arial"/>
                <w:sz w:val="18"/>
                <w:szCs w:val="18"/>
              </w:rPr>
              <w:t>10. junij 2025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C2CEBB0" w14:textId="617DDCE2" w:rsidR="004D058A" w:rsidRPr="005034D4" w:rsidRDefault="004D058A" w:rsidP="004D058A">
            <w:pPr>
              <w:rPr>
                <w:rFonts w:ascii="Arial Narrow" w:hAnsi="Arial Narrow" w:cs="Arial"/>
                <w:sz w:val="20"/>
                <w:szCs w:val="20"/>
              </w:rPr>
            </w:pPr>
            <w:r w:rsidRPr="005034D4">
              <w:rPr>
                <w:rFonts w:ascii="Arial Narrow" w:hAnsi="Arial Narrow" w:cs="Arial"/>
                <w:sz w:val="18"/>
                <w:szCs w:val="18"/>
              </w:rPr>
              <w:t>Nemščina – pisni izpit</w:t>
            </w:r>
          </w:p>
        </w:tc>
      </w:tr>
      <w:tr w:rsidR="004D058A" w:rsidRPr="005034D4" w14:paraId="5F912ADF"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2878C3C" w14:textId="52335CD6" w:rsidR="004D058A" w:rsidRPr="005034D4" w:rsidRDefault="004D058A" w:rsidP="004D058A">
            <w:pPr>
              <w:rPr>
                <w:rFonts w:ascii="Arial Narrow" w:hAnsi="Arial Narrow" w:cs="Arial"/>
                <w:sz w:val="18"/>
                <w:szCs w:val="18"/>
              </w:rPr>
            </w:pPr>
            <w:r w:rsidRPr="005034D4">
              <w:rPr>
                <w:rFonts w:ascii="Arial Narrow" w:hAnsi="Arial Narrow" w:cs="Arial"/>
                <w:sz w:val="18"/>
                <w:szCs w:val="18"/>
              </w:rPr>
              <w:lastRenderedPageBreak/>
              <w:t>12. junij 2025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51B9E36" w14:textId="5B1277DE" w:rsidR="004D058A" w:rsidRPr="005034D4" w:rsidRDefault="004D058A" w:rsidP="004D058A">
            <w:pPr>
              <w:rPr>
                <w:rFonts w:ascii="Arial Narrow" w:hAnsi="Arial Narrow" w:cs="Arial"/>
                <w:sz w:val="18"/>
                <w:szCs w:val="18"/>
              </w:rPr>
            </w:pPr>
            <w:r w:rsidRPr="005034D4">
              <w:rPr>
                <w:rFonts w:ascii="Arial Narrow" w:hAnsi="Arial Narrow" w:cs="Arial"/>
                <w:sz w:val="18"/>
                <w:szCs w:val="18"/>
              </w:rPr>
              <w:t>Slovenščina kot drugi jezik ali italijanščina kot tuji in drugi jezik – pisni izpit</w:t>
            </w:r>
          </w:p>
        </w:tc>
      </w:tr>
      <w:tr w:rsidR="004D058A" w:rsidRPr="005034D4" w14:paraId="2767F03E"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2C8D9623" w14:textId="641CBBA4" w:rsidR="004D058A" w:rsidRPr="005034D4" w:rsidRDefault="004D058A" w:rsidP="004D058A">
            <w:pPr>
              <w:rPr>
                <w:rFonts w:ascii="Arial Narrow" w:hAnsi="Arial Narrow" w:cs="Arial"/>
                <w:sz w:val="18"/>
                <w:szCs w:val="18"/>
              </w:rPr>
            </w:pPr>
            <w:r w:rsidRPr="005034D4">
              <w:rPr>
                <w:rFonts w:ascii="Arial Narrow" w:hAnsi="Arial Narrow" w:cs="Arial"/>
                <w:sz w:val="18"/>
                <w:szCs w:val="18"/>
              </w:rPr>
              <w:t>Od 1</w:t>
            </w:r>
            <w:r w:rsidR="00A51CB2" w:rsidRPr="005034D4">
              <w:rPr>
                <w:rFonts w:ascii="Arial Narrow" w:hAnsi="Arial Narrow" w:cs="Arial"/>
                <w:sz w:val="18"/>
                <w:szCs w:val="18"/>
              </w:rPr>
              <w:t>1</w:t>
            </w:r>
            <w:r w:rsidRPr="005034D4">
              <w:rPr>
                <w:rFonts w:ascii="Arial Narrow" w:hAnsi="Arial Narrow" w:cs="Arial"/>
                <w:sz w:val="18"/>
                <w:szCs w:val="18"/>
              </w:rPr>
              <w:t>. do 2</w:t>
            </w:r>
            <w:r w:rsidR="00A51CB2" w:rsidRPr="005034D4">
              <w:rPr>
                <w:rFonts w:ascii="Arial Narrow" w:hAnsi="Arial Narrow" w:cs="Arial"/>
                <w:sz w:val="18"/>
                <w:szCs w:val="18"/>
              </w:rPr>
              <w:t>3</w:t>
            </w:r>
            <w:r w:rsidRPr="005034D4">
              <w:rPr>
                <w:rFonts w:ascii="Arial Narrow" w:hAnsi="Arial Narrow" w:cs="Arial"/>
                <w:sz w:val="18"/>
                <w:szCs w:val="18"/>
              </w:rPr>
              <w:t>. junija 202</w:t>
            </w:r>
            <w:r w:rsidR="00A51CB2" w:rsidRPr="005034D4">
              <w:rPr>
                <w:rFonts w:ascii="Arial Narrow" w:hAnsi="Arial Narrow" w:cs="Arial"/>
                <w:sz w:val="18"/>
                <w:szCs w:val="18"/>
              </w:rPr>
              <w:t>5</w:t>
            </w:r>
          </w:p>
          <w:p w14:paraId="5F26A220" w14:textId="41978C19" w:rsidR="004D058A" w:rsidRPr="005034D4" w:rsidRDefault="004D058A" w:rsidP="004D058A">
            <w:pPr>
              <w:rPr>
                <w:rFonts w:ascii="Arial Narrow" w:hAnsi="Arial Narrow" w:cs="Arial"/>
                <w:sz w:val="18"/>
                <w:szCs w:val="18"/>
              </w:rPr>
            </w:pPr>
            <w:r w:rsidRPr="005034D4">
              <w:rPr>
                <w:rFonts w:ascii="Arial Narrow" w:hAnsi="Arial Narrow" w:cs="Arial"/>
                <w:sz w:val="18"/>
                <w:szCs w:val="18"/>
              </w:rPr>
              <w:t>ustni izpiti in 4. predmet</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8267BCA" w14:textId="2F91C298" w:rsidR="004D058A" w:rsidRPr="005034D4" w:rsidRDefault="004D058A" w:rsidP="004D058A">
            <w:pPr>
              <w:rPr>
                <w:rFonts w:ascii="Arial Narrow" w:hAnsi="Arial Narrow" w:cs="Arial"/>
                <w:sz w:val="18"/>
                <w:szCs w:val="18"/>
              </w:rPr>
            </w:pPr>
            <w:r w:rsidRPr="005034D4">
              <w:rPr>
                <w:rFonts w:ascii="Arial Narrow" w:hAnsi="Arial Narrow" w:cs="Arial"/>
                <w:sz w:val="18"/>
                <w:szCs w:val="18"/>
              </w:rPr>
              <w:t xml:space="preserve">OPOMBA: V skladu z okvirnim koledarjem splošne in poklicne mature lahko šola le izjemoma organizira ustne izpite </w:t>
            </w:r>
            <w:r w:rsidR="00A51CB2" w:rsidRPr="005034D4">
              <w:rPr>
                <w:rFonts w:ascii="Arial Narrow" w:hAnsi="Arial Narrow" w:cs="Arial"/>
                <w:sz w:val="18"/>
                <w:szCs w:val="18"/>
              </w:rPr>
              <w:t>3</w:t>
            </w:r>
            <w:r w:rsidRPr="005034D4">
              <w:rPr>
                <w:rFonts w:ascii="Arial Narrow" w:hAnsi="Arial Narrow" w:cs="Arial"/>
                <w:sz w:val="18"/>
                <w:szCs w:val="18"/>
              </w:rPr>
              <w:t xml:space="preserve">1. </w:t>
            </w:r>
            <w:r w:rsidR="00A51CB2" w:rsidRPr="005034D4">
              <w:rPr>
                <w:rFonts w:ascii="Arial Narrow" w:hAnsi="Arial Narrow" w:cs="Arial"/>
                <w:sz w:val="18"/>
                <w:szCs w:val="18"/>
              </w:rPr>
              <w:t>ma</w:t>
            </w:r>
            <w:r w:rsidRPr="005034D4">
              <w:rPr>
                <w:rFonts w:ascii="Arial Narrow" w:hAnsi="Arial Narrow" w:cs="Arial"/>
                <w:sz w:val="18"/>
                <w:szCs w:val="18"/>
              </w:rPr>
              <w:t xml:space="preserve">ja in </w:t>
            </w:r>
            <w:r w:rsidR="00A51CB2" w:rsidRPr="005034D4">
              <w:rPr>
                <w:rFonts w:ascii="Arial Narrow" w:hAnsi="Arial Narrow" w:cs="Arial"/>
                <w:sz w:val="18"/>
                <w:szCs w:val="18"/>
              </w:rPr>
              <w:t>7</w:t>
            </w:r>
            <w:r w:rsidRPr="005034D4">
              <w:rPr>
                <w:rFonts w:ascii="Arial Narrow" w:hAnsi="Arial Narrow" w:cs="Arial"/>
                <w:sz w:val="18"/>
                <w:szCs w:val="18"/>
              </w:rPr>
              <w:t>. junija 202</w:t>
            </w:r>
            <w:r w:rsidR="00A51CB2" w:rsidRPr="005034D4">
              <w:rPr>
                <w:rFonts w:ascii="Arial Narrow" w:hAnsi="Arial Narrow" w:cs="Arial"/>
                <w:sz w:val="18"/>
                <w:szCs w:val="18"/>
              </w:rPr>
              <w:t>5</w:t>
            </w:r>
          </w:p>
        </w:tc>
      </w:tr>
      <w:tr w:rsidR="004D058A" w:rsidRPr="005034D4" w14:paraId="32A206C5"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97837AA" w14:textId="761294D8" w:rsidR="004D058A" w:rsidRPr="005034D4" w:rsidRDefault="00A51CB2" w:rsidP="004D058A">
            <w:pPr>
              <w:rPr>
                <w:rFonts w:ascii="Arial Narrow" w:hAnsi="Arial Narrow" w:cs="Arial"/>
                <w:sz w:val="18"/>
                <w:szCs w:val="18"/>
              </w:rPr>
            </w:pPr>
            <w:r w:rsidRPr="005034D4">
              <w:rPr>
                <w:rFonts w:ascii="Arial Narrow" w:hAnsi="Arial Narrow" w:cs="Arial"/>
                <w:sz w:val="18"/>
                <w:szCs w:val="18"/>
              </w:rPr>
              <w:t>7</w:t>
            </w:r>
            <w:r w:rsidR="004D058A" w:rsidRPr="005034D4">
              <w:rPr>
                <w:rFonts w:ascii="Arial Narrow" w:hAnsi="Arial Narrow" w:cs="Arial"/>
                <w:sz w:val="18"/>
                <w:szCs w:val="18"/>
              </w:rPr>
              <w:t>. julij 202</w:t>
            </w:r>
            <w:r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FC56FC" w14:textId="032684F1" w:rsidR="004D058A" w:rsidRPr="005034D4" w:rsidRDefault="004D058A" w:rsidP="004D058A">
            <w:pPr>
              <w:rPr>
                <w:rFonts w:ascii="Arial Narrow" w:hAnsi="Arial Narrow" w:cs="Arial"/>
                <w:sz w:val="20"/>
                <w:szCs w:val="20"/>
              </w:rPr>
            </w:pPr>
            <w:r w:rsidRPr="005034D4">
              <w:rPr>
                <w:rFonts w:ascii="Arial Narrow" w:hAnsi="Arial Narrow" w:cs="Arial"/>
                <w:sz w:val="18"/>
                <w:szCs w:val="18"/>
              </w:rPr>
              <w:t>Seznanitev kandidatov z uspehom pri poklicni maturi</w:t>
            </w:r>
          </w:p>
        </w:tc>
      </w:tr>
      <w:tr w:rsidR="004D058A" w:rsidRPr="00945D59" w14:paraId="0F7B15B8"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0CEA8BE9" w14:textId="5E17F1C5" w:rsidR="004D058A" w:rsidRPr="005034D4" w:rsidRDefault="00A51CB2" w:rsidP="004D058A">
            <w:pPr>
              <w:rPr>
                <w:rFonts w:ascii="Arial Narrow" w:hAnsi="Arial Narrow" w:cs="Arial"/>
                <w:sz w:val="18"/>
                <w:szCs w:val="18"/>
              </w:rPr>
            </w:pPr>
            <w:r w:rsidRPr="005034D4">
              <w:rPr>
                <w:rFonts w:ascii="Arial Narrow" w:hAnsi="Arial Narrow" w:cs="Arial"/>
                <w:sz w:val="18"/>
                <w:szCs w:val="18"/>
              </w:rPr>
              <w:t>10</w:t>
            </w:r>
            <w:r w:rsidR="004D058A" w:rsidRPr="005034D4">
              <w:rPr>
                <w:rFonts w:ascii="Arial Narrow" w:hAnsi="Arial Narrow" w:cs="Arial"/>
                <w:sz w:val="18"/>
                <w:szCs w:val="18"/>
              </w:rPr>
              <w:t>. julij 202</w:t>
            </w:r>
            <w:r w:rsidRPr="005034D4">
              <w:rPr>
                <w:rFonts w:ascii="Arial Narrow" w:hAnsi="Arial Narrow" w:cs="Arial"/>
                <w:sz w:val="18"/>
                <w:szCs w:val="18"/>
              </w:rPr>
              <w:t>5</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D06230B" w14:textId="7511117F" w:rsidR="004D058A" w:rsidRPr="00945D59" w:rsidRDefault="004D058A" w:rsidP="004D058A">
            <w:pPr>
              <w:rPr>
                <w:rFonts w:ascii="Arial Narrow" w:hAnsi="Arial Narrow" w:cs="Arial"/>
                <w:sz w:val="20"/>
                <w:szCs w:val="20"/>
              </w:rPr>
            </w:pPr>
            <w:r w:rsidRPr="005034D4">
              <w:rPr>
                <w:rFonts w:ascii="Arial Narrow" w:hAnsi="Arial Narrow" w:cs="Arial"/>
                <w:sz w:val="18"/>
                <w:szCs w:val="18"/>
              </w:rPr>
              <w:t>Zadnji rok za pisno zahtevo po vpogledu v izpitno dokumentacijo na šoli.</w:t>
            </w:r>
          </w:p>
        </w:tc>
      </w:tr>
    </w:tbl>
    <w:p w14:paraId="7FFCFA93" w14:textId="77777777" w:rsidR="001F0F20" w:rsidRPr="00945D59" w:rsidRDefault="001F0F20" w:rsidP="00CC290E">
      <w:pPr>
        <w:pStyle w:val="Noga"/>
        <w:tabs>
          <w:tab w:val="left" w:pos="708"/>
        </w:tabs>
        <w:rPr>
          <w:rFonts w:ascii="Arial Narrow" w:hAnsi="Arial Narrow" w:cs="Arial"/>
          <w:sz w:val="18"/>
          <w:szCs w:val="18"/>
        </w:rPr>
      </w:pPr>
    </w:p>
    <w:p w14:paraId="2725C53A" w14:textId="77777777" w:rsidR="001F0F20" w:rsidRPr="00945D59" w:rsidRDefault="001F0F20" w:rsidP="00CC290E">
      <w:pPr>
        <w:pStyle w:val="Noga"/>
        <w:tabs>
          <w:tab w:val="left" w:pos="708"/>
        </w:tabs>
        <w:rPr>
          <w:rFonts w:ascii="Arial Narrow" w:hAnsi="Arial Narrow" w:cs="Arial"/>
          <w:sz w:val="18"/>
          <w:szCs w:val="18"/>
        </w:rPr>
      </w:pPr>
    </w:p>
    <w:p w14:paraId="6F0C043B" w14:textId="48ECE8B4" w:rsidR="001F0F20" w:rsidRPr="005034D4" w:rsidRDefault="001F0F20" w:rsidP="00CC290E">
      <w:pPr>
        <w:pStyle w:val="Noga"/>
        <w:tabs>
          <w:tab w:val="left" w:pos="708"/>
        </w:tabs>
        <w:rPr>
          <w:rFonts w:ascii="Arial Narrow" w:hAnsi="Arial Narrow" w:cs="Arial"/>
          <w:b/>
          <w:bCs/>
        </w:rPr>
      </w:pPr>
      <w:r w:rsidRPr="005034D4">
        <w:rPr>
          <w:rStyle w:val="Krepko"/>
          <w:rFonts w:ascii="Arial Narrow" w:hAnsi="Arial Narrow" w:cs="Arial"/>
        </w:rPr>
        <w:t xml:space="preserve">Jesenski izpitni rok poklicne </w:t>
      </w:r>
      <w:r w:rsidR="00104101" w:rsidRPr="005034D4">
        <w:rPr>
          <w:rStyle w:val="Krepko"/>
          <w:rFonts w:ascii="Arial Narrow" w:hAnsi="Arial Narrow" w:cs="Arial"/>
        </w:rPr>
        <w:t xml:space="preserve">mature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804"/>
      </w:tblGrid>
      <w:tr w:rsidR="00D76B4B" w:rsidRPr="005034D4" w14:paraId="2014D21A"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B0B342F" w14:textId="77777777" w:rsidR="00D76B4B" w:rsidRPr="005034D4" w:rsidRDefault="00D76B4B" w:rsidP="00CC290E">
            <w:pPr>
              <w:rPr>
                <w:rFonts w:ascii="Arial Narrow" w:hAnsi="Arial Narrow" w:cs="Arial"/>
                <w:b/>
                <w:sz w:val="18"/>
                <w:szCs w:val="18"/>
              </w:rPr>
            </w:pPr>
            <w:r w:rsidRPr="005034D4">
              <w:rPr>
                <w:rFonts w:ascii="Arial Narrow" w:hAnsi="Arial Narrow" w:cs="Arial"/>
                <w:b/>
                <w:sz w:val="18"/>
                <w:szCs w:val="18"/>
              </w:rPr>
              <w:br/>
              <w:t>DAN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DDC684" w14:textId="77777777" w:rsidR="00D76B4B" w:rsidRPr="005034D4" w:rsidRDefault="00D76B4B" w:rsidP="00CC290E">
            <w:pPr>
              <w:rPr>
                <w:rFonts w:ascii="Arial Narrow" w:hAnsi="Arial Narrow" w:cs="Arial"/>
                <w:b/>
                <w:sz w:val="18"/>
                <w:szCs w:val="18"/>
              </w:rPr>
            </w:pPr>
          </w:p>
          <w:p w14:paraId="52158ED1" w14:textId="77777777" w:rsidR="00D76B4B" w:rsidRPr="005034D4" w:rsidRDefault="00D76B4B" w:rsidP="00CC290E">
            <w:pPr>
              <w:rPr>
                <w:rFonts w:ascii="Arial Narrow" w:hAnsi="Arial Narrow" w:cs="Arial"/>
                <w:b/>
                <w:sz w:val="18"/>
                <w:szCs w:val="18"/>
              </w:rPr>
            </w:pPr>
            <w:r w:rsidRPr="005034D4">
              <w:rPr>
                <w:rFonts w:ascii="Arial Narrow" w:hAnsi="Arial Narrow" w:cs="Arial"/>
                <w:b/>
                <w:sz w:val="18"/>
                <w:szCs w:val="18"/>
              </w:rPr>
              <w:t>AKTIVNOST</w:t>
            </w:r>
          </w:p>
        </w:tc>
      </w:tr>
      <w:tr w:rsidR="00D76B4B" w:rsidRPr="005034D4" w14:paraId="617E70A1"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59CCF1AE" w14:textId="50CAF620" w:rsidR="00D76B4B" w:rsidRPr="005034D4" w:rsidRDefault="00A51CB2" w:rsidP="000C392A">
            <w:pPr>
              <w:pStyle w:val="Navadensplet"/>
              <w:rPr>
                <w:rFonts w:ascii="Arial Narrow" w:hAnsi="Arial Narrow" w:cs="Arial"/>
                <w:sz w:val="20"/>
                <w:szCs w:val="20"/>
              </w:rPr>
            </w:pPr>
            <w:r w:rsidRPr="005034D4">
              <w:rPr>
                <w:rFonts w:ascii="Arial Narrow" w:hAnsi="Arial Narrow" w:cs="Arial"/>
                <w:sz w:val="20"/>
                <w:szCs w:val="20"/>
              </w:rPr>
              <w:t>8</w:t>
            </w:r>
            <w:r w:rsidR="000C392A" w:rsidRPr="005034D4">
              <w:rPr>
                <w:rFonts w:ascii="Arial Narrow" w:hAnsi="Arial Narrow" w:cs="Arial"/>
                <w:sz w:val="20"/>
                <w:szCs w:val="20"/>
              </w:rPr>
              <w:t>. julij 202</w:t>
            </w:r>
            <w:r w:rsidRPr="005034D4">
              <w:rPr>
                <w:rFonts w:ascii="Arial Narrow" w:hAnsi="Arial Narrow" w:cs="Arial"/>
                <w:sz w:val="20"/>
                <w:szCs w:val="20"/>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608FEE" w14:textId="6B6CF174" w:rsidR="00275ACB" w:rsidRPr="005034D4" w:rsidRDefault="000C392A" w:rsidP="00CC290E">
            <w:pPr>
              <w:pStyle w:val="Navadensplet"/>
              <w:rPr>
                <w:rFonts w:ascii="Arial Narrow" w:hAnsi="Arial Narrow"/>
                <w:sz w:val="20"/>
                <w:szCs w:val="20"/>
              </w:rPr>
            </w:pPr>
            <w:r w:rsidRPr="005034D4">
              <w:rPr>
                <w:rFonts w:ascii="Arial Narrow" w:hAnsi="Arial Narrow"/>
                <w:sz w:val="20"/>
                <w:szCs w:val="20"/>
              </w:rPr>
              <w:t>Zadnji rok za prijavo kandidatov na šoli</w:t>
            </w:r>
            <w:r w:rsidR="00033F00" w:rsidRPr="005034D4">
              <w:rPr>
                <w:rFonts w:ascii="Arial Narrow" w:hAnsi="Arial Narrow"/>
                <w:sz w:val="20"/>
                <w:szCs w:val="20"/>
              </w:rPr>
              <w:t>.</w:t>
            </w:r>
          </w:p>
        </w:tc>
      </w:tr>
      <w:tr w:rsidR="00D76B4B" w:rsidRPr="005034D4" w14:paraId="55C8D60F"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4AB3C227" w14:textId="4B1F7245" w:rsidR="00D76B4B" w:rsidRPr="005034D4" w:rsidRDefault="000C392A" w:rsidP="00CC290E">
            <w:pPr>
              <w:pStyle w:val="Navadensplet"/>
              <w:rPr>
                <w:rFonts w:ascii="Arial Narrow" w:hAnsi="Arial Narrow" w:cs="Arial"/>
                <w:sz w:val="20"/>
                <w:szCs w:val="20"/>
              </w:rPr>
            </w:pPr>
            <w:r w:rsidRPr="005034D4">
              <w:rPr>
                <w:rFonts w:ascii="Arial Narrow" w:hAnsi="Arial Narrow" w:cs="Arial"/>
                <w:sz w:val="20"/>
                <w:szCs w:val="20"/>
              </w:rPr>
              <w:t>1</w:t>
            </w:r>
            <w:r w:rsidR="00A51CB2" w:rsidRPr="005034D4">
              <w:rPr>
                <w:rFonts w:ascii="Arial Narrow" w:hAnsi="Arial Narrow" w:cs="Arial"/>
                <w:sz w:val="20"/>
                <w:szCs w:val="20"/>
              </w:rPr>
              <w:t>2</w:t>
            </w:r>
            <w:r w:rsidRPr="005034D4">
              <w:rPr>
                <w:rFonts w:ascii="Arial Narrow" w:hAnsi="Arial Narrow" w:cs="Arial"/>
                <w:sz w:val="20"/>
                <w:szCs w:val="20"/>
              </w:rPr>
              <w:t>. avgust 202</w:t>
            </w:r>
            <w:r w:rsidR="00A51CB2" w:rsidRPr="005034D4">
              <w:rPr>
                <w:rFonts w:ascii="Arial Narrow" w:hAnsi="Arial Narrow" w:cs="Arial"/>
                <w:sz w:val="20"/>
                <w:szCs w:val="20"/>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2C410F" w14:textId="4D77D8A4" w:rsidR="00D76B4B" w:rsidRPr="005034D4" w:rsidRDefault="000C392A" w:rsidP="00CC290E">
            <w:pPr>
              <w:rPr>
                <w:rFonts w:ascii="Arial Narrow" w:hAnsi="Arial Narrow" w:cs="Arial"/>
                <w:sz w:val="18"/>
                <w:szCs w:val="18"/>
              </w:rPr>
            </w:pPr>
            <w:r w:rsidRPr="005034D4">
              <w:rPr>
                <w:rFonts w:ascii="Arial Narrow" w:hAnsi="Arial Narrow" w:cs="Arial"/>
                <w:sz w:val="18"/>
                <w:szCs w:val="18"/>
              </w:rPr>
              <w:t>Zadnji rok za prijavo kandidatov iz upravičenih razlogov</w:t>
            </w:r>
            <w:r w:rsidR="00033F00" w:rsidRPr="005034D4">
              <w:rPr>
                <w:rFonts w:ascii="Arial Narrow" w:hAnsi="Arial Narrow" w:cs="Arial"/>
                <w:sz w:val="18"/>
                <w:szCs w:val="18"/>
              </w:rPr>
              <w:t>.</w:t>
            </w:r>
          </w:p>
        </w:tc>
      </w:tr>
      <w:tr w:rsidR="00D76B4B" w:rsidRPr="005034D4" w14:paraId="6D2BDAE8"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14C8CFCC" w14:textId="0C1B320C" w:rsidR="00D76B4B" w:rsidRPr="005034D4" w:rsidRDefault="00A51CB2" w:rsidP="00CC290E">
            <w:pPr>
              <w:pStyle w:val="Navadensplet"/>
              <w:rPr>
                <w:rFonts w:ascii="Arial Narrow" w:hAnsi="Arial Narrow" w:cs="Arial"/>
                <w:sz w:val="20"/>
                <w:szCs w:val="20"/>
              </w:rPr>
            </w:pPr>
            <w:r w:rsidRPr="005034D4">
              <w:rPr>
                <w:rFonts w:ascii="Arial Narrow" w:hAnsi="Arial Narrow" w:cs="Arial"/>
                <w:sz w:val="20"/>
                <w:szCs w:val="20"/>
              </w:rPr>
              <w:t>20</w:t>
            </w:r>
            <w:r w:rsidR="000C392A" w:rsidRPr="005034D4">
              <w:rPr>
                <w:rFonts w:ascii="Arial Narrow" w:hAnsi="Arial Narrow" w:cs="Arial"/>
                <w:sz w:val="20"/>
                <w:szCs w:val="20"/>
              </w:rPr>
              <w:t>. avgust 202</w:t>
            </w:r>
            <w:r w:rsidRPr="005034D4">
              <w:rPr>
                <w:rFonts w:ascii="Arial Narrow" w:hAnsi="Arial Narrow" w:cs="Arial"/>
                <w:sz w:val="20"/>
                <w:szCs w:val="20"/>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D8907C" w14:textId="18845517" w:rsidR="00D76B4B" w:rsidRPr="005034D4" w:rsidRDefault="000C392A" w:rsidP="00CC290E">
            <w:pPr>
              <w:rPr>
                <w:rFonts w:ascii="Arial Narrow" w:hAnsi="Arial Narrow" w:cs="Arial"/>
                <w:sz w:val="18"/>
                <w:szCs w:val="18"/>
              </w:rPr>
            </w:pPr>
            <w:r w:rsidRPr="005034D4">
              <w:rPr>
                <w:rFonts w:ascii="Arial Narrow" w:hAnsi="Arial Narrow" w:cs="Arial"/>
                <w:sz w:val="18"/>
                <w:szCs w:val="18"/>
              </w:rPr>
              <w:t>Zadnji rok za pisno odjavo kandidatov na šol</w:t>
            </w:r>
            <w:r w:rsidR="00033F00" w:rsidRPr="005034D4">
              <w:rPr>
                <w:rFonts w:ascii="Arial Narrow" w:hAnsi="Arial Narrow" w:cs="Arial"/>
                <w:sz w:val="18"/>
                <w:szCs w:val="18"/>
              </w:rPr>
              <w:t>i.</w:t>
            </w:r>
          </w:p>
        </w:tc>
      </w:tr>
      <w:tr w:rsidR="00D76B4B" w:rsidRPr="005034D4" w14:paraId="5E08C3A1"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4679EBD8" w14:textId="10E6AB0D" w:rsidR="00D76B4B" w:rsidRPr="005034D4" w:rsidRDefault="000C392A" w:rsidP="00CC290E">
            <w:pPr>
              <w:pStyle w:val="Navadensplet"/>
              <w:rPr>
                <w:rFonts w:ascii="Arial Narrow" w:hAnsi="Arial Narrow" w:cs="Arial"/>
                <w:sz w:val="20"/>
                <w:szCs w:val="20"/>
              </w:rPr>
            </w:pPr>
            <w:r w:rsidRPr="005034D4">
              <w:rPr>
                <w:rFonts w:ascii="Arial Narrow" w:hAnsi="Arial Narrow" w:cs="Arial"/>
                <w:sz w:val="20"/>
                <w:szCs w:val="20"/>
              </w:rPr>
              <w:t>2</w:t>
            </w:r>
            <w:r w:rsidR="00A51CB2" w:rsidRPr="005034D4">
              <w:rPr>
                <w:rFonts w:ascii="Arial Narrow" w:hAnsi="Arial Narrow" w:cs="Arial"/>
                <w:sz w:val="20"/>
                <w:szCs w:val="20"/>
              </w:rPr>
              <w:t>2</w:t>
            </w:r>
            <w:r w:rsidRPr="005034D4">
              <w:rPr>
                <w:rFonts w:ascii="Arial Narrow" w:hAnsi="Arial Narrow" w:cs="Arial"/>
                <w:sz w:val="20"/>
                <w:szCs w:val="20"/>
              </w:rPr>
              <w:t>. avgust 202</w:t>
            </w:r>
            <w:r w:rsidR="00A51CB2" w:rsidRPr="005034D4">
              <w:rPr>
                <w:rFonts w:ascii="Arial Narrow" w:hAnsi="Arial Narrow" w:cs="Arial"/>
                <w:sz w:val="20"/>
                <w:szCs w:val="20"/>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599728" w14:textId="7EFE1473" w:rsidR="00D76B4B" w:rsidRPr="005034D4" w:rsidRDefault="000C392A" w:rsidP="000978EF">
            <w:pPr>
              <w:rPr>
                <w:rFonts w:ascii="Arial Narrow" w:hAnsi="Arial Narrow" w:cs="Arial"/>
                <w:sz w:val="18"/>
                <w:szCs w:val="18"/>
              </w:rPr>
            </w:pPr>
            <w:r w:rsidRPr="005034D4">
              <w:rPr>
                <w:rFonts w:ascii="Arial Narrow" w:hAnsi="Arial Narrow" w:cs="Arial"/>
                <w:sz w:val="18"/>
                <w:szCs w:val="18"/>
              </w:rPr>
              <w:t>Slovenščina (ali italijanščina ali madžarščina) – pisni izpit</w:t>
            </w:r>
          </w:p>
        </w:tc>
      </w:tr>
      <w:tr w:rsidR="00D76B4B" w:rsidRPr="005034D4" w14:paraId="0F77F076"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1145D91F" w14:textId="48E44BCE" w:rsidR="00D76B4B" w:rsidRPr="005034D4" w:rsidRDefault="000C392A" w:rsidP="00CC290E">
            <w:pPr>
              <w:pStyle w:val="Navadensplet"/>
              <w:rPr>
                <w:rFonts w:ascii="Arial Narrow" w:hAnsi="Arial Narrow" w:cs="Arial"/>
                <w:sz w:val="20"/>
                <w:szCs w:val="20"/>
              </w:rPr>
            </w:pPr>
            <w:r w:rsidRPr="005034D4">
              <w:rPr>
                <w:rFonts w:ascii="Arial Narrow" w:hAnsi="Arial Narrow" w:cs="Arial"/>
                <w:sz w:val="20"/>
                <w:szCs w:val="20"/>
              </w:rPr>
              <w:t>2</w:t>
            </w:r>
            <w:r w:rsidR="00A51CB2" w:rsidRPr="005034D4">
              <w:rPr>
                <w:rFonts w:ascii="Arial Narrow" w:hAnsi="Arial Narrow" w:cs="Arial"/>
                <w:sz w:val="20"/>
                <w:szCs w:val="20"/>
              </w:rPr>
              <w:t>5</w:t>
            </w:r>
            <w:r w:rsidRPr="005034D4">
              <w:rPr>
                <w:rFonts w:ascii="Arial Narrow" w:hAnsi="Arial Narrow" w:cs="Arial"/>
                <w:sz w:val="20"/>
                <w:szCs w:val="20"/>
              </w:rPr>
              <w:t>. avgust 202</w:t>
            </w:r>
            <w:r w:rsidR="00A51CB2" w:rsidRPr="005034D4">
              <w:rPr>
                <w:rFonts w:ascii="Arial Narrow" w:hAnsi="Arial Narrow" w:cs="Arial"/>
                <w:sz w:val="20"/>
                <w:szCs w:val="20"/>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A747BD" w14:textId="2F979D10" w:rsidR="00D76B4B" w:rsidRPr="005034D4" w:rsidRDefault="000C392A" w:rsidP="00CC290E">
            <w:pPr>
              <w:rPr>
                <w:rFonts w:ascii="Arial Narrow" w:hAnsi="Arial Narrow" w:cs="Arial"/>
                <w:sz w:val="18"/>
                <w:szCs w:val="18"/>
              </w:rPr>
            </w:pPr>
            <w:r w:rsidRPr="005034D4">
              <w:rPr>
                <w:rFonts w:ascii="Arial Narrow" w:hAnsi="Arial Narrow" w:cs="Arial"/>
                <w:sz w:val="18"/>
                <w:szCs w:val="18"/>
              </w:rPr>
              <w:t>Matematika – pisni izpit</w:t>
            </w:r>
          </w:p>
        </w:tc>
      </w:tr>
      <w:tr w:rsidR="00A51CB2" w:rsidRPr="005034D4" w14:paraId="0FD32639"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654D5376" w14:textId="7EEE7E28"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26. avgust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87D3BF" w14:textId="674B89BA" w:rsidR="00A51CB2" w:rsidRPr="005034D4" w:rsidRDefault="00A51CB2" w:rsidP="00A51CB2">
            <w:pPr>
              <w:rPr>
                <w:rFonts w:ascii="Arial Narrow" w:hAnsi="Arial Narrow" w:cs="Arial"/>
                <w:sz w:val="18"/>
                <w:szCs w:val="18"/>
              </w:rPr>
            </w:pPr>
            <w:r w:rsidRPr="005034D4">
              <w:rPr>
                <w:rFonts w:ascii="Arial Narrow" w:hAnsi="Arial Narrow" w:cs="Arial"/>
                <w:sz w:val="18"/>
                <w:szCs w:val="18"/>
              </w:rPr>
              <w:t>2. predmet – pisni izpit</w:t>
            </w:r>
          </w:p>
        </w:tc>
      </w:tr>
      <w:tr w:rsidR="00A51CB2" w:rsidRPr="005034D4" w14:paraId="255B9E0B"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07508755" w14:textId="3ACB25D1"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27. avgust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647EA7" w14:textId="7DF2D8B0"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Angleščina, nemščina, slovenščina kot drugi jezik ali italijanščina kot tuji in drugi jezik – pisni izpit</w:t>
            </w:r>
          </w:p>
        </w:tc>
      </w:tr>
      <w:tr w:rsidR="00A51CB2" w:rsidRPr="005034D4" w14:paraId="0B83A53B"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46CAC983" w14:textId="2E3E5A45" w:rsidR="00A51CB2" w:rsidRPr="005034D4" w:rsidRDefault="00A51CB2" w:rsidP="00A51CB2">
            <w:pPr>
              <w:pStyle w:val="Navadensplet"/>
              <w:rPr>
                <w:rFonts w:ascii="Arial Narrow" w:hAnsi="Arial Narrow" w:cs="Arial"/>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1854C" w14:textId="50DC4B37" w:rsidR="00A51CB2" w:rsidRPr="005034D4" w:rsidRDefault="00A51CB2" w:rsidP="00A51CB2">
            <w:pPr>
              <w:rPr>
                <w:rFonts w:ascii="Arial Narrow" w:hAnsi="Arial Narrow" w:cs="Arial"/>
                <w:sz w:val="18"/>
                <w:szCs w:val="18"/>
              </w:rPr>
            </w:pPr>
          </w:p>
        </w:tc>
      </w:tr>
      <w:tr w:rsidR="00A51CB2" w:rsidRPr="005034D4" w14:paraId="7CB78360"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54667C35" w14:textId="442C0D08"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Od 22. avgusta do 3. septembra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B7EACC" w14:textId="0050B338" w:rsidR="00A51CB2" w:rsidRPr="005034D4" w:rsidRDefault="00A51CB2" w:rsidP="00A51CB2">
            <w:pPr>
              <w:rPr>
                <w:rFonts w:ascii="Arial Narrow" w:hAnsi="Arial Narrow" w:cs="Arial"/>
                <w:sz w:val="18"/>
                <w:szCs w:val="18"/>
              </w:rPr>
            </w:pPr>
            <w:r w:rsidRPr="005034D4">
              <w:rPr>
                <w:rFonts w:ascii="Arial Narrow" w:hAnsi="Arial Narrow" w:cs="Arial"/>
                <w:sz w:val="18"/>
                <w:szCs w:val="18"/>
              </w:rPr>
              <w:t>Ustni izpiti in 4. predmet</w:t>
            </w:r>
          </w:p>
        </w:tc>
      </w:tr>
      <w:tr w:rsidR="00A51CB2" w:rsidRPr="005034D4" w14:paraId="347C1D1A"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2737F00A" w14:textId="3FD6C0D8"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9. september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007458" w14:textId="17DFB56E"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Seznanitev kandidatov z uspehom pri poklicni maturi.</w:t>
            </w:r>
          </w:p>
        </w:tc>
      </w:tr>
      <w:tr w:rsidR="00A51CB2" w:rsidRPr="005034D4" w14:paraId="7686FB6C" w14:textId="77777777" w:rsidTr="0019322D">
        <w:tc>
          <w:tcPr>
            <w:tcW w:w="2263" w:type="dxa"/>
            <w:tcBorders>
              <w:top w:val="single" w:sz="4" w:space="0" w:color="auto"/>
              <w:left w:val="single" w:sz="4" w:space="0" w:color="auto"/>
              <w:bottom w:val="single" w:sz="4" w:space="0" w:color="auto"/>
              <w:right w:val="single" w:sz="4" w:space="0" w:color="auto"/>
            </w:tcBorders>
            <w:shd w:val="clear" w:color="auto" w:fill="auto"/>
          </w:tcPr>
          <w:p w14:paraId="18752CB7" w14:textId="0CCE2098" w:rsidR="00A51CB2" w:rsidRPr="005034D4" w:rsidRDefault="00A51CB2" w:rsidP="00A51CB2">
            <w:pPr>
              <w:pStyle w:val="Navadensplet"/>
              <w:rPr>
                <w:rFonts w:ascii="Arial Narrow" w:hAnsi="Arial Narrow" w:cs="Arial"/>
                <w:sz w:val="20"/>
                <w:szCs w:val="20"/>
              </w:rPr>
            </w:pPr>
            <w:r w:rsidRPr="005034D4">
              <w:rPr>
                <w:rFonts w:ascii="Arial Narrow" w:hAnsi="Arial Narrow" w:cs="Arial"/>
                <w:sz w:val="20"/>
                <w:szCs w:val="20"/>
              </w:rPr>
              <w:t>12. september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4119C8" w14:textId="1E28FC72" w:rsidR="00A51CB2" w:rsidRPr="005034D4" w:rsidRDefault="00A51CB2" w:rsidP="00A51CB2">
            <w:pPr>
              <w:pStyle w:val="Navadensplet"/>
              <w:rPr>
                <w:rFonts w:ascii="Arial Narrow" w:hAnsi="Arial Narrow" w:cs="Arial"/>
                <w:sz w:val="18"/>
                <w:szCs w:val="18"/>
              </w:rPr>
            </w:pPr>
            <w:r w:rsidRPr="005034D4">
              <w:rPr>
                <w:rFonts w:ascii="Arial Narrow" w:hAnsi="Arial Narrow" w:cs="Arial"/>
                <w:sz w:val="20"/>
                <w:szCs w:val="20"/>
              </w:rPr>
              <w:t>Zadnji rok za pisno zahtevo po vpogledu v izpitno dokumentacijo na šoli.</w:t>
            </w:r>
          </w:p>
        </w:tc>
      </w:tr>
    </w:tbl>
    <w:p w14:paraId="33686269" w14:textId="3B17FDE8" w:rsidR="001F0F20" w:rsidRPr="005034D4" w:rsidRDefault="001F0F20" w:rsidP="00CC290E">
      <w:pPr>
        <w:pStyle w:val="Noga"/>
        <w:tabs>
          <w:tab w:val="left" w:pos="708"/>
        </w:tabs>
        <w:rPr>
          <w:rFonts w:ascii="Arial Narrow" w:hAnsi="Arial Narrow" w:cs="Arial"/>
          <w:sz w:val="23"/>
          <w:szCs w:val="23"/>
        </w:rPr>
      </w:pPr>
    </w:p>
    <w:p w14:paraId="1AEA5BAF" w14:textId="77777777" w:rsidR="00A87337" w:rsidRPr="005034D4" w:rsidRDefault="00A87337" w:rsidP="00CC290E">
      <w:pPr>
        <w:pStyle w:val="Noga"/>
        <w:tabs>
          <w:tab w:val="left" w:pos="708"/>
        </w:tabs>
        <w:rPr>
          <w:rFonts w:ascii="Arial Narrow" w:hAnsi="Arial Narrow" w:cs="Arial"/>
          <w:sz w:val="23"/>
          <w:szCs w:val="23"/>
        </w:rPr>
      </w:pPr>
    </w:p>
    <w:p w14:paraId="17B7D33C" w14:textId="7DB867CB" w:rsidR="00CF1E89" w:rsidRPr="005034D4" w:rsidRDefault="000978EF" w:rsidP="00CF1E89">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sz w:val="23"/>
          <w:szCs w:val="23"/>
        </w:rPr>
      </w:pPr>
      <w:r w:rsidRPr="005034D4">
        <w:rPr>
          <w:rFonts w:ascii="Arial Narrow" w:hAnsi="Arial Narrow" w:cs="Arial"/>
          <w:b w:val="0"/>
          <w:i w:val="0"/>
          <w:iCs w:val="0"/>
          <w:sz w:val="23"/>
          <w:szCs w:val="23"/>
        </w:rPr>
        <w:t>2.4</w:t>
      </w:r>
      <w:r w:rsidR="001F0F20" w:rsidRPr="005034D4">
        <w:rPr>
          <w:rFonts w:ascii="Arial Narrow" w:hAnsi="Arial Narrow" w:cs="Arial"/>
          <w:b w:val="0"/>
          <w:i w:val="0"/>
          <w:iCs w:val="0"/>
          <w:sz w:val="23"/>
          <w:szCs w:val="23"/>
        </w:rPr>
        <w:t xml:space="preserve"> Zaključni izpit za pr</w:t>
      </w:r>
      <w:r w:rsidR="007D6255" w:rsidRPr="005034D4">
        <w:rPr>
          <w:rFonts w:ascii="Arial Narrow" w:hAnsi="Arial Narrow" w:cs="Arial"/>
          <w:b w:val="0"/>
          <w:i w:val="0"/>
          <w:iCs w:val="0"/>
          <w:sz w:val="23"/>
          <w:szCs w:val="23"/>
        </w:rPr>
        <w:t xml:space="preserve">ogram bolničar – negovalec  </w:t>
      </w:r>
    </w:p>
    <w:p w14:paraId="022F66D0" w14:textId="77777777" w:rsidR="00CF1E89" w:rsidRPr="005034D4" w:rsidRDefault="00CF1E89" w:rsidP="00CF1E89">
      <w:pPr>
        <w:jc w:val="center"/>
        <w:rPr>
          <w:rFonts w:cs="Arial"/>
          <w:b/>
          <w:szCs w:val="22"/>
        </w:rPr>
      </w:pPr>
    </w:p>
    <w:tbl>
      <w:tblPr>
        <w:tblW w:w="90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525"/>
        <w:gridCol w:w="2075"/>
        <w:gridCol w:w="5400"/>
      </w:tblGrid>
      <w:tr w:rsidR="00CF1E89" w:rsidRPr="005034D4" w14:paraId="3A9537BB" w14:textId="77777777" w:rsidTr="00D865EA">
        <w:trPr>
          <w:jc w:val="center"/>
        </w:trPr>
        <w:tc>
          <w:tcPr>
            <w:tcW w:w="1525" w:type="dxa"/>
            <w:tcBorders>
              <w:top w:val="double" w:sz="4" w:space="0" w:color="auto"/>
              <w:left w:val="double" w:sz="4" w:space="0" w:color="auto"/>
              <w:bottom w:val="double" w:sz="4" w:space="0" w:color="auto"/>
              <w:right w:val="nil"/>
            </w:tcBorders>
            <w:vAlign w:val="center"/>
          </w:tcPr>
          <w:p w14:paraId="6F87EE02" w14:textId="77777777" w:rsidR="00CF1E89" w:rsidRPr="005034D4" w:rsidRDefault="00CF1E89" w:rsidP="00D865EA">
            <w:pPr>
              <w:jc w:val="center"/>
              <w:rPr>
                <w:rFonts w:ascii="Arial Narrow" w:hAnsi="Arial Narrow" w:cs="Arial"/>
                <w:b/>
                <w:sz w:val="22"/>
                <w:szCs w:val="22"/>
              </w:rPr>
            </w:pPr>
          </w:p>
        </w:tc>
        <w:tc>
          <w:tcPr>
            <w:tcW w:w="2075" w:type="dxa"/>
            <w:tcBorders>
              <w:top w:val="double" w:sz="4" w:space="0" w:color="auto"/>
              <w:left w:val="nil"/>
              <w:bottom w:val="double" w:sz="4" w:space="0" w:color="auto"/>
              <w:right w:val="nil"/>
            </w:tcBorders>
            <w:vAlign w:val="center"/>
          </w:tcPr>
          <w:p w14:paraId="4CC2C8A0" w14:textId="77777777" w:rsidR="00CF1E89" w:rsidRPr="005034D4" w:rsidRDefault="00CF1E89" w:rsidP="00D865EA">
            <w:pPr>
              <w:jc w:val="center"/>
              <w:rPr>
                <w:rFonts w:ascii="Arial Narrow" w:hAnsi="Arial Narrow" w:cs="Arial"/>
                <w:b/>
                <w:sz w:val="22"/>
                <w:szCs w:val="22"/>
              </w:rPr>
            </w:pPr>
          </w:p>
        </w:tc>
        <w:tc>
          <w:tcPr>
            <w:tcW w:w="5400" w:type="dxa"/>
            <w:tcBorders>
              <w:top w:val="double" w:sz="4" w:space="0" w:color="auto"/>
              <w:left w:val="nil"/>
              <w:bottom w:val="double" w:sz="4" w:space="0" w:color="auto"/>
              <w:right w:val="double" w:sz="4" w:space="0" w:color="auto"/>
            </w:tcBorders>
            <w:vAlign w:val="center"/>
            <w:hideMark/>
          </w:tcPr>
          <w:p w14:paraId="6797834E" w14:textId="76C79227" w:rsidR="00CF1E89" w:rsidRPr="005034D4" w:rsidRDefault="00CF1E89" w:rsidP="00D865EA">
            <w:pPr>
              <w:rPr>
                <w:rFonts w:ascii="Arial Narrow" w:hAnsi="Arial Narrow" w:cs="Arial"/>
                <w:b/>
                <w:sz w:val="22"/>
                <w:szCs w:val="22"/>
              </w:rPr>
            </w:pPr>
            <w:r w:rsidRPr="005034D4">
              <w:rPr>
                <w:rFonts w:ascii="Arial Narrow" w:hAnsi="Arial Narrow" w:cs="Arial"/>
                <w:b/>
                <w:sz w:val="22"/>
                <w:szCs w:val="22"/>
              </w:rPr>
              <w:t xml:space="preserve">2 0 2 </w:t>
            </w:r>
            <w:r w:rsidR="003C0DC1" w:rsidRPr="005034D4">
              <w:rPr>
                <w:rFonts w:ascii="Arial Narrow" w:hAnsi="Arial Narrow" w:cs="Arial"/>
                <w:b/>
                <w:sz w:val="22"/>
                <w:szCs w:val="22"/>
              </w:rPr>
              <w:t>5</w:t>
            </w:r>
          </w:p>
        </w:tc>
      </w:tr>
      <w:tr w:rsidR="00CF1E89" w:rsidRPr="005034D4" w14:paraId="33AAB981" w14:textId="77777777" w:rsidTr="00D865EA">
        <w:trPr>
          <w:jc w:val="center"/>
        </w:trPr>
        <w:tc>
          <w:tcPr>
            <w:tcW w:w="1525" w:type="dxa"/>
            <w:tcBorders>
              <w:top w:val="double" w:sz="4" w:space="0" w:color="auto"/>
              <w:left w:val="double" w:sz="4" w:space="0" w:color="auto"/>
              <w:bottom w:val="double" w:sz="4" w:space="0" w:color="auto"/>
              <w:right w:val="single" w:sz="4" w:space="0" w:color="auto"/>
            </w:tcBorders>
            <w:vAlign w:val="center"/>
            <w:hideMark/>
          </w:tcPr>
          <w:p w14:paraId="0987C619" w14:textId="77777777"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Dan</w:t>
            </w:r>
          </w:p>
        </w:tc>
        <w:tc>
          <w:tcPr>
            <w:tcW w:w="2075" w:type="dxa"/>
            <w:tcBorders>
              <w:top w:val="double" w:sz="4" w:space="0" w:color="auto"/>
              <w:left w:val="single" w:sz="4" w:space="0" w:color="auto"/>
              <w:bottom w:val="double" w:sz="4" w:space="0" w:color="auto"/>
              <w:right w:val="single" w:sz="4" w:space="0" w:color="auto"/>
            </w:tcBorders>
            <w:vAlign w:val="center"/>
            <w:hideMark/>
          </w:tcPr>
          <w:p w14:paraId="38C7534C" w14:textId="77777777"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Datum</w:t>
            </w:r>
          </w:p>
        </w:tc>
        <w:tc>
          <w:tcPr>
            <w:tcW w:w="5400" w:type="dxa"/>
            <w:tcBorders>
              <w:top w:val="double" w:sz="4" w:space="0" w:color="auto"/>
              <w:left w:val="single" w:sz="4" w:space="0" w:color="auto"/>
              <w:bottom w:val="double" w:sz="4" w:space="0" w:color="auto"/>
              <w:right w:val="double" w:sz="4" w:space="0" w:color="auto"/>
            </w:tcBorders>
            <w:vAlign w:val="center"/>
            <w:hideMark/>
          </w:tcPr>
          <w:p w14:paraId="51D35683" w14:textId="77777777" w:rsidR="00CF1E89" w:rsidRPr="005034D4" w:rsidRDefault="00CF1E89" w:rsidP="00D865EA">
            <w:pPr>
              <w:rPr>
                <w:rFonts w:ascii="Arial Narrow" w:hAnsi="Arial Narrow" w:cs="Arial"/>
                <w:sz w:val="22"/>
                <w:szCs w:val="22"/>
              </w:rPr>
            </w:pPr>
            <w:r w:rsidRPr="005034D4">
              <w:rPr>
                <w:rFonts w:ascii="Arial Narrow" w:hAnsi="Arial Narrow" w:cs="Arial"/>
                <w:sz w:val="22"/>
                <w:szCs w:val="22"/>
              </w:rPr>
              <w:t>Aktivnost</w:t>
            </w:r>
          </w:p>
        </w:tc>
      </w:tr>
      <w:tr w:rsidR="00CF1E89" w:rsidRPr="005034D4" w14:paraId="67634424" w14:textId="77777777" w:rsidTr="00D865EA">
        <w:trPr>
          <w:trHeight w:val="497"/>
          <w:jc w:val="center"/>
        </w:trPr>
        <w:tc>
          <w:tcPr>
            <w:tcW w:w="1525" w:type="dxa"/>
            <w:tcBorders>
              <w:top w:val="double" w:sz="4" w:space="0" w:color="auto"/>
              <w:left w:val="double" w:sz="4" w:space="0" w:color="auto"/>
              <w:bottom w:val="dotted" w:sz="4" w:space="0" w:color="auto"/>
              <w:right w:val="dotted" w:sz="4" w:space="0" w:color="auto"/>
            </w:tcBorders>
            <w:vAlign w:val="center"/>
            <w:hideMark/>
          </w:tcPr>
          <w:p w14:paraId="379B6281" w14:textId="77777777"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ponedeljek</w:t>
            </w:r>
          </w:p>
        </w:tc>
        <w:tc>
          <w:tcPr>
            <w:tcW w:w="2075" w:type="dxa"/>
            <w:tcBorders>
              <w:top w:val="double" w:sz="4" w:space="0" w:color="auto"/>
              <w:left w:val="dotted" w:sz="4" w:space="0" w:color="auto"/>
              <w:bottom w:val="dotted" w:sz="4" w:space="0" w:color="auto"/>
              <w:right w:val="dotted" w:sz="4" w:space="0" w:color="auto"/>
            </w:tcBorders>
            <w:vAlign w:val="center"/>
            <w:hideMark/>
          </w:tcPr>
          <w:p w14:paraId="5F1EC421" w14:textId="231A1BB9" w:rsidR="00CF1E89" w:rsidRPr="005034D4" w:rsidRDefault="003C0DC1" w:rsidP="00D865EA">
            <w:pPr>
              <w:jc w:val="center"/>
              <w:rPr>
                <w:rFonts w:ascii="Arial Narrow" w:hAnsi="Arial Narrow" w:cs="Arial"/>
                <w:sz w:val="22"/>
                <w:szCs w:val="22"/>
              </w:rPr>
            </w:pPr>
            <w:r w:rsidRPr="005034D4">
              <w:rPr>
                <w:rFonts w:ascii="Arial Narrow" w:hAnsi="Arial Narrow" w:cs="Arial"/>
                <w:sz w:val="22"/>
                <w:szCs w:val="22"/>
              </w:rPr>
              <w:t>10</w:t>
            </w:r>
            <w:r w:rsidR="00CF1E89" w:rsidRPr="005034D4">
              <w:rPr>
                <w:rFonts w:ascii="Arial Narrow" w:hAnsi="Arial Narrow" w:cs="Arial"/>
                <w:sz w:val="22"/>
                <w:szCs w:val="22"/>
              </w:rPr>
              <w:t xml:space="preserve">. 2.  </w:t>
            </w:r>
          </w:p>
        </w:tc>
        <w:tc>
          <w:tcPr>
            <w:tcW w:w="5400" w:type="dxa"/>
            <w:tcBorders>
              <w:top w:val="double" w:sz="4" w:space="0" w:color="auto"/>
              <w:left w:val="dotted" w:sz="4" w:space="0" w:color="auto"/>
              <w:bottom w:val="dotted" w:sz="4" w:space="0" w:color="auto"/>
              <w:right w:val="double" w:sz="4" w:space="0" w:color="auto"/>
            </w:tcBorders>
            <w:vAlign w:val="center"/>
          </w:tcPr>
          <w:p w14:paraId="3A571AF4" w14:textId="77777777" w:rsidR="00CF1E89" w:rsidRPr="005034D4" w:rsidRDefault="00CF1E89" w:rsidP="00D865EA">
            <w:pPr>
              <w:rPr>
                <w:rFonts w:ascii="Arial Narrow" w:hAnsi="Arial Narrow" w:cs="Arial"/>
                <w:sz w:val="22"/>
                <w:szCs w:val="22"/>
              </w:rPr>
            </w:pPr>
          </w:p>
          <w:p w14:paraId="3AB1CADF" w14:textId="77777777" w:rsidR="00CF1E89" w:rsidRPr="005034D4" w:rsidRDefault="00CF1E89" w:rsidP="00D865EA">
            <w:pPr>
              <w:rPr>
                <w:rFonts w:ascii="Arial Narrow" w:hAnsi="Arial Narrow" w:cs="Arial"/>
                <w:sz w:val="22"/>
                <w:szCs w:val="22"/>
              </w:rPr>
            </w:pPr>
            <w:r w:rsidRPr="005034D4">
              <w:rPr>
                <w:rFonts w:ascii="Arial Narrow" w:hAnsi="Arial Narrow" w:cs="Arial"/>
                <w:sz w:val="22"/>
                <w:szCs w:val="22"/>
              </w:rPr>
              <w:t>slovenščina (italijanščina oz. madžarščina)</w:t>
            </w:r>
          </w:p>
          <w:p w14:paraId="51C0AABF" w14:textId="77777777" w:rsidR="00CF1E89" w:rsidRPr="005034D4" w:rsidRDefault="00CF1E89" w:rsidP="00D865EA">
            <w:pPr>
              <w:rPr>
                <w:rFonts w:ascii="Arial Narrow" w:hAnsi="Arial Narrow" w:cs="Arial"/>
                <w:b/>
                <w:sz w:val="22"/>
                <w:szCs w:val="22"/>
              </w:rPr>
            </w:pPr>
          </w:p>
        </w:tc>
      </w:tr>
      <w:tr w:rsidR="00CF1E89" w:rsidRPr="005034D4" w14:paraId="7E301BF5" w14:textId="77777777" w:rsidTr="00D865EA">
        <w:trPr>
          <w:trHeight w:val="497"/>
          <w:jc w:val="center"/>
        </w:trPr>
        <w:tc>
          <w:tcPr>
            <w:tcW w:w="1525" w:type="dxa"/>
            <w:tcBorders>
              <w:top w:val="dotted" w:sz="4" w:space="0" w:color="auto"/>
              <w:left w:val="double" w:sz="4" w:space="0" w:color="auto"/>
              <w:bottom w:val="dotted" w:sz="4" w:space="0" w:color="auto"/>
              <w:right w:val="dotted" w:sz="4" w:space="0" w:color="auto"/>
            </w:tcBorders>
            <w:vAlign w:val="center"/>
            <w:hideMark/>
          </w:tcPr>
          <w:p w14:paraId="663A025A" w14:textId="77777777"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torek</w:t>
            </w:r>
          </w:p>
        </w:tc>
        <w:tc>
          <w:tcPr>
            <w:tcW w:w="2075" w:type="dxa"/>
            <w:tcBorders>
              <w:top w:val="dotted" w:sz="4" w:space="0" w:color="auto"/>
              <w:left w:val="dotted" w:sz="4" w:space="0" w:color="auto"/>
              <w:bottom w:val="dotted" w:sz="4" w:space="0" w:color="auto"/>
              <w:right w:val="dotted" w:sz="4" w:space="0" w:color="auto"/>
            </w:tcBorders>
            <w:vAlign w:val="center"/>
            <w:hideMark/>
          </w:tcPr>
          <w:p w14:paraId="5A791867" w14:textId="304D7CEE"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 xml:space="preserve">  </w:t>
            </w:r>
            <w:r w:rsidR="00CC4F0B" w:rsidRPr="005034D4">
              <w:rPr>
                <w:rFonts w:ascii="Arial Narrow" w:hAnsi="Arial Narrow" w:cs="Arial"/>
                <w:sz w:val="22"/>
                <w:szCs w:val="22"/>
              </w:rPr>
              <w:t>3</w:t>
            </w:r>
            <w:r w:rsidRPr="005034D4">
              <w:rPr>
                <w:rFonts w:ascii="Arial Narrow" w:hAnsi="Arial Narrow" w:cs="Arial"/>
                <w:sz w:val="22"/>
                <w:szCs w:val="22"/>
              </w:rPr>
              <w:t>. 6.</w:t>
            </w:r>
          </w:p>
        </w:tc>
        <w:tc>
          <w:tcPr>
            <w:tcW w:w="5400" w:type="dxa"/>
            <w:tcBorders>
              <w:top w:val="dotted" w:sz="4" w:space="0" w:color="auto"/>
              <w:left w:val="dotted" w:sz="4" w:space="0" w:color="auto"/>
              <w:bottom w:val="dotted" w:sz="4" w:space="0" w:color="auto"/>
              <w:right w:val="double" w:sz="4" w:space="0" w:color="auto"/>
            </w:tcBorders>
            <w:vAlign w:val="center"/>
            <w:hideMark/>
          </w:tcPr>
          <w:p w14:paraId="72A9FBDC" w14:textId="77777777" w:rsidR="00CF1E89" w:rsidRPr="005034D4" w:rsidRDefault="00CF1E89" w:rsidP="00D865EA">
            <w:pPr>
              <w:rPr>
                <w:rFonts w:ascii="Arial Narrow" w:hAnsi="Arial Narrow" w:cs="Arial"/>
                <w:sz w:val="22"/>
                <w:szCs w:val="22"/>
              </w:rPr>
            </w:pPr>
            <w:r w:rsidRPr="005034D4">
              <w:rPr>
                <w:rFonts w:ascii="Arial Narrow" w:hAnsi="Arial Narrow" w:cs="Arial"/>
                <w:sz w:val="22"/>
                <w:szCs w:val="22"/>
              </w:rPr>
              <w:t>slovenščina (italijanščina oz. madžarščina)</w:t>
            </w:r>
          </w:p>
        </w:tc>
      </w:tr>
      <w:tr w:rsidR="00CF1E89" w14:paraId="12A3D024" w14:textId="77777777" w:rsidTr="00D865EA">
        <w:trPr>
          <w:trHeight w:val="497"/>
          <w:jc w:val="center"/>
        </w:trPr>
        <w:tc>
          <w:tcPr>
            <w:tcW w:w="1525" w:type="dxa"/>
            <w:tcBorders>
              <w:top w:val="dotted" w:sz="4" w:space="0" w:color="auto"/>
              <w:left w:val="double" w:sz="4" w:space="0" w:color="auto"/>
              <w:bottom w:val="double" w:sz="4" w:space="0" w:color="auto"/>
              <w:right w:val="dotted" w:sz="4" w:space="0" w:color="auto"/>
            </w:tcBorders>
            <w:vAlign w:val="center"/>
            <w:hideMark/>
          </w:tcPr>
          <w:p w14:paraId="16AD7BB8" w14:textId="77777777"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sreda</w:t>
            </w:r>
          </w:p>
        </w:tc>
        <w:tc>
          <w:tcPr>
            <w:tcW w:w="2075" w:type="dxa"/>
            <w:tcBorders>
              <w:top w:val="dotted" w:sz="4" w:space="0" w:color="auto"/>
              <w:left w:val="dotted" w:sz="4" w:space="0" w:color="auto"/>
              <w:bottom w:val="double" w:sz="4" w:space="0" w:color="auto"/>
              <w:right w:val="dotted" w:sz="4" w:space="0" w:color="auto"/>
            </w:tcBorders>
            <w:vAlign w:val="center"/>
            <w:hideMark/>
          </w:tcPr>
          <w:p w14:paraId="1870031C" w14:textId="51FB0AF1" w:rsidR="00CF1E89" w:rsidRPr="005034D4" w:rsidRDefault="00CF1E89" w:rsidP="00D865EA">
            <w:pPr>
              <w:jc w:val="center"/>
              <w:rPr>
                <w:rFonts w:ascii="Arial Narrow" w:hAnsi="Arial Narrow" w:cs="Arial"/>
                <w:sz w:val="22"/>
                <w:szCs w:val="22"/>
              </w:rPr>
            </w:pPr>
            <w:r w:rsidRPr="005034D4">
              <w:rPr>
                <w:rFonts w:ascii="Arial Narrow" w:hAnsi="Arial Narrow" w:cs="Arial"/>
                <w:sz w:val="22"/>
                <w:szCs w:val="22"/>
              </w:rPr>
              <w:t>2</w:t>
            </w:r>
            <w:r w:rsidR="00CC4F0B" w:rsidRPr="005034D4">
              <w:rPr>
                <w:rFonts w:ascii="Arial Narrow" w:hAnsi="Arial Narrow" w:cs="Arial"/>
                <w:sz w:val="22"/>
                <w:szCs w:val="22"/>
              </w:rPr>
              <w:t>0</w:t>
            </w:r>
            <w:r w:rsidRPr="005034D4">
              <w:rPr>
                <w:rFonts w:ascii="Arial Narrow" w:hAnsi="Arial Narrow" w:cs="Arial"/>
                <w:sz w:val="22"/>
                <w:szCs w:val="22"/>
              </w:rPr>
              <w:t>. 8.</w:t>
            </w:r>
          </w:p>
        </w:tc>
        <w:tc>
          <w:tcPr>
            <w:tcW w:w="5400" w:type="dxa"/>
            <w:tcBorders>
              <w:top w:val="dotted" w:sz="4" w:space="0" w:color="auto"/>
              <w:left w:val="dotted" w:sz="4" w:space="0" w:color="auto"/>
              <w:bottom w:val="double" w:sz="4" w:space="0" w:color="auto"/>
              <w:right w:val="double" w:sz="4" w:space="0" w:color="auto"/>
            </w:tcBorders>
            <w:vAlign w:val="center"/>
            <w:hideMark/>
          </w:tcPr>
          <w:p w14:paraId="1C3404AB" w14:textId="77777777" w:rsidR="00CF1E89" w:rsidRPr="005034D4" w:rsidRDefault="00CF1E89" w:rsidP="00D865EA">
            <w:pPr>
              <w:rPr>
                <w:rFonts w:ascii="Arial Narrow" w:hAnsi="Arial Narrow" w:cs="Arial"/>
                <w:sz w:val="22"/>
                <w:szCs w:val="22"/>
              </w:rPr>
            </w:pPr>
            <w:r w:rsidRPr="005034D4">
              <w:rPr>
                <w:rFonts w:ascii="Arial Narrow" w:hAnsi="Arial Narrow" w:cs="Arial"/>
                <w:sz w:val="22"/>
                <w:szCs w:val="22"/>
              </w:rPr>
              <w:t>slovenščina (italijanščina oz. madžarščina)</w:t>
            </w:r>
          </w:p>
        </w:tc>
      </w:tr>
    </w:tbl>
    <w:p w14:paraId="3174BB83" w14:textId="77777777" w:rsidR="00CF1E89" w:rsidRDefault="00CF1E89" w:rsidP="00CF1E89">
      <w:pPr>
        <w:rPr>
          <w:rFonts w:cs="Arial"/>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A51CB2" w:rsidRPr="00A51CB2" w14:paraId="60A1F83C" w14:textId="77777777" w:rsidTr="003C0DC1">
        <w:trPr>
          <w:tblCellSpacing w:w="15" w:type="dxa"/>
        </w:trPr>
        <w:tc>
          <w:tcPr>
            <w:tcW w:w="0" w:type="auto"/>
            <w:vAlign w:val="center"/>
          </w:tcPr>
          <w:p w14:paraId="6F768C44" w14:textId="42B33CF3" w:rsidR="00A51CB2" w:rsidRPr="00A51CB2" w:rsidRDefault="00A51CB2" w:rsidP="00A51CB2"/>
        </w:tc>
        <w:tc>
          <w:tcPr>
            <w:tcW w:w="0" w:type="auto"/>
            <w:vAlign w:val="center"/>
          </w:tcPr>
          <w:p w14:paraId="31F0094F" w14:textId="613ED661" w:rsidR="00A51CB2" w:rsidRPr="00A51CB2" w:rsidRDefault="00A51CB2" w:rsidP="00A51CB2"/>
        </w:tc>
      </w:tr>
      <w:tr w:rsidR="00A51CB2" w:rsidRPr="00A51CB2" w14:paraId="10A41E99" w14:textId="77777777" w:rsidTr="003C0DC1">
        <w:trPr>
          <w:tblCellSpacing w:w="15" w:type="dxa"/>
        </w:trPr>
        <w:tc>
          <w:tcPr>
            <w:tcW w:w="0" w:type="auto"/>
            <w:vAlign w:val="center"/>
          </w:tcPr>
          <w:p w14:paraId="40BCFC26" w14:textId="442328E7" w:rsidR="00A51CB2" w:rsidRPr="00A51CB2" w:rsidRDefault="00A51CB2" w:rsidP="00A51CB2"/>
        </w:tc>
        <w:tc>
          <w:tcPr>
            <w:tcW w:w="0" w:type="auto"/>
            <w:vAlign w:val="center"/>
          </w:tcPr>
          <w:p w14:paraId="2D221C4A" w14:textId="71361DD3" w:rsidR="00A51CB2" w:rsidRPr="00A51CB2" w:rsidRDefault="00A51CB2" w:rsidP="00A51CB2"/>
        </w:tc>
      </w:tr>
      <w:tr w:rsidR="00A51CB2" w:rsidRPr="00A51CB2" w14:paraId="0AC1284A" w14:textId="77777777" w:rsidTr="003C0DC1">
        <w:trPr>
          <w:tblCellSpacing w:w="15" w:type="dxa"/>
        </w:trPr>
        <w:tc>
          <w:tcPr>
            <w:tcW w:w="0" w:type="auto"/>
            <w:vAlign w:val="center"/>
          </w:tcPr>
          <w:p w14:paraId="033693A6" w14:textId="551D3129" w:rsidR="00A51CB2" w:rsidRPr="00A51CB2" w:rsidRDefault="00A51CB2" w:rsidP="00A51CB2"/>
        </w:tc>
        <w:tc>
          <w:tcPr>
            <w:tcW w:w="0" w:type="auto"/>
            <w:vAlign w:val="center"/>
          </w:tcPr>
          <w:p w14:paraId="5FCB0665" w14:textId="13E50C7F" w:rsidR="00A51CB2" w:rsidRPr="00A51CB2" w:rsidRDefault="00A51CB2" w:rsidP="00A51CB2"/>
        </w:tc>
      </w:tr>
    </w:tbl>
    <w:p w14:paraId="720EDB3F" w14:textId="75A15252" w:rsidR="003C0DC1" w:rsidRPr="005034D4" w:rsidRDefault="003C0DC1" w:rsidP="003C0DC1">
      <w:pPr>
        <w:jc w:val="both"/>
        <w:rPr>
          <w:rFonts w:ascii="Arial Narrow" w:hAnsi="Arial Narrow" w:cs="Arial"/>
          <w:b/>
        </w:rPr>
      </w:pPr>
      <w:r w:rsidRPr="003C0DC1">
        <w:rPr>
          <w:rFonts w:ascii="Arial Narrow" w:hAnsi="Arial Narrow" w:cs="Arial"/>
          <w:b/>
          <w:highlight w:val="green"/>
        </w:rPr>
        <w:t xml:space="preserve"> </w:t>
      </w:r>
      <w:r w:rsidRPr="005034D4">
        <w:rPr>
          <w:rFonts w:ascii="Arial Narrow" w:hAnsi="Arial Narrow" w:cs="Arial"/>
          <w:b/>
        </w:rPr>
        <w:t>Opomba:</w:t>
      </w:r>
    </w:p>
    <w:p w14:paraId="2617E4FC" w14:textId="364423F3" w:rsidR="00CF1E89" w:rsidRPr="0019322D" w:rsidRDefault="003C0DC1" w:rsidP="003C0DC1">
      <w:pPr>
        <w:tabs>
          <w:tab w:val="left" w:pos="9639"/>
        </w:tabs>
        <w:ind w:right="2"/>
        <w:jc w:val="both"/>
        <w:rPr>
          <w:rFonts w:ascii="Arial Narrow" w:hAnsi="Arial Narrow" w:cs="Arial"/>
        </w:rPr>
      </w:pPr>
      <w:r w:rsidRPr="005034D4">
        <w:rPr>
          <w:rFonts w:ascii="Arial Narrow" w:hAnsi="Arial Narrow" w:cs="Arial"/>
        </w:rPr>
        <w:t>Datume za preostale izpite zaključnega izpita in datum seznanitve kandidatov z uspehom pri zaključnem izpitu določi šola v koledarju zaključnega izpita</w:t>
      </w:r>
      <w:r w:rsidR="00796EFB" w:rsidRPr="005034D4">
        <w:rPr>
          <w:rFonts w:ascii="Arial Narrow" w:hAnsi="Arial Narrow" w:cs="Arial"/>
        </w:rPr>
        <w:t>.</w:t>
      </w:r>
    </w:p>
    <w:p w14:paraId="24BD9308" w14:textId="77777777" w:rsidR="001F0F20" w:rsidRPr="0019322D" w:rsidRDefault="001F0F20" w:rsidP="00CC290E">
      <w:pPr>
        <w:jc w:val="both"/>
        <w:rPr>
          <w:rFonts w:ascii="Arial Narrow" w:hAnsi="Arial Narrow" w:cs="Arial"/>
          <w:bCs/>
          <w:iCs/>
        </w:rPr>
      </w:pPr>
    </w:p>
    <w:p w14:paraId="17BE6211" w14:textId="77777777" w:rsidR="001F0F20" w:rsidRPr="0075219B" w:rsidRDefault="001F0F20" w:rsidP="00CC290E">
      <w:pPr>
        <w:rPr>
          <w:rFonts w:ascii="Arial Narrow" w:hAnsi="Arial Narrow" w:cs="Arial"/>
          <w:b/>
          <w:bCs/>
          <w:sz w:val="23"/>
          <w:szCs w:val="23"/>
        </w:rPr>
      </w:pPr>
    </w:p>
    <w:p w14:paraId="7DC4D693" w14:textId="0A381465"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sz w:val="23"/>
          <w:szCs w:val="23"/>
        </w:rPr>
      </w:pPr>
      <w:r w:rsidRPr="0075219B">
        <w:rPr>
          <w:rFonts w:ascii="Arial Narrow" w:hAnsi="Arial Narrow" w:cs="Arial"/>
          <w:sz w:val="23"/>
          <w:szCs w:val="23"/>
        </w:rPr>
        <w:t>2.5</w:t>
      </w:r>
      <w:r w:rsidR="001F0F20" w:rsidRPr="0075219B">
        <w:rPr>
          <w:rFonts w:ascii="Arial Narrow" w:hAnsi="Arial Narrow" w:cs="Arial"/>
          <w:sz w:val="23"/>
          <w:szCs w:val="23"/>
        </w:rPr>
        <w:t xml:space="preserve"> Delovne sobote in nedelje</w:t>
      </w:r>
    </w:p>
    <w:p w14:paraId="31816415" w14:textId="77777777" w:rsidR="00AF7C23" w:rsidRPr="0075219B" w:rsidRDefault="00AF7C23" w:rsidP="00CC290E">
      <w:pPr>
        <w:jc w:val="both"/>
        <w:rPr>
          <w:rFonts w:ascii="Arial Narrow" w:hAnsi="Arial Narrow" w:cs="Arial"/>
          <w:bCs/>
          <w:iCs/>
        </w:rPr>
      </w:pPr>
    </w:p>
    <w:p w14:paraId="228CC0D5" w14:textId="0D89616F" w:rsidR="00EE6F37" w:rsidRPr="0075219B" w:rsidRDefault="005767EF" w:rsidP="00981652">
      <w:pPr>
        <w:jc w:val="both"/>
        <w:rPr>
          <w:rFonts w:ascii="Arial Narrow" w:hAnsi="Arial Narrow" w:cs="Arial"/>
          <w:bCs/>
          <w:iCs/>
        </w:rPr>
      </w:pPr>
      <w:r w:rsidRPr="00EC197D">
        <w:rPr>
          <w:rFonts w:ascii="Arial Narrow" w:hAnsi="Arial Narrow" w:cs="Arial"/>
          <w:bCs/>
          <w:iCs/>
        </w:rPr>
        <w:t xml:space="preserve">Delovnih sobot znotraj rednega </w:t>
      </w:r>
      <w:r w:rsidR="00B2276F" w:rsidRPr="00EC197D">
        <w:rPr>
          <w:rFonts w:ascii="Arial Narrow" w:hAnsi="Arial Narrow" w:cs="Arial"/>
          <w:bCs/>
          <w:iCs/>
        </w:rPr>
        <w:t>pouka</w:t>
      </w:r>
      <w:r w:rsidRPr="00EC197D">
        <w:rPr>
          <w:rFonts w:ascii="Arial Narrow" w:hAnsi="Arial Narrow" w:cs="Arial"/>
          <w:bCs/>
          <w:iCs/>
        </w:rPr>
        <w:t xml:space="preserve"> ne planiramo</w:t>
      </w:r>
      <w:r w:rsidR="00193056" w:rsidRPr="00EC197D">
        <w:rPr>
          <w:rFonts w:ascii="Arial Narrow" w:hAnsi="Arial Narrow" w:cs="Arial"/>
          <w:bCs/>
          <w:iCs/>
        </w:rPr>
        <w:t>.</w:t>
      </w:r>
      <w:r w:rsidR="00A50DEE" w:rsidRPr="00EC197D">
        <w:rPr>
          <w:rFonts w:ascii="Arial Narrow" w:hAnsi="Arial Narrow" w:cs="Arial"/>
          <w:bCs/>
          <w:iCs/>
        </w:rPr>
        <w:t xml:space="preserve"> </w:t>
      </w:r>
      <w:r w:rsidR="00193056" w:rsidRPr="00EC197D">
        <w:rPr>
          <w:rFonts w:ascii="Arial Narrow" w:hAnsi="Arial Narrow" w:cs="Arial"/>
          <w:bCs/>
          <w:iCs/>
        </w:rPr>
        <w:t xml:space="preserve">Tradicionalni  Tek zdravja </w:t>
      </w:r>
      <w:r w:rsidR="00945D59" w:rsidRPr="00EC197D">
        <w:rPr>
          <w:rFonts w:ascii="Arial Narrow" w:hAnsi="Arial Narrow" w:cs="Arial"/>
          <w:bCs/>
          <w:iCs/>
        </w:rPr>
        <w:t>v počastitev</w:t>
      </w:r>
      <w:r w:rsidR="00DF6DED" w:rsidRPr="00EC197D">
        <w:rPr>
          <w:rFonts w:ascii="Arial Narrow" w:hAnsi="Arial Narrow" w:cs="Arial"/>
          <w:bCs/>
          <w:iCs/>
        </w:rPr>
        <w:t xml:space="preserve"> Mednarodnem</w:t>
      </w:r>
      <w:r w:rsidR="00945D59" w:rsidRPr="00EC197D">
        <w:rPr>
          <w:rFonts w:ascii="Arial Narrow" w:hAnsi="Arial Narrow" w:cs="Arial"/>
          <w:bCs/>
          <w:iCs/>
        </w:rPr>
        <w:t>u</w:t>
      </w:r>
      <w:r w:rsidR="00DF6DED" w:rsidRPr="00EC197D">
        <w:rPr>
          <w:rFonts w:ascii="Arial Narrow" w:hAnsi="Arial Narrow" w:cs="Arial"/>
          <w:bCs/>
          <w:iCs/>
        </w:rPr>
        <w:t xml:space="preserve"> dnevu zdravja</w:t>
      </w:r>
      <w:r w:rsidR="0052586C" w:rsidRPr="00EC197D">
        <w:rPr>
          <w:rFonts w:ascii="Arial Narrow" w:hAnsi="Arial Narrow" w:cs="Arial"/>
          <w:bCs/>
          <w:iCs/>
        </w:rPr>
        <w:t xml:space="preserve">, </w:t>
      </w:r>
      <w:r w:rsidR="00DF6DED" w:rsidRPr="00EC197D">
        <w:rPr>
          <w:rFonts w:ascii="Arial Narrow" w:hAnsi="Arial Narrow" w:cs="Arial"/>
          <w:bCs/>
          <w:iCs/>
        </w:rPr>
        <w:t>7. aprilu</w:t>
      </w:r>
      <w:r w:rsidR="0052586C" w:rsidRPr="00EC197D">
        <w:rPr>
          <w:rFonts w:ascii="Arial Narrow" w:hAnsi="Arial Narrow" w:cs="Arial"/>
          <w:bCs/>
          <w:iCs/>
        </w:rPr>
        <w:t xml:space="preserve">, </w:t>
      </w:r>
      <w:r w:rsidR="00193056" w:rsidRPr="00EC197D">
        <w:rPr>
          <w:rFonts w:ascii="Arial Narrow" w:hAnsi="Arial Narrow" w:cs="Arial"/>
          <w:bCs/>
          <w:iCs/>
        </w:rPr>
        <w:t xml:space="preserve">bo </w:t>
      </w:r>
      <w:r w:rsidR="00981FFA" w:rsidRPr="00EC197D">
        <w:rPr>
          <w:rFonts w:ascii="Arial Narrow" w:hAnsi="Arial Narrow" w:cs="Arial"/>
          <w:bCs/>
          <w:iCs/>
        </w:rPr>
        <w:t xml:space="preserve">tudi </w:t>
      </w:r>
      <w:r w:rsidR="00193056" w:rsidRPr="00EC197D">
        <w:rPr>
          <w:rFonts w:ascii="Arial Narrow" w:hAnsi="Arial Narrow" w:cs="Arial"/>
          <w:bCs/>
          <w:iCs/>
        </w:rPr>
        <w:t>letos v petek</w:t>
      </w:r>
      <w:r w:rsidR="002F2E06" w:rsidRPr="00EC197D">
        <w:rPr>
          <w:rFonts w:ascii="Arial Narrow" w:hAnsi="Arial Narrow" w:cs="Arial"/>
          <w:bCs/>
          <w:iCs/>
        </w:rPr>
        <w:t xml:space="preserve"> </w:t>
      </w:r>
      <w:r w:rsidR="002F2E06" w:rsidRPr="00EC197D">
        <w:rPr>
          <w:rFonts w:ascii="Arial Narrow" w:hAnsi="Arial Narrow" w:cs="Arial"/>
          <w:b/>
          <w:bCs/>
          <w:iCs/>
        </w:rPr>
        <w:t>(</w:t>
      </w:r>
      <w:r w:rsidR="00F42C9C" w:rsidRPr="00EC197D">
        <w:rPr>
          <w:rFonts w:ascii="Arial Narrow" w:hAnsi="Arial Narrow" w:cs="Arial"/>
          <w:b/>
          <w:bCs/>
          <w:iCs/>
        </w:rPr>
        <w:t xml:space="preserve">4. 4. ali </w:t>
      </w:r>
      <w:r w:rsidR="002F2E06" w:rsidRPr="00EC197D">
        <w:rPr>
          <w:rFonts w:ascii="Arial Narrow" w:hAnsi="Arial Narrow" w:cs="Arial"/>
          <w:b/>
          <w:bCs/>
          <w:iCs/>
        </w:rPr>
        <w:t>1</w:t>
      </w:r>
      <w:r w:rsidR="00F42C9C" w:rsidRPr="00EC197D">
        <w:rPr>
          <w:rFonts w:ascii="Arial Narrow" w:hAnsi="Arial Narrow" w:cs="Arial"/>
          <w:b/>
          <w:bCs/>
          <w:iCs/>
        </w:rPr>
        <w:t>1</w:t>
      </w:r>
      <w:r w:rsidR="002F2E06" w:rsidRPr="00EC197D">
        <w:rPr>
          <w:rFonts w:ascii="Arial Narrow" w:hAnsi="Arial Narrow" w:cs="Arial"/>
          <w:b/>
          <w:bCs/>
          <w:iCs/>
        </w:rPr>
        <w:t>. 4. 2025)</w:t>
      </w:r>
      <w:r w:rsidR="00796EFB" w:rsidRPr="00EC197D">
        <w:rPr>
          <w:rFonts w:ascii="Arial Narrow" w:hAnsi="Arial Narrow" w:cs="Arial"/>
          <w:bCs/>
          <w:iCs/>
        </w:rPr>
        <w:t xml:space="preserve"> .</w:t>
      </w:r>
      <w:r w:rsidR="00193056" w:rsidRPr="00EC197D">
        <w:rPr>
          <w:rFonts w:ascii="Arial Narrow" w:hAnsi="Arial Narrow" w:cs="Arial"/>
          <w:bCs/>
          <w:iCs/>
        </w:rPr>
        <w:t>O</w:t>
      </w:r>
      <w:r w:rsidR="00A04B75" w:rsidRPr="00EC197D">
        <w:rPr>
          <w:rFonts w:ascii="Arial Narrow" w:hAnsi="Arial Narrow" w:cs="Arial"/>
          <w:bCs/>
          <w:iCs/>
        </w:rPr>
        <w:t>b informativnem dnevu (</w:t>
      </w:r>
      <w:r w:rsidR="00D24F29" w:rsidRPr="00EC197D">
        <w:rPr>
          <w:rFonts w:ascii="Arial Narrow" w:hAnsi="Arial Narrow" w:cs="Arial"/>
          <w:bCs/>
          <w:iCs/>
        </w:rPr>
        <w:t>1</w:t>
      </w:r>
      <w:r w:rsidR="00981FFA" w:rsidRPr="00EC197D">
        <w:rPr>
          <w:rFonts w:ascii="Arial Narrow" w:hAnsi="Arial Narrow" w:cs="Arial"/>
          <w:bCs/>
          <w:iCs/>
        </w:rPr>
        <w:t>5</w:t>
      </w:r>
      <w:r w:rsidR="001F0F20" w:rsidRPr="00EC197D">
        <w:rPr>
          <w:rFonts w:ascii="Arial Narrow" w:hAnsi="Arial Narrow" w:cs="Arial"/>
          <w:bCs/>
          <w:iCs/>
        </w:rPr>
        <w:t>. 2</w:t>
      </w:r>
      <w:r w:rsidR="00D24F29" w:rsidRPr="00EC197D">
        <w:rPr>
          <w:rFonts w:ascii="Arial Narrow" w:hAnsi="Arial Narrow" w:cs="Arial"/>
          <w:bCs/>
          <w:iCs/>
        </w:rPr>
        <w:t>. 20</w:t>
      </w:r>
      <w:r w:rsidR="00EE6F37" w:rsidRPr="00EC197D">
        <w:rPr>
          <w:rFonts w:ascii="Arial Narrow" w:hAnsi="Arial Narrow" w:cs="Arial"/>
          <w:bCs/>
          <w:iCs/>
        </w:rPr>
        <w:t>2</w:t>
      </w:r>
      <w:r w:rsidR="00981FFA" w:rsidRPr="00EC197D">
        <w:rPr>
          <w:rFonts w:ascii="Arial Narrow" w:hAnsi="Arial Narrow" w:cs="Arial"/>
          <w:bCs/>
          <w:iCs/>
        </w:rPr>
        <w:t>5</w:t>
      </w:r>
      <w:r w:rsidR="00A04B75" w:rsidRPr="00EC197D">
        <w:rPr>
          <w:rFonts w:ascii="Arial Narrow" w:hAnsi="Arial Narrow" w:cs="Arial"/>
          <w:bCs/>
          <w:iCs/>
        </w:rPr>
        <w:t>)</w:t>
      </w:r>
      <w:r w:rsidR="00D24F29" w:rsidRPr="00EC197D">
        <w:rPr>
          <w:rFonts w:ascii="Arial Narrow" w:hAnsi="Arial Narrow" w:cs="Arial"/>
          <w:bCs/>
          <w:iCs/>
        </w:rPr>
        <w:t xml:space="preserve"> bo za določene učitelje in di</w:t>
      </w:r>
      <w:r w:rsidR="00C94554" w:rsidRPr="00EC197D">
        <w:rPr>
          <w:rFonts w:ascii="Arial Narrow" w:hAnsi="Arial Narrow" w:cs="Arial"/>
          <w:bCs/>
          <w:iCs/>
        </w:rPr>
        <w:t xml:space="preserve">jake prostovoljce  delovna </w:t>
      </w:r>
      <w:r w:rsidR="00D24F29" w:rsidRPr="00EC197D">
        <w:rPr>
          <w:rFonts w:ascii="Arial Narrow" w:hAnsi="Arial Narrow" w:cs="Arial"/>
          <w:bCs/>
          <w:iCs/>
        </w:rPr>
        <w:t>sobota</w:t>
      </w:r>
      <w:r w:rsidR="00A04B75" w:rsidRPr="00EC197D">
        <w:rPr>
          <w:rFonts w:ascii="Arial Narrow" w:hAnsi="Arial Narrow" w:cs="Arial"/>
          <w:bCs/>
          <w:iCs/>
        </w:rPr>
        <w:t>,</w:t>
      </w:r>
      <w:r w:rsidR="00D24F29" w:rsidRPr="00EC197D">
        <w:rPr>
          <w:rFonts w:ascii="Arial Narrow" w:hAnsi="Arial Narrow" w:cs="Arial"/>
          <w:bCs/>
          <w:iCs/>
        </w:rPr>
        <w:t xml:space="preserve"> za druge pa</w:t>
      </w:r>
      <w:r w:rsidR="00A04B75" w:rsidRPr="00EC197D">
        <w:rPr>
          <w:rFonts w:ascii="Arial Narrow" w:hAnsi="Arial Narrow" w:cs="Arial"/>
          <w:bCs/>
          <w:iCs/>
        </w:rPr>
        <w:t xml:space="preserve"> </w:t>
      </w:r>
      <w:r w:rsidR="00374B70" w:rsidRPr="00EC197D">
        <w:rPr>
          <w:rFonts w:ascii="Arial Narrow" w:hAnsi="Arial Narrow" w:cs="Arial"/>
          <w:bCs/>
          <w:iCs/>
        </w:rPr>
        <w:t>b</w:t>
      </w:r>
      <w:r w:rsidR="00374B70" w:rsidRPr="005034D4">
        <w:rPr>
          <w:rFonts w:ascii="Arial Narrow" w:hAnsi="Arial Narrow" w:cs="Arial"/>
          <w:bCs/>
          <w:iCs/>
        </w:rPr>
        <w:t xml:space="preserve">o </w:t>
      </w:r>
      <w:r w:rsidR="00A04B75" w:rsidRPr="005034D4">
        <w:rPr>
          <w:rFonts w:ascii="Arial Narrow" w:hAnsi="Arial Narrow" w:cs="Arial"/>
          <w:bCs/>
          <w:iCs/>
        </w:rPr>
        <w:t>v okviru</w:t>
      </w:r>
      <w:r w:rsidR="001F0F20" w:rsidRPr="005034D4">
        <w:rPr>
          <w:rFonts w:ascii="Arial Narrow" w:hAnsi="Arial Narrow" w:cs="Arial"/>
          <w:bCs/>
          <w:iCs/>
        </w:rPr>
        <w:t xml:space="preserve"> </w:t>
      </w:r>
      <w:r w:rsidR="00A04B75" w:rsidRPr="005034D4">
        <w:rPr>
          <w:rFonts w:ascii="Arial Narrow" w:hAnsi="Arial Narrow" w:cs="Arial"/>
          <w:bCs/>
          <w:iCs/>
        </w:rPr>
        <w:t>prostih izbirnih vsebin</w:t>
      </w:r>
      <w:r w:rsidR="001F0F20" w:rsidRPr="005034D4">
        <w:rPr>
          <w:rFonts w:ascii="Arial Narrow" w:hAnsi="Arial Narrow" w:cs="Arial"/>
          <w:bCs/>
          <w:iCs/>
        </w:rPr>
        <w:t xml:space="preserve"> </w:t>
      </w:r>
      <w:r w:rsidR="00D24F29" w:rsidRPr="005034D4">
        <w:rPr>
          <w:rFonts w:ascii="Arial Narrow" w:hAnsi="Arial Narrow" w:cs="Arial"/>
          <w:bCs/>
          <w:iCs/>
        </w:rPr>
        <w:t xml:space="preserve">kakšna </w:t>
      </w:r>
      <w:r w:rsidR="001F0F20" w:rsidRPr="005034D4">
        <w:rPr>
          <w:rFonts w:ascii="Arial Narrow" w:hAnsi="Arial Narrow" w:cs="Arial"/>
          <w:bCs/>
          <w:iCs/>
        </w:rPr>
        <w:t>sobot</w:t>
      </w:r>
      <w:r w:rsidR="00A04B75" w:rsidRPr="005034D4">
        <w:rPr>
          <w:rFonts w:ascii="Arial Narrow" w:hAnsi="Arial Narrow" w:cs="Arial"/>
          <w:bCs/>
          <w:iCs/>
        </w:rPr>
        <w:t>a ali</w:t>
      </w:r>
      <w:r w:rsidR="001F0F20" w:rsidRPr="005034D4">
        <w:rPr>
          <w:rFonts w:ascii="Arial Narrow" w:hAnsi="Arial Narrow" w:cs="Arial"/>
          <w:bCs/>
          <w:iCs/>
        </w:rPr>
        <w:t xml:space="preserve"> nedelj</w:t>
      </w:r>
      <w:r w:rsidR="00A04B75" w:rsidRPr="005034D4">
        <w:rPr>
          <w:rFonts w:ascii="Arial Narrow" w:hAnsi="Arial Narrow" w:cs="Arial"/>
          <w:bCs/>
          <w:iCs/>
        </w:rPr>
        <w:t>a pogojena z izbiro vsebine oz. razporedom</w:t>
      </w:r>
      <w:r w:rsidR="001F0F20" w:rsidRPr="005034D4">
        <w:rPr>
          <w:rFonts w:ascii="Arial Narrow" w:hAnsi="Arial Narrow" w:cs="Arial"/>
          <w:bCs/>
          <w:iCs/>
        </w:rPr>
        <w:t xml:space="preserve"> </w:t>
      </w:r>
      <w:r w:rsidR="00A04B75" w:rsidRPr="005034D4">
        <w:rPr>
          <w:rFonts w:ascii="Arial Narrow" w:hAnsi="Arial Narrow" w:cs="Arial"/>
          <w:bCs/>
          <w:iCs/>
        </w:rPr>
        <w:t>(</w:t>
      </w:r>
      <w:r w:rsidR="00D24F29" w:rsidRPr="005034D4">
        <w:rPr>
          <w:rFonts w:ascii="Arial Narrow" w:hAnsi="Arial Narrow" w:cs="Arial"/>
          <w:bCs/>
          <w:iCs/>
        </w:rPr>
        <w:t xml:space="preserve">lahko </w:t>
      </w:r>
      <w:r w:rsidR="00A04B75" w:rsidRPr="005034D4">
        <w:rPr>
          <w:rFonts w:ascii="Arial Narrow" w:hAnsi="Arial Narrow" w:cs="Arial"/>
          <w:bCs/>
          <w:iCs/>
        </w:rPr>
        <w:t>sobota in nedelja</w:t>
      </w:r>
      <w:r w:rsidR="001F0F20" w:rsidRPr="005034D4">
        <w:rPr>
          <w:rFonts w:ascii="Arial Narrow" w:hAnsi="Arial Narrow" w:cs="Arial"/>
          <w:bCs/>
          <w:iCs/>
        </w:rPr>
        <w:t xml:space="preserve"> v </w:t>
      </w:r>
      <w:r w:rsidR="008E61A3" w:rsidRPr="005034D4">
        <w:rPr>
          <w:rFonts w:ascii="Arial Narrow" w:hAnsi="Arial Narrow" w:cs="Arial"/>
          <w:bCs/>
          <w:iCs/>
        </w:rPr>
        <w:t>Š</w:t>
      </w:r>
      <w:r w:rsidR="001F0F20" w:rsidRPr="005034D4">
        <w:rPr>
          <w:rFonts w:ascii="Arial Narrow" w:hAnsi="Arial Narrow" w:cs="Arial"/>
          <w:bCs/>
          <w:iCs/>
        </w:rPr>
        <w:t>oli preživetja, ena sobota športno-naravoslovni tabo</w:t>
      </w:r>
      <w:r w:rsidR="00E301D6" w:rsidRPr="005034D4">
        <w:rPr>
          <w:rFonts w:ascii="Arial Narrow" w:hAnsi="Arial Narrow" w:cs="Arial"/>
          <w:bCs/>
          <w:iCs/>
        </w:rPr>
        <w:t xml:space="preserve">r, ena geografski krožek, </w:t>
      </w:r>
      <w:r w:rsidR="001F0F20" w:rsidRPr="005034D4">
        <w:rPr>
          <w:rFonts w:ascii="Arial Narrow" w:hAnsi="Arial Narrow" w:cs="Arial"/>
          <w:bCs/>
          <w:iCs/>
        </w:rPr>
        <w:t>planinski krožek …).</w:t>
      </w:r>
      <w:r w:rsidR="00EE6F37" w:rsidRPr="005034D4">
        <w:rPr>
          <w:rFonts w:ascii="Arial Narrow" w:hAnsi="Arial Narrow" w:cs="Arial"/>
          <w:bCs/>
          <w:iCs/>
        </w:rPr>
        <w:t xml:space="preserve"> Skup</w:t>
      </w:r>
      <w:r w:rsidR="00374B70" w:rsidRPr="005034D4">
        <w:rPr>
          <w:rFonts w:ascii="Arial Narrow" w:hAnsi="Arial Narrow" w:cs="Arial"/>
          <w:bCs/>
          <w:iCs/>
        </w:rPr>
        <w:t xml:space="preserve">aj z maturanti bomo na maturi </w:t>
      </w:r>
      <w:r w:rsidR="008E61A3" w:rsidRPr="005034D4">
        <w:rPr>
          <w:rFonts w:ascii="Arial Narrow" w:hAnsi="Arial Narrow" w:cs="Arial"/>
          <w:bCs/>
          <w:iCs/>
        </w:rPr>
        <w:t>dve</w:t>
      </w:r>
      <w:r w:rsidR="00811147" w:rsidRPr="005034D4">
        <w:rPr>
          <w:rFonts w:ascii="Arial Narrow" w:hAnsi="Arial Narrow" w:cs="Arial"/>
          <w:bCs/>
          <w:iCs/>
        </w:rPr>
        <w:t xml:space="preserve"> delovn</w:t>
      </w:r>
      <w:r w:rsidR="008E61A3" w:rsidRPr="005034D4">
        <w:rPr>
          <w:rFonts w:ascii="Arial Narrow" w:hAnsi="Arial Narrow" w:cs="Arial"/>
          <w:bCs/>
          <w:iCs/>
        </w:rPr>
        <w:t>i</w:t>
      </w:r>
      <w:r w:rsidR="00811147" w:rsidRPr="005034D4">
        <w:rPr>
          <w:rFonts w:ascii="Arial Narrow" w:hAnsi="Arial Narrow" w:cs="Arial"/>
          <w:bCs/>
          <w:iCs/>
        </w:rPr>
        <w:t xml:space="preserve"> sobot</w:t>
      </w:r>
      <w:r w:rsidR="008E61A3" w:rsidRPr="005034D4">
        <w:rPr>
          <w:rFonts w:ascii="Arial Narrow" w:hAnsi="Arial Narrow" w:cs="Arial"/>
          <w:bCs/>
          <w:iCs/>
        </w:rPr>
        <w:t>i</w:t>
      </w:r>
      <w:r w:rsidR="00811147" w:rsidRPr="005034D4">
        <w:rPr>
          <w:rFonts w:ascii="Arial Narrow" w:hAnsi="Arial Narrow" w:cs="Arial"/>
          <w:bCs/>
          <w:iCs/>
        </w:rPr>
        <w:t xml:space="preserve"> (</w:t>
      </w:r>
      <w:r w:rsidR="00981FFA" w:rsidRPr="005034D4">
        <w:rPr>
          <w:rFonts w:ascii="Arial Narrow" w:hAnsi="Arial Narrow" w:cs="Arial"/>
          <w:bCs/>
          <w:iCs/>
        </w:rPr>
        <w:t>31</w:t>
      </w:r>
      <w:r w:rsidR="00A50DEE" w:rsidRPr="005034D4">
        <w:rPr>
          <w:rFonts w:ascii="Arial Narrow" w:hAnsi="Arial Narrow" w:cs="Arial"/>
          <w:bCs/>
          <w:iCs/>
        </w:rPr>
        <w:t>.</w:t>
      </w:r>
      <w:r w:rsidR="00981FFA" w:rsidRPr="005034D4">
        <w:rPr>
          <w:rFonts w:ascii="Arial Narrow" w:hAnsi="Arial Narrow" w:cs="Arial"/>
          <w:bCs/>
          <w:iCs/>
        </w:rPr>
        <w:t xml:space="preserve"> m</w:t>
      </w:r>
      <w:r w:rsidR="00796EFB" w:rsidRPr="005034D4">
        <w:rPr>
          <w:rFonts w:ascii="Arial Narrow" w:hAnsi="Arial Narrow" w:cs="Arial"/>
          <w:bCs/>
          <w:iCs/>
        </w:rPr>
        <w:t>aja</w:t>
      </w:r>
      <w:r w:rsidR="00326F2F" w:rsidRPr="005034D4">
        <w:rPr>
          <w:rFonts w:ascii="Arial Narrow" w:hAnsi="Arial Narrow" w:cs="Arial"/>
          <w:bCs/>
          <w:iCs/>
        </w:rPr>
        <w:t xml:space="preserve"> in</w:t>
      </w:r>
      <w:r w:rsidR="00AF7C23" w:rsidRPr="005034D4">
        <w:rPr>
          <w:rFonts w:ascii="Arial Narrow" w:hAnsi="Arial Narrow" w:cs="Arial"/>
          <w:bCs/>
          <w:iCs/>
        </w:rPr>
        <w:t xml:space="preserve"> </w:t>
      </w:r>
      <w:r w:rsidR="00981FFA" w:rsidRPr="005034D4">
        <w:rPr>
          <w:rFonts w:ascii="Arial Narrow" w:hAnsi="Arial Narrow" w:cs="Arial"/>
          <w:bCs/>
          <w:iCs/>
        </w:rPr>
        <w:t>7</w:t>
      </w:r>
      <w:r w:rsidR="00811147" w:rsidRPr="005034D4">
        <w:rPr>
          <w:rFonts w:ascii="Arial Narrow" w:hAnsi="Arial Narrow" w:cs="Arial"/>
          <w:bCs/>
          <w:iCs/>
        </w:rPr>
        <w:t>.</w:t>
      </w:r>
      <w:r w:rsidR="00A50DEE" w:rsidRPr="005034D4">
        <w:rPr>
          <w:rFonts w:ascii="Arial Narrow" w:hAnsi="Arial Narrow" w:cs="Arial"/>
          <w:bCs/>
          <w:iCs/>
        </w:rPr>
        <w:t xml:space="preserve"> </w:t>
      </w:r>
      <w:r w:rsidR="00811147" w:rsidRPr="005034D4">
        <w:rPr>
          <w:rFonts w:ascii="Arial Narrow" w:hAnsi="Arial Narrow" w:cs="Arial"/>
          <w:bCs/>
          <w:iCs/>
        </w:rPr>
        <w:t>junij</w:t>
      </w:r>
      <w:r w:rsidR="00796EFB" w:rsidRPr="005034D4">
        <w:rPr>
          <w:rFonts w:ascii="Arial Narrow" w:hAnsi="Arial Narrow" w:cs="Arial"/>
          <w:bCs/>
          <w:iCs/>
        </w:rPr>
        <w:t>a</w:t>
      </w:r>
      <w:r w:rsidR="00981652" w:rsidRPr="005034D4">
        <w:rPr>
          <w:rFonts w:ascii="Arial Narrow" w:hAnsi="Arial Narrow" w:cs="Arial"/>
          <w:bCs/>
          <w:iCs/>
        </w:rPr>
        <w:t xml:space="preserve"> 202</w:t>
      </w:r>
      <w:r w:rsidR="00981FFA" w:rsidRPr="005034D4">
        <w:rPr>
          <w:rFonts w:ascii="Arial Narrow" w:hAnsi="Arial Narrow" w:cs="Arial"/>
          <w:bCs/>
          <w:iCs/>
        </w:rPr>
        <w:t>5</w:t>
      </w:r>
      <w:r w:rsidR="00EE6F37" w:rsidRPr="005034D4">
        <w:rPr>
          <w:rFonts w:ascii="Arial Narrow" w:hAnsi="Arial Narrow" w:cs="Arial"/>
          <w:bCs/>
          <w:iCs/>
        </w:rPr>
        <w:t>).</w:t>
      </w:r>
      <w:r w:rsidR="00981FFA" w:rsidRPr="005034D4">
        <w:rPr>
          <w:rFonts w:ascii="Arial Narrow" w:hAnsi="Arial Narrow" w:cs="Arial"/>
          <w:bCs/>
          <w:iCs/>
        </w:rPr>
        <w:t xml:space="preserve"> Drugače v prosti čas dijakinj in dijakov ne bomo posegali in se bomo držali pravilnika o šolskem koledarju.</w:t>
      </w:r>
    </w:p>
    <w:p w14:paraId="467EFB6B" w14:textId="279C26DF" w:rsidR="001F0F20" w:rsidRPr="0075219B" w:rsidRDefault="001F0F20" w:rsidP="00CC290E">
      <w:pPr>
        <w:jc w:val="both"/>
        <w:rPr>
          <w:rFonts w:ascii="Arial Narrow" w:hAnsi="Arial Narrow" w:cs="Arial"/>
          <w:bCs/>
          <w:iCs/>
        </w:rPr>
      </w:pPr>
    </w:p>
    <w:p w14:paraId="10801CCD" w14:textId="77777777" w:rsidR="001F0F20" w:rsidRPr="0075219B" w:rsidRDefault="001F0F20" w:rsidP="00CC290E">
      <w:pPr>
        <w:jc w:val="both"/>
        <w:rPr>
          <w:rFonts w:ascii="Arial Narrow" w:hAnsi="Arial Narrow" w:cs="Arial"/>
          <w:b/>
          <w:bCs/>
          <w:i/>
          <w:iCs/>
          <w:sz w:val="23"/>
          <w:szCs w:val="23"/>
        </w:rPr>
      </w:pPr>
      <w:r w:rsidRPr="0075219B">
        <w:rPr>
          <w:rFonts w:ascii="Arial Narrow" w:hAnsi="Arial Narrow" w:cs="Arial"/>
          <w:b/>
          <w:bCs/>
          <w:i/>
          <w:iCs/>
          <w:sz w:val="23"/>
          <w:szCs w:val="23"/>
        </w:rPr>
        <w:t xml:space="preserve"> </w:t>
      </w:r>
    </w:p>
    <w:p w14:paraId="1DDDB1A7" w14:textId="7567F59D"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t>2.6</w:t>
      </w:r>
      <w:r w:rsidR="001F0F20" w:rsidRPr="0075219B">
        <w:rPr>
          <w:rFonts w:ascii="Arial Narrow" w:hAnsi="Arial Narrow" w:cs="Arial"/>
          <w:sz w:val="23"/>
          <w:szCs w:val="23"/>
        </w:rPr>
        <w:t xml:space="preserve"> Počitnice, prazniki in pouka prosti dnevi</w:t>
      </w:r>
    </w:p>
    <w:p w14:paraId="5CF50A97" w14:textId="77777777" w:rsidR="001F0F20" w:rsidRPr="0075219B" w:rsidRDefault="001F0F20" w:rsidP="00CC290E">
      <w:pPr>
        <w:rPr>
          <w:rFonts w:ascii="Arial Narrow" w:hAnsi="Arial Narrow" w:cs="Arial"/>
          <w:bCs/>
          <w:i/>
          <w:sz w:val="20"/>
          <w:szCs w:val="20"/>
        </w:rPr>
      </w:pPr>
    </w:p>
    <w:p w14:paraId="3763B260" w14:textId="77777777" w:rsidR="006807B4" w:rsidRPr="006807B4" w:rsidRDefault="006807B4" w:rsidP="006807B4">
      <w:pPr>
        <w:rPr>
          <w:rFonts w:ascii="Arial Narrow" w:hAnsi="Arial Narrow" w:cs="Arial"/>
          <w:bCs/>
          <w:u w:val="single"/>
        </w:rPr>
      </w:pPr>
    </w:p>
    <w:p w14:paraId="06BED1E3" w14:textId="4CDE6DCB" w:rsidR="006807B4" w:rsidRPr="005034D4" w:rsidRDefault="006807B4" w:rsidP="006807B4">
      <w:pPr>
        <w:rPr>
          <w:rFonts w:ascii="Arial Narrow" w:hAnsi="Arial Narrow" w:cs="Arial"/>
          <w:bCs/>
        </w:rPr>
      </w:pPr>
      <w:r w:rsidRPr="005034D4">
        <w:rPr>
          <w:rFonts w:ascii="Arial Narrow" w:hAnsi="Arial Narrow" w:cs="Arial"/>
          <w:b/>
          <w:bCs/>
        </w:rPr>
        <w:t xml:space="preserve">Jesenske počitnice </w:t>
      </w:r>
      <w:r w:rsidRPr="005034D4">
        <w:rPr>
          <w:rFonts w:ascii="Arial Narrow" w:hAnsi="Arial Narrow" w:cs="Arial"/>
          <w:bCs/>
        </w:rPr>
        <w:t xml:space="preserve">bodo potekale od ponedeljka, </w:t>
      </w:r>
      <w:r w:rsidR="00A211EC" w:rsidRPr="005034D4">
        <w:rPr>
          <w:rFonts w:ascii="Arial Narrow" w:hAnsi="Arial Narrow" w:cs="Arial"/>
          <w:bCs/>
        </w:rPr>
        <w:t>28</w:t>
      </w:r>
      <w:r w:rsidR="00A50DEE" w:rsidRPr="005034D4">
        <w:rPr>
          <w:rFonts w:ascii="Arial Narrow" w:hAnsi="Arial Narrow" w:cs="Arial"/>
          <w:bCs/>
        </w:rPr>
        <w:t xml:space="preserve">. </w:t>
      </w:r>
      <w:r w:rsidRPr="005034D4">
        <w:rPr>
          <w:rFonts w:ascii="Arial Narrow" w:hAnsi="Arial Narrow" w:cs="Arial"/>
          <w:bCs/>
        </w:rPr>
        <w:t>10.</w:t>
      </w:r>
      <w:r w:rsidR="00A50DEE" w:rsidRPr="005034D4">
        <w:rPr>
          <w:rFonts w:ascii="Arial Narrow" w:hAnsi="Arial Narrow" w:cs="Arial"/>
          <w:bCs/>
        </w:rPr>
        <w:t xml:space="preserve"> </w:t>
      </w:r>
      <w:r w:rsidRPr="005034D4">
        <w:rPr>
          <w:rFonts w:ascii="Arial Narrow" w:hAnsi="Arial Narrow" w:cs="Arial"/>
          <w:bCs/>
        </w:rPr>
        <w:t>202</w:t>
      </w:r>
      <w:r w:rsidR="00A211EC" w:rsidRPr="005034D4">
        <w:rPr>
          <w:rFonts w:ascii="Arial Narrow" w:hAnsi="Arial Narrow" w:cs="Arial"/>
          <w:bCs/>
        </w:rPr>
        <w:t>4</w:t>
      </w:r>
      <w:r w:rsidR="00796EFB" w:rsidRPr="005034D4">
        <w:rPr>
          <w:rFonts w:ascii="Arial Narrow" w:hAnsi="Arial Narrow" w:cs="Arial"/>
          <w:bCs/>
        </w:rPr>
        <w:t>,</w:t>
      </w:r>
      <w:r w:rsidRPr="005034D4">
        <w:rPr>
          <w:rFonts w:ascii="Arial Narrow" w:hAnsi="Arial Narrow" w:cs="Arial"/>
          <w:bCs/>
        </w:rPr>
        <w:t xml:space="preserve"> do petka, </w:t>
      </w:r>
      <w:r w:rsidR="00A211EC" w:rsidRPr="005034D4">
        <w:rPr>
          <w:rFonts w:ascii="Arial Narrow" w:hAnsi="Arial Narrow" w:cs="Arial"/>
          <w:bCs/>
        </w:rPr>
        <w:t>1</w:t>
      </w:r>
      <w:r w:rsidR="00A50DEE" w:rsidRPr="005034D4">
        <w:rPr>
          <w:rFonts w:ascii="Arial Narrow" w:hAnsi="Arial Narrow" w:cs="Arial"/>
          <w:bCs/>
        </w:rPr>
        <w:t xml:space="preserve">. </w:t>
      </w:r>
      <w:r w:rsidRPr="005034D4">
        <w:rPr>
          <w:rFonts w:ascii="Arial Narrow" w:hAnsi="Arial Narrow" w:cs="Arial"/>
          <w:bCs/>
        </w:rPr>
        <w:t>11</w:t>
      </w:r>
      <w:r w:rsidR="00796EFB" w:rsidRPr="005034D4">
        <w:rPr>
          <w:rFonts w:ascii="Arial Narrow" w:hAnsi="Arial Narrow" w:cs="Arial"/>
          <w:bCs/>
        </w:rPr>
        <w:t>.</w:t>
      </w:r>
      <w:r w:rsidR="00A50DEE" w:rsidRPr="005034D4">
        <w:rPr>
          <w:rFonts w:ascii="Arial Narrow" w:hAnsi="Arial Narrow" w:cs="Arial"/>
          <w:bCs/>
        </w:rPr>
        <w:t xml:space="preserve"> </w:t>
      </w:r>
      <w:r w:rsidRPr="005034D4">
        <w:rPr>
          <w:rFonts w:ascii="Arial Narrow" w:hAnsi="Arial Narrow" w:cs="Arial"/>
          <w:bCs/>
        </w:rPr>
        <w:t>202</w:t>
      </w:r>
      <w:r w:rsidR="00A211EC" w:rsidRPr="005034D4">
        <w:rPr>
          <w:rFonts w:ascii="Arial Narrow" w:hAnsi="Arial Narrow" w:cs="Arial"/>
          <w:bCs/>
        </w:rPr>
        <w:t>4</w:t>
      </w:r>
      <w:r w:rsidRPr="005034D4">
        <w:rPr>
          <w:rFonts w:ascii="Arial Narrow" w:hAnsi="Arial Narrow" w:cs="Arial"/>
          <w:bCs/>
        </w:rPr>
        <w:t>.</w:t>
      </w:r>
    </w:p>
    <w:p w14:paraId="071ECFF5" w14:textId="77777777" w:rsidR="006807B4" w:rsidRPr="005034D4" w:rsidRDefault="006807B4" w:rsidP="006807B4">
      <w:pPr>
        <w:rPr>
          <w:rFonts w:ascii="Arial Narrow" w:hAnsi="Arial Narrow" w:cs="Arial"/>
          <w:bCs/>
          <w:u w:val="single"/>
        </w:rPr>
      </w:pPr>
    </w:p>
    <w:p w14:paraId="441C9CCE" w14:textId="1992A9DB" w:rsidR="006807B4" w:rsidRPr="005034D4" w:rsidRDefault="006807B4" w:rsidP="006807B4">
      <w:pPr>
        <w:rPr>
          <w:rFonts w:ascii="Arial Narrow" w:hAnsi="Arial Narrow" w:cs="Arial"/>
          <w:bCs/>
        </w:rPr>
      </w:pPr>
      <w:r w:rsidRPr="005034D4">
        <w:rPr>
          <w:rFonts w:ascii="Arial Narrow" w:hAnsi="Arial Narrow" w:cs="Arial"/>
          <w:b/>
          <w:bCs/>
        </w:rPr>
        <w:t xml:space="preserve">Novoletne počitnice </w:t>
      </w:r>
      <w:r w:rsidRPr="005034D4">
        <w:rPr>
          <w:rFonts w:ascii="Arial Narrow" w:hAnsi="Arial Narrow" w:cs="Arial"/>
          <w:bCs/>
        </w:rPr>
        <w:t xml:space="preserve"> bodo od p</w:t>
      </w:r>
      <w:r w:rsidR="00A211EC" w:rsidRPr="005034D4">
        <w:rPr>
          <w:rFonts w:ascii="Arial Narrow" w:hAnsi="Arial Narrow" w:cs="Arial"/>
          <w:bCs/>
        </w:rPr>
        <w:t>et</w:t>
      </w:r>
      <w:r w:rsidRPr="005034D4">
        <w:rPr>
          <w:rFonts w:ascii="Arial Narrow" w:hAnsi="Arial Narrow" w:cs="Arial"/>
          <w:bCs/>
        </w:rPr>
        <w:t>ka, 2</w:t>
      </w:r>
      <w:r w:rsidR="005767EF" w:rsidRPr="005034D4">
        <w:rPr>
          <w:rFonts w:ascii="Arial Narrow" w:hAnsi="Arial Narrow" w:cs="Arial"/>
          <w:bCs/>
        </w:rPr>
        <w:t>7</w:t>
      </w:r>
      <w:r w:rsidR="00A50DEE" w:rsidRPr="005034D4">
        <w:rPr>
          <w:rFonts w:ascii="Arial Narrow" w:hAnsi="Arial Narrow" w:cs="Arial"/>
          <w:bCs/>
        </w:rPr>
        <w:t xml:space="preserve">. </w:t>
      </w:r>
      <w:r w:rsidRPr="005034D4">
        <w:rPr>
          <w:rFonts w:ascii="Arial Narrow" w:hAnsi="Arial Narrow" w:cs="Arial"/>
          <w:bCs/>
        </w:rPr>
        <w:t>12</w:t>
      </w:r>
      <w:r w:rsidR="00A50DEE" w:rsidRPr="005034D4">
        <w:rPr>
          <w:rFonts w:ascii="Arial Narrow" w:hAnsi="Arial Narrow" w:cs="Arial"/>
          <w:bCs/>
        </w:rPr>
        <w:t xml:space="preserve">. </w:t>
      </w:r>
      <w:r w:rsidR="00796EFB" w:rsidRPr="005034D4">
        <w:rPr>
          <w:rFonts w:ascii="Arial Narrow" w:hAnsi="Arial Narrow" w:cs="Arial"/>
          <w:bCs/>
        </w:rPr>
        <w:t xml:space="preserve"> </w:t>
      </w:r>
      <w:r w:rsidRPr="005034D4">
        <w:rPr>
          <w:rFonts w:ascii="Arial Narrow" w:hAnsi="Arial Narrow" w:cs="Arial"/>
          <w:bCs/>
        </w:rPr>
        <w:t>202</w:t>
      </w:r>
      <w:r w:rsidR="00A211EC" w:rsidRPr="005034D4">
        <w:rPr>
          <w:rFonts w:ascii="Arial Narrow" w:hAnsi="Arial Narrow" w:cs="Arial"/>
          <w:bCs/>
        </w:rPr>
        <w:t>4</w:t>
      </w:r>
      <w:r w:rsidR="00E64611" w:rsidRPr="005034D4">
        <w:rPr>
          <w:rFonts w:ascii="Arial Narrow" w:hAnsi="Arial Narrow" w:cs="Arial"/>
          <w:bCs/>
        </w:rPr>
        <w:t>,</w:t>
      </w:r>
      <w:r w:rsidRPr="005034D4">
        <w:rPr>
          <w:rFonts w:ascii="Arial Narrow" w:hAnsi="Arial Narrow" w:cs="Arial"/>
          <w:bCs/>
        </w:rPr>
        <w:t xml:space="preserve"> do </w:t>
      </w:r>
      <w:r w:rsidR="00A211EC" w:rsidRPr="005034D4">
        <w:rPr>
          <w:rFonts w:ascii="Arial Narrow" w:hAnsi="Arial Narrow" w:cs="Arial"/>
          <w:bCs/>
        </w:rPr>
        <w:t>četrt</w:t>
      </w:r>
      <w:r w:rsidRPr="005034D4">
        <w:rPr>
          <w:rFonts w:ascii="Arial Narrow" w:hAnsi="Arial Narrow" w:cs="Arial"/>
          <w:bCs/>
        </w:rPr>
        <w:t xml:space="preserve">ka </w:t>
      </w:r>
      <w:r w:rsidR="00E64611" w:rsidRPr="005034D4">
        <w:rPr>
          <w:rFonts w:ascii="Arial Narrow" w:hAnsi="Arial Narrow" w:cs="Arial"/>
          <w:bCs/>
        </w:rPr>
        <w:t xml:space="preserve">, </w:t>
      </w:r>
      <w:r w:rsidRPr="005034D4">
        <w:rPr>
          <w:rFonts w:ascii="Arial Narrow" w:hAnsi="Arial Narrow" w:cs="Arial"/>
          <w:bCs/>
        </w:rPr>
        <w:t>2.</w:t>
      </w:r>
      <w:r w:rsidR="00A50DEE" w:rsidRPr="005034D4">
        <w:rPr>
          <w:rFonts w:ascii="Arial Narrow" w:hAnsi="Arial Narrow" w:cs="Arial"/>
          <w:bCs/>
        </w:rPr>
        <w:t xml:space="preserve"> </w:t>
      </w:r>
      <w:r w:rsidRPr="005034D4">
        <w:rPr>
          <w:rFonts w:ascii="Arial Narrow" w:hAnsi="Arial Narrow" w:cs="Arial"/>
          <w:bCs/>
        </w:rPr>
        <w:t>1.</w:t>
      </w:r>
      <w:r w:rsidR="00A50DEE" w:rsidRPr="005034D4">
        <w:rPr>
          <w:rFonts w:ascii="Arial Narrow" w:hAnsi="Arial Narrow" w:cs="Arial"/>
          <w:bCs/>
        </w:rPr>
        <w:t xml:space="preserve"> </w:t>
      </w:r>
      <w:r w:rsidRPr="005034D4">
        <w:rPr>
          <w:rFonts w:ascii="Arial Narrow" w:hAnsi="Arial Narrow" w:cs="Arial"/>
          <w:bCs/>
        </w:rPr>
        <w:t>202</w:t>
      </w:r>
      <w:r w:rsidR="00A211EC" w:rsidRPr="005034D4">
        <w:rPr>
          <w:rFonts w:ascii="Arial Narrow" w:hAnsi="Arial Narrow" w:cs="Arial"/>
          <w:bCs/>
        </w:rPr>
        <w:t>5</w:t>
      </w:r>
      <w:r w:rsidRPr="005034D4">
        <w:rPr>
          <w:rFonts w:ascii="Arial Narrow" w:hAnsi="Arial Narrow" w:cs="Arial"/>
          <w:bCs/>
        </w:rPr>
        <w:t>.</w:t>
      </w:r>
      <w:r w:rsidR="00A211EC" w:rsidRPr="005034D4">
        <w:t xml:space="preserve"> </w:t>
      </w:r>
      <w:r w:rsidR="00A211EC" w:rsidRPr="005034D4">
        <w:rPr>
          <w:rFonts w:ascii="Arial Narrow" w:hAnsi="Arial Narrow" w:cs="Arial"/>
          <w:bCs/>
        </w:rPr>
        <w:t>Pouka prost dan v skladu z 10. členom Pravilnika o šolskem koledarju v srednjih šolah pa bo še</w:t>
      </w:r>
      <w:r w:rsidR="00796EFB" w:rsidRPr="005034D4">
        <w:rPr>
          <w:rFonts w:ascii="Arial Narrow" w:hAnsi="Arial Narrow" w:cs="Arial"/>
          <w:bCs/>
        </w:rPr>
        <w:t xml:space="preserve"> v</w:t>
      </w:r>
      <w:r w:rsidR="00A211EC" w:rsidRPr="005034D4">
        <w:rPr>
          <w:rFonts w:ascii="Arial Narrow" w:hAnsi="Arial Narrow" w:cs="Arial"/>
          <w:bCs/>
        </w:rPr>
        <w:t xml:space="preserve"> petek, 3</w:t>
      </w:r>
      <w:r w:rsidR="00A50DEE" w:rsidRPr="005034D4">
        <w:rPr>
          <w:rFonts w:ascii="Arial Narrow" w:hAnsi="Arial Narrow" w:cs="Arial"/>
          <w:bCs/>
        </w:rPr>
        <w:t xml:space="preserve">. </w:t>
      </w:r>
      <w:r w:rsidR="00A211EC" w:rsidRPr="005034D4">
        <w:rPr>
          <w:rFonts w:ascii="Arial Narrow" w:hAnsi="Arial Narrow" w:cs="Arial"/>
          <w:bCs/>
        </w:rPr>
        <w:t>1. 2025.</w:t>
      </w:r>
    </w:p>
    <w:p w14:paraId="75DB486E" w14:textId="77777777" w:rsidR="006807B4" w:rsidRPr="005034D4" w:rsidRDefault="006807B4" w:rsidP="006807B4">
      <w:pPr>
        <w:rPr>
          <w:rFonts w:ascii="Arial Narrow" w:hAnsi="Arial Narrow" w:cs="Arial"/>
          <w:bCs/>
          <w:u w:val="single"/>
        </w:rPr>
      </w:pPr>
    </w:p>
    <w:p w14:paraId="7876952D" w14:textId="15D96C5A" w:rsidR="006807B4" w:rsidRPr="005034D4" w:rsidRDefault="006807B4" w:rsidP="006807B4">
      <w:pPr>
        <w:rPr>
          <w:rFonts w:ascii="Arial Narrow" w:hAnsi="Arial Narrow" w:cs="Arial"/>
          <w:bCs/>
        </w:rPr>
      </w:pPr>
      <w:r w:rsidRPr="005034D4">
        <w:rPr>
          <w:rFonts w:ascii="Arial Narrow" w:hAnsi="Arial Narrow" w:cs="Arial"/>
          <w:b/>
          <w:bCs/>
        </w:rPr>
        <w:t xml:space="preserve">Zimske počitnice za učence z območja Jugovzhodne Slovenije </w:t>
      </w:r>
      <w:r w:rsidR="00E64611" w:rsidRPr="005034D4">
        <w:rPr>
          <w:rFonts w:ascii="Arial Narrow" w:hAnsi="Arial Narrow" w:cs="Arial"/>
          <w:b/>
          <w:bCs/>
        </w:rPr>
        <w:t>so v koledarju</w:t>
      </w:r>
      <w:r w:rsidRPr="005034D4">
        <w:rPr>
          <w:rFonts w:ascii="Arial Narrow" w:hAnsi="Arial Narrow" w:cs="Arial"/>
          <w:b/>
          <w:bCs/>
        </w:rPr>
        <w:t xml:space="preserve"> od ponedeljka, </w:t>
      </w:r>
      <w:r w:rsidR="00A211EC" w:rsidRPr="005034D4">
        <w:rPr>
          <w:rFonts w:ascii="Arial Narrow" w:hAnsi="Arial Narrow" w:cs="Arial"/>
          <w:b/>
          <w:bCs/>
        </w:rPr>
        <w:t>17</w:t>
      </w:r>
      <w:r w:rsidRPr="005034D4">
        <w:rPr>
          <w:rFonts w:ascii="Arial Narrow" w:hAnsi="Arial Narrow" w:cs="Arial"/>
          <w:b/>
          <w:bCs/>
        </w:rPr>
        <w:t>.</w:t>
      </w:r>
      <w:r w:rsidR="00A50DEE" w:rsidRPr="005034D4">
        <w:rPr>
          <w:rFonts w:ascii="Arial Narrow" w:hAnsi="Arial Narrow" w:cs="Arial"/>
          <w:b/>
          <w:bCs/>
        </w:rPr>
        <w:t xml:space="preserve"> </w:t>
      </w:r>
      <w:r w:rsidR="005767EF" w:rsidRPr="005034D4">
        <w:rPr>
          <w:rFonts w:ascii="Arial Narrow" w:hAnsi="Arial Narrow" w:cs="Arial"/>
          <w:b/>
          <w:bCs/>
        </w:rPr>
        <w:t>2</w:t>
      </w:r>
      <w:r w:rsidRPr="005034D4">
        <w:rPr>
          <w:rFonts w:ascii="Arial Narrow" w:hAnsi="Arial Narrow" w:cs="Arial"/>
          <w:b/>
          <w:bCs/>
        </w:rPr>
        <w:t>.</w:t>
      </w:r>
      <w:r w:rsidR="005767EF" w:rsidRPr="005034D4">
        <w:rPr>
          <w:rFonts w:ascii="Arial Narrow" w:hAnsi="Arial Narrow" w:cs="Arial"/>
          <w:b/>
          <w:bCs/>
        </w:rPr>
        <w:t xml:space="preserve"> </w:t>
      </w:r>
      <w:r w:rsidRPr="005034D4">
        <w:rPr>
          <w:rFonts w:ascii="Arial Narrow" w:hAnsi="Arial Narrow" w:cs="Arial"/>
          <w:b/>
          <w:bCs/>
        </w:rPr>
        <w:t>202</w:t>
      </w:r>
      <w:r w:rsidR="00E64611" w:rsidRPr="005034D4">
        <w:rPr>
          <w:rFonts w:ascii="Arial Narrow" w:hAnsi="Arial Narrow" w:cs="Arial"/>
          <w:b/>
          <w:bCs/>
        </w:rPr>
        <w:t>5</w:t>
      </w:r>
      <w:r w:rsidRPr="005034D4">
        <w:rPr>
          <w:rFonts w:ascii="Arial Narrow" w:hAnsi="Arial Narrow" w:cs="Arial"/>
          <w:b/>
          <w:bCs/>
        </w:rPr>
        <w:t xml:space="preserve"> do petka, </w:t>
      </w:r>
      <w:r w:rsidR="00E64611" w:rsidRPr="005034D4">
        <w:rPr>
          <w:rFonts w:ascii="Arial Narrow" w:hAnsi="Arial Narrow" w:cs="Arial"/>
          <w:b/>
          <w:bCs/>
        </w:rPr>
        <w:t>21</w:t>
      </w:r>
      <w:r w:rsidR="005767EF" w:rsidRPr="005034D4">
        <w:rPr>
          <w:rFonts w:ascii="Arial Narrow" w:hAnsi="Arial Narrow" w:cs="Arial"/>
          <w:b/>
          <w:bCs/>
        </w:rPr>
        <w:t xml:space="preserve">. </w:t>
      </w:r>
      <w:r w:rsidR="00E64611" w:rsidRPr="005034D4">
        <w:rPr>
          <w:rFonts w:ascii="Arial Narrow" w:hAnsi="Arial Narrow" w:cs="Arial"/>
          <w:b/>
          <w:bCs/>
        </w:rPr>
        <w:t>2</w:t>
      </w:r>
      <w:r w:rsidRPr="005034D4">
        <w:rPr>
          <w:rFonts w:ascii="Arial Narrow" w:hAnsi="Arial Narrow" w:cs="Arial"/>
          <w:b/>
          <w:bCs/>
        </w:rPr>
        <w:t>.</w:t>
      </w:r>
      <w:r w:rsidR="005767EF" w:rsidRPr="005034D4">
        <w:rPr>
          <w:rFonts w:ascii="Arial Narrow" w:hAnsi="Arial Narrow" w:cs="Arial"/>
          <w:b/>
          <w:bCs/>
        </w:rPr>
        <w:t xml:space="preserve"> </w:t>
      </w:r>
      <w:r w:rsidRPr="005034D4">
        <w:rPr>
          <w:rFonts w:ascii="Arial Narrow" w:hAnsi="Arial Narrow" w:cs="Arial"/>
          <w:b/>
          <w:bCs/>
        </w:rPr>
        <w:t>202</w:t>
      </w:r>
      <w:r w:rsidR="00E64611" w:rsidRPr="005034D4">
        <w:rPr>
          <w:rFonts w:ascii="Arial Narrow" w:hAnsi="Arial Narrow" w:cs="Arial"/>
          <w:b/>
          <w:bCs/>
        </w:rPr>
        <w:t>5.</w:t>
      </w:r>
      <w:r w:rsidRPr="005034D4">
        <w:rPr>
          <w:rFonts w:ascii="Arial Narrow" w:hAnsi="Arial Narrow" w:cs="Arial"/>
          <w:bCs/>
        </w:rPr>
        <w:t xml:space="preserve"> Učenci in dijaki v preostalem delu Slovenije pa bodo</w:t>
      </w:r>
      <w:r w:rsidR="00E64611" w:rsidRPr="005034D4">
        <w:rPr>
          <w:rFonts w:ascii="Arial Narrow" w:hAnsi="Arial Narrow" w:cs="Arial"/>
          <w:bCs/>
        </w:rPr>
        <w:t xml:space="preserve"> imeli</w:t>
      </w:r>
      <w:r w:rsidRPr="005034D4">
        <w:rPr>
          <w:rFonts w:ascii="Arial Narrow" w:hAnsi="Arial Narrow" w:cs="Arial"/>
          <w:bCs/>
        </w:rPr>
        <w:t xml:space="preserve"> zimske počitnice </w:t>
      </w:r>
      <w:r w:rsidR="00E64611" w:rsidRPr="005034D4">
        <w:rPr>
          <w:rFonts w:ascii="Arial Narrow" w:hAnsi="Arial Narrow" w:cs="Arial"/>
          <w:bCs/>
        </w:rPr>
        <w:t>v tednu, ki sledi</w:t>
      </w:r>
      <w:r w:rsidRPr="005034D4">
        <w:rPr>
          <w:rFonts w:ascii="Arial Narrow" w:hAnsi="Arial Narrow" w:cs="Arial"/>
          <w:bCs/>
        </w:rPr>
        <w:t xml:space="preserve">. </w:t>
      </w:r>
    </w:p>
    <w:p w14:paraId="288499AA" w14:textId="77777777" w:rsidR="006807B4" w:rsidRPr="005034D4" w:rsidRDefault="006807B4" w:rsidP="006807B4">
      <w:pPr>
        <w:rPr>
          <w:rFonts w:ascii="Arial Narrow" w:hAnsi="Arial Narrow" w:cs="Arial"/>
          <w:bCs/>
          <w:u w:val="single"/>
        </w:rPr>
      </w:pPr>
    </w:p>
    <w:p w14:paraId="0207E1B5" w14:textId="4DC09AA0" w:rsidR="006807B4" w:rsidRPr="005034D4" w:rsidRDefault="006807B4" w:rsidP="006807B4">
      <w:pPr>
        <w:rPr>
          <w:rFonts w:ascii="Arial Narrow" w:hAnsi="Arial Narrow" w:cs="Arial"/>
          <w:b/>
          <w:bCs/>
        </w:rPr>
      </w:pPr>
      <w:r w:rsidRPr="005034D4">
        <w:rPr>
          <w:rFonts w:ascii="Arial Narrow" w:hAnsi="Arial Narrow" w:cs="Arial"/>
          <w:b/>
          <w:bCs/>
        </w:rPr>
        <w:t>Prvomajske počitnice</w:t>
      </w:r>
      <w:r w:rsidRPr="005034D4">
        <w:rPr>
          <w:rFonts w:ascii="Arial Narrow" w:hAnsi="Arial Narrow" w:cs="Arial"/>
          <w:bCs/>
        </w:rPr>
        <w:t xml:space="preserve"> bodo potekale od </w:t>
      </w:r>
      <w:r w:rsidR="005767EF" w:rsidRPr="005034D4">
        <w:rPr>
          <w:rFonts w:ascii="Arial Narrow" w:hAnsi="Arial Narrow" w:cs="Arial"/>
          <w:b/>
          <w:bCs/>
        </w:rPr>
        <w:t>ponedeljka</w:t>
      </w:r>
      <w:r w:rsidRPr="005034D4">
        <w:rPr>
          <w:rFonts w:ascii="Arial Narrow" w:hAnsi="Arial Narrow" w:cs="Arial"/>
          <w:b/>
          <w:bCs/>
        </w:rPr>
        <w:t>, 2</w:t>
      </w:r>
      <w:r w:rsidR="00E64611" w:rsidRPr="005034D4">
        <w:rPr>
          <w:rFonts w:ascii="Arial Narrow" w:hAnsi="Arial Narrow" w:cs="Arial"/>
          <w:b/>
          <w:bCs/>
        </w:rPr>
        <w:t>8</w:t>
      </w:r>
      <w:r w:rsidRPr="005034D4">
        <w:rPr>
          <w:rFonts w:ascii="Arial Narrow" w:hAnsi="Arial Narrow" w:cs="Arial"/>
          <w:b/>
          <w:bCs/>
        </w:rPr>
        <w:t>.</w:t>
      </w:r>
      <w:r w:rsidR="00A50DEE" w:rsidRPr="005034D4">
        <w:rPr>
          <w:rFonts w:ascii="Arial Narrow" w:hAnsi="Arial Narrow" w:cs="Arial"/>
          <w:b/>
          <w:bCs/>
        </w:rPr>
        <w:t xml:space="preserve"> </w:t>
      </w:r>
      <w:r w:rsidRPr="005034D4">
        <w:rPr>
          <w:rFonts w:ascii="Arial Narrow" w:hAnsi="Arial Narrow" w:cs="Arial"/>
          <w:b/>
          <w:bCs/>
        </w:rPr>
        <w:t>4.</w:t>
      </w:r>
      <w:r w:rsidR="00A50DEE" w:rsidRPr="005034D4">
        <w:rPr>
          <w:rFonts w:ascii="Arial Narrow" w:hAnsi="Arial Narrow" w:cs="Arial"/>
          <w:b/>
          <w:bCs/>
        </w:rPr>
        <w:t xml:space="preserve"> </w:t>
      </w:r>
      <w:r w:rsidRPr="005034D4">
        <w:rPr>
          <w:rFonts w:ascii="Arial Narrow" w:hAnsi="Arial Narrow" w:cs="Arial"/>
          <w:b/>
          <w:bCs/>
        </w:rPr>
        <w:t>202</w:t>
      </w:r>
      <w:r w:rsidR="00E64611" w:rsidRPr="005034D4">
        <w:rPr>
          <w:rFonts w:ascii="Arial Narrow" w:hAnsi="Arial Narrow" w:cs="Arial"/>
          <w:b/>
          <w:bCs/>
        </w:rPr>
        <w:t>5</w:t>
      </w:r>
      <w:r w:rsidR="00796EFB" w:rsidRPr="005034D4">
        <w:rPr>
          <w:rFonts w:ascii="Arial Narrow" w:hAnsi="Arial Narrow" w:cs="Arial"/>
          <w:b/>
          <w:bCs/>
        </w:rPr>
        <w:t>,</w:t>
      </w:r>
      <w:r w:rsidRPr="005034D4">
        <w:rPr>
          <w:rFonts w:ascii="Arial Narrow" w:hAnsi="Arial Narrow" w:cs="Arial"/>
          <w:b/>
          <w:bCs/>
        </w:rPr>
        <w:t xml:space="preserve"> do </w:t>
      </w:r>
      <w:r w:rsidR="00E64611" w:rsidRPr="005034D4">
        <w:rPr>
          <w:rFonts w:ascii="Arial Narrow" w:hAnsi="Arial Narrow" w:cs="Arial"/>
          <w:b/>
          <w:bCs/>
        </w:rPr>
        <w:t>petka</w:t>
      </w:r>
      <w:r w:rsidRPr="005034D4">
        <w:rPr>
          <w:rFonts w:ascii="Arial Narrow" w:hAnsi="Arial Narrow" w:cs="Arial"/>
          <w:b/>
          <w:bCs/>
        </w:rPr>
        <w:t>, 2.</w:t>
      </w:r>
      <w:r w:rsidR="00A50DEE" w:rsidRPr="005034D4">
        <w:rPr>
          <w:rFonts w:ascii="Arial Narrow" w:hAnsi="Arial Narrow" w:cs="Arial"/>
          <w:b/>
          <w:bCs/>
        </w:rPr>
        <w:t xml:space="preserve"> </w:t>
      </w:r>
      <w:r w:rsidRPr="005034D4">
        <w:rPr>
          <w:rFonts w:ascii="Arial Narrow" w:hAnsi="Arial Narrow" w:cs="Arial"/>
          <w:b/>
          <w:bCs/>
        </w:rPr>
        <w:t>5.</w:t>
      </w:r>
      <w:r w:rsidR="00A50DEE" w:rsidRPr="005034D4">
        <w:rPr>
          <w:rFonts w:ascii="Arial Narrow" w:hAnsi="Arial Narrow" w:cs="Arial"/>
          <w:b/>
          <w:bCs/>
        </w:rPr>
        <w:t xml:space="preserve"> </w:t>
      </w:r>
      <w:r w:rsidRPr="005034D4">
        <w:rPr>
          <w:rFonts w:ascii="Arial Narrow" w:hAnsi="Arial Narrow" w:cs="Arial"/>
          <w:b/>
          <w:bCs/>
        </w:rPr>
        <w:t>202</w:t>
      </w:r>
      <w:r w:rsidR="00E64611" w:rsidRPr="005034D4">
        <w:rPr>
          <w:rFonts w:ascii="Arial Narrow" w:hAnsi="Arial Narrow" w:cs="Arial"/>
          <w:b/>
          <w:bCs/>
        </w:rPr>
        <w:t>5</w:t>
      </w:r>
      <w:r w:rsidRPr="005034D4">
        <w:rPr>
          <w:rFonts w:ascii="Arial Narrow" w:hAnsi="Arial Narrow" w:cs="Arial"/>
          <w:b/>
          <w:bCs/>
        </w:rPr>
        <w:t>.</w:t>
      </w:r>
      <w:r w:rsidRPr="005034D4">
        <w:rPr>
          <w:rFonts w:ascii="Arial Narrow" w:hAnsi="Arial Narrow" w:cs="Arial"/>
          <w:bCs/>
        </w:rPr>
        <w:t xml:space="preserve"> </w:t>
      </w:r>
    </w:p>
    <w:p w14:paraId="2A9C1411" w14:textId="77777777" w:rsidR="006807B4" w:rsidRPr="005034D4" w:rsidRDefault="006807B4" w:rsidP="006807B4">
      <w:pPr>
        <w:rPr>
          <w:rFonts w:ascii="Arial Narrow" w:hAnsi="Arial Narrow" w:cs="Arial"/>
          <w:bCs/>
        </w:rPr>
      </w:pPr>
    </w:p>
    <w:p w14:paraId="5E7BB7DD" w14:textId="0B0E7190" w:rsidR="00BD2F67" w:rsidRPr="005034D4" w:rsidRDefault="006807B4" w:rsidP="006807B4">
      <w:pPr>
        <w:rPr>
          <w:rFonts w:ascii="Arial Narrow" w:hAnsi="Arial Narrow" w:cs="Arial"/>
          <w:b/>
          <w:bCs/>
          <w:u w:val="single"/>
        </w:rPr>
      </w:pPr>
      <w:r w:rsidRPr="005034D4">
        <w:rPr>
          <w:rFonts w:ascii="Arial Narrow" w:hAnsi="Arial Narrow" w:cs="Arial"/>
          <w:b/>
          <w:bCs/>
        </w:rPr>
        <w:t>Poletne počitnice</w:t>
      </w:r>
      <w:r w:rsidRPr="005034D4">
        <w:rPr>
          <w:rFonts w:ascii="Arial Narrow" w:hAnsi="Arial Narrow" w:cs="Arial"/>
          <w:bCs/>
        </w:rPr>
        <w:t xml:space="preserve"> se začnejo v </w:t>
      </w:r>
      <w:r w:rsidR="00E64611" w:rsidRPr="005034D4">
        <w:rPr>
          <w:rFonts w:ascii="Arial Narrow" w:hAnsi="Arial Narrow" w:cs="Arial"/>
          <w:bCs/>
        </w:rPr>
        <w:t>četrtek</w:t>
      </w:r>
      <w:r w:rsidRPr="005034D4">
        <w:rPr>
          <w:rFonts w:ascii="Arial Narrow" w:hAnsi="Arial Narrow" w:cs="Arial"/>
          <w:bCs/>
        </w:rPr>
        <w:t xml:space="preserve">, </w:t>
      </w:r>
      <w:r w:rsidRPr="005034D4">
        <w:rPr>
          <w:rFonts w:ascii="Arial Narrow" w:hAnsi="Arial Narrow" w:cs="Arial"/>
          <w:b/>
          <w:bCs/>
        </w:rPr>
        <w:t>26</w:t>
      </w:r>
      <w:r w:rsidR="00796EFB" w:rsidRPr="005034D4">
        <w:rPr>
          <w:rFonts w:ascii="Arial Narrow" w:hAnsi="Arial Narrow" w:cs="Arial"/>
          <w:b/>
          <w:bCs/>
        </w:rPr>
        <w:t xml:space="preserve">. </w:t>
      </w:r>
      <w:r w:rsidRPr="005034D4">
        <w:rPr>
          <w:rFonts w:ascii="Arial Narrow" w:hAnsi="Arial Narrow" w:cs="Arial"/>
          <w:b/>
          <w:bCs/>
        </w:rPr>
        <w:t>6.</w:t>
      </w:r>
      <w:r w:rsidR="00796EFB" w:rsidRPr="005034D4">
        <w:rPr>
          <w:rFonts w:ascii="Arial Narrow" w:hAnsi="Arial Narrow" w:cs="Arial"/>
          <w:b/>
          <w:bCs/>
        </w:rPr>
        <w:t xml:space="preserve"> </w:t>
      </w:r>
      <w:r w:rsidRPr="005034D4">
        <w:rPr>
          <w:rFonts w:ascii="Arial Narrow" w:hAnsi="Arial Narrow" w:cs="Arial"/>
          <w:b/>
          <w:bCs/>
        </w:rPr>
        <w:t>202</w:t>
      </w:r>
      <w:r w:rsidR="00E64611" w:rsidRPr="005034D4">
        <w:rPr>
          <w:rFonts w:ascii="Arial Narrow" w:hAnsi="Arial Narrow" w:cs="Arial"/>
          <w:b/>
          <w:bCs/>
        </w:rPr>
        <w:t>5</w:t>
      </w:r>
      <w:r w:rsidRPr="005034D4">
        <w:rPr>
          <w:rFonts w:ascii="Arial Narrow" w:hAnsi="Arial Narrow" w:cs="Arial"/>
          <w:b/>
          <w:bCs/>
        </w:rPr>
        <w:t xml:space="preserve"> in trajajo do </w:t>
      </w:r>
      <w:r w:rsidR="00E64611" w:rsidRPr="005034D4">
        <w:rPr>
          <w:rFonts w:ascii="Arial Narrow" w:hAnsi="Arial Narrow" w:cs="Arial"/>
          <w:b/>
          <w:bCs/>
        </w:rPr>
        <w:t xml:space="preserve">nedelje, </w:t>
      </w:r>
      <w:r w:rsidRPr="005034D4">
        <w:rPr>
          <w:rFonts w:ascii="Arial Narrow" w:hAnsi="Arial Narrow" w:cs="Arial"/>
          <w:b/>
          <w:bCs/>
        </w:rPr>
        <w:t>31.</w:t>
      </w:r>
      <w:r w:rsidR="00796EFB" w:rsidRPr="005034D4">
        <w:rPr>
          <w:rFonts w:ascii="Arial Narrow" w:hAnsi="Arial Narrow" w:cs="Arial"/>
          <w:b/>
          <w:bCs/>
        </w:rPr>
        <w:t xml:space="preserve"> </w:t>
      </w:r>
      <w:r w:rsidRPr="005034D4">
        <w:rPr>
          <w:rFonts w:ascii="Arial Narrow" w:hAnsi="Arial Narrow" w:cs="Arial"/>
          <w:b/>
          <w:bCs/>
        </w:rPr>
        <w:t>8.</w:t>
      </w:r>
      <w:r w:rsidR="00796EFB" w:rsidRPr="005034D4">
        <w:rPr>
          <w:rFonts w:ascii="Arial Narrow" w:hAnsi="Arial Narrow" w:cs="Arial"/>
          <w:b/>
          <w:bCs/>
        </w:rPr>
        <w:t xml:space="preserve"> </w:t>
      </w:r>
      <w:r w:rsidRPr="005034D4">
        <w:rPr>
          <w:rFonts w:ascii="Arial Narrow" w:hAnsi="Arial Narrow" w:cs="Arial"/>
          <w:b/>
          <w:bCs/>
        </w:rPr>
        <w:t>202</w:t>
      </w:r>
      <w:r w:rsidR="00E64611" w:rsidRPr="005034D4">
        <w:rPr>
          <w:rFonts w:ascii="Arial Narrow" w:hAnsi="Arial Narrow" w:cs="Arial"/>
          <w:b/>
          <w:bCs/>
        </w:rPr>
        <w:t>5</w:t>
      </w:r>
      <w:r w:rsidRPr="005034D4">
        <w:rPr>
          <w:rFonts w:ascii="Arial Narrow" w:hAnsi="Arial Narrow" w:cs="Arial"/>
          <w:b/>
          <w:bCs/>
        </w:rPr>
        <w:t xml:space="preserve">. </w:t>
      </w:r>
    </w:p>
    <w:p w14:paraId="16BF80E6" w14:textId="77777777" w:rsidR="001F0F20" w:rsidRPr="00E64611" w:rsidRDefault="001F0F20" w:rsidP="00CC290E">
      <w:pPr>
        <w:rPr>
          <w:rFonts w:ascii="Arial Narrow" w:hAnsi="Arial Narrow" w:cs="Arial"/>
          <w:b/>
          <w:bCs/>
          <w:sz w:val="23"/>
          <w:szCs w:val="23"/>
          <w:highlight w:val="green"/>
        </w:rPr>
      </w:pPr>
    </w:p>
    <w:p w14:paraId="4BC0B0A6" w14:textId="0DC13951" w:rsidR="001F0F20" w:rsidRPr="005034D4"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sz w:val="23"/>
          <w:szCs w:val="23"/>
        </w:rPr>
      </w:pPr>
      <w:r w:rsidRPr="005034D4">
        <w:rPr>
          <w:rFonts w:ascii="Arial Narrow" w:hAnsi="Arial Narrow" w:cs="Arial"/>
          <w:sz w:val="23"/>
          <w:szCs w:val="23"/>
        </w:rPr>
        <w:t>2.7</w:t>
      </w:r>
      <w:r w:rsidRPr="005034D4">
        <w:rPr>
          <w:rFonts w:ascii="Arial Narrow" w:hAnsi="Arial Narrow" w:cs="Arial"/>
          <w:b/>
          <w:bCs/>
          <w:sz w:val="23"/>
          <w:szCs w:val="23"/>
        </w:rPr>
        <w:t xml:space="preserve"> </w:t>
      </w:r>
      <w:r w:rsidRPr="005034D4">
        <w:rPr>
          <w:rFonts w:ascii="Arial Narrow" w:hAnsi="Arial Narrow" w:cs="Arial"/>
          <w:sz w:val="23"/>
          <w:szCs w:val="23"/>
        </w:rPr>
        <w:t>Ravnateljev dan</w:t>
      </w:r>
      <w:r w:rsidR="00964F0D" w:rsidRPr="005034D4">
        <w:rPr>
          <w:rFonts w:ascii="Arial Narrow" w:hAnsi="Arial Narrow" w:cs="Arial"/>
          <w:sz w:val="23"/>
          <w:szCs w:val="23"/>
        </w:rPr>
        <w:t xml:space="preserve"> – </w:t>
      </w:r>
      <w:r w:rsidR="00AF7C23" w:rsidRPr="005034D4">
        <w:rPr>
          <w:rFonts w:ascii="Arial Narrow" w:hAnsi="Arial Narrow" w:cs="Arial"/>
          <w:sz w:val="23"/>
          <w:szCs w:val="23"/>
        </w:rPr>
        <w:t>d</w:t>
      </w:r>
      <w:r w:rsidR="00964F0D" w:rsidRPr="005034D4">
        <w:rPr>
          <w:rFonts w:ascii="Arial Narrow" w:hAnsi="Arial Narrow" w:cs="Arial"/>
          <w:sz w:val="23"/>
          <w:szCs w:val="23"/>
        </w:rPr>
        <w:t>an šole</w:t>
      </w:r>
    </w:p>
    <w:p w14:paraId="3A45B9E1" w14:textId="77777777" w:rsidR="00AC0CD1" w:rsidRPr="00E64611" w:rsidRDefault="00AC0CD1" w:rsidP="00CC290E">
      <w:pPr>
        <w:jc w:val="both"/>
        <w:rPr>
          <w:rFonts w:ascii="Arial Narrow" w:hAnsi="Arial Narrow" w:cs="Arial"/>
          <w:bCs/>
          <w:iCs/>
          <w:highlight w:val="green"/>
        </w:rPr>
      </w:pPr>
    </w:p>
    <w:p w14:paraId="43521F9A" w14:textId="2405780D" w:rsidR="00EF4132" w:rsidRPr="00EC197D" w:rsidRDefault="0019322D" w:rsidP="00033AEB">
      <w:pPr>
        <w:jc w:val="both"/>
        <w:rPr>
          <w:rFonts w:ascii="Arial Narrow" w:hAnsi="Arial Narrow" w:cs="Arial"/>
          <w:b/>
          <w:bCs/>
          <w:iCs/>
        </w:rPr>
      </w:pPr>
      <w:r w:rsidRPr="00EC197D">
        <w:rPr>
          <w:rFonts w:ascii="Arial Narrow" w:hAnsi="Arial Narrow" w:cs="Arial"/>
          <w:b/>
          <w:bCs/>
          <w:iCs/>
        </w:rPr>
        <w:t xml:space="preserve">Predvidoma bo dan šole v petek, </w:t>
      </w:r>
      <w:r w:rsidR="005034D4" w:rsidRPr="00EC197D">
        <w:rPr>
          <w:rFonts w:ascii="Arial Narrow" w:hAnsi="Arial Narrow" w:cs="Arial"/>
          <w:b/>
          <w:bCs/>
          <w:iCs/>
        </w:rPr>
        <w:t>27</w:t>
      </w:r>
      <w:r w:rsidRPr="00EC197D">
        <w:rPr>
          <w:rFonts w:ascii="Arial Narrow" w:hAnsi="Arial Narrow" w:cs="Arial"/>
          <w:b/>
          <w:bCs/>
          <w:iCs/>
        </w:rPr>
        <w:t xml:space="preserve">. </w:t>
      </w:r>
      <w:r w:rsidR="005034D4" w:rsidRPr="00EC197D">
        <w:rPr>
          <w:rFonts w:ascii="Arial Narrow" w:hAnsi="Arial Narrow" w:cs="Arial"/>
          <w:b/>
          <w:bCs/>
          <w:iCs/>
        </w:rPr>
        <w:t>6</w:t>
      </w:r>
      <w:r w:rsidRPr="00EC197D">
        <w:rPr>
          <w:rFonts w:ascii="Arial Narrow" w:hAnsi="Arial Narrow" w:cs="Arial"/>
          <w:b/>
          <w:bCs/>
          <w:iCs/>
        </w:rPr>
        <w:t>. 202</w:t>
      </w:r>
      <w:r w:rsidR="005034D4" w:rsidRPr="00EC197D">
        <w:rPr>
          <w:rFonts w:ascii="Arial Narrow" w:hAnsi="Arial Narrow" w:cs="Arial"/>
          <w:b/>
          <w:bCs/>
          <w:iCs/>
        </w:rPr>
        <w:t>5</w:t>
      </w:r>
      <w:r w:rsidR="00796EFB" w:rsidRPr="00EC197D">
        <w:rPr>
          <w:rFonts w:ascii="Arial Narrow" w:hAnsi="Arial Narrow" w:cs="Arial"/>
          <w:b/>
          <w:bCs/>
          <w:iCs/>
        </w:rPr>
        <w:t>.</w:t>
      </w:r>
      <w:r w:rsidR="00A87337" w:rsidRPr="00EC197D">
        <w:rPr>
          <w:rFonts w:ascii="Arial Narrow" w:hAnsi="Arial Narrow" w:cs="Arial"/>
          <w:b/>
          <w:bCs/>
          <w:iCs/>
        </w:rPr>
        <w:t xml:space="preserve"> </w:t>
      </w:r>
    </w:p>
    <w:p w14:paraId="3C7FD556" w14:textId="1E44AEEE" w:rsidR="00EF4132" w:rsidRPr="00326F2F" w:rsidRDefault="00EF4132" w:rsidP="00CC290E">
      <w:pPr>
        <w:jc w:val="both"/>
        <w:rPr>
          <w:rFonts w:ascii="Arial Narrow" w:hAnsi="Arial Narrow" w:cs="Arial"/>
          <w:bCs/>
          <w:i/>
          <w:iCs/>
          <w:color w:val="FF0000"/>
          <w:sz w:val="20"/>
          <w:szCs w:val="20"/>
        </w:rPr>
      </w:pPr>
    </w:p>
    <w:p w14:paraId="4BF798E2" w14:textId="77777777" w:rsidR="00077D1C" w:rsidRPr="0075219B" w:rsidRDefault="00077D1C" w:rsidP="00CC290E">
      <w:pPr>
        <w:jc w:val="both"/>
        <w:rPr>
          <w:rFonts w:ascii="Arial Narrow" w:hAnsi="Arial Narrow" w:cs="Arial"/>
          <w:bCs/>
          <w:i/>
          <w:iCs/>
          <w:sz w:val="20"/>
          <w:szCs w:val="20"/>
        </w:rPr>
      </w:pPr>
    </w:p>
    <w:p w14:paraId="79B9C564" w14:textId="44A24E0B"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rPr>
      </w:pPr>
      <w:r w:rsidRPr="0075219B">
        <w:rPr>
          <w:rFonts w:ascii="Arial Narrow" w:hAnsi="Arial Narrow" w:cs="Arial"/>
          <w:b/>
        </w:rPr>
        <w:t>3 PREDMETNIKI</w:t>
      </w:r>
    </w:p>
    <w:p w14:paraId="66D6879C" w14:textId="77777777" w:rsidR="001F0F20" w:rsidRPr="0075219B" w:rsidRDefault="001F0F20" w:rsidP="00CC290E">
      <w:pPr>
        <w:ind w:left="60"/>
        <w:rPr>
          <w:rFonts w:ascii="Arial Narrow" w:hAnsi="Arial Narrow" w:cs="Arial"/>
          <w:sz w:val="23"/>
          <w:szCs w:val="23"/>
        </w:rPr>
      </w:pPr>
    </w:p>
    <w:p w14:paraId="15180350" w14:textId="77777777" w:rsidR="00AE43D3" w:rsidRPr="005034D4" w:rsidRDefault="00AE43D3" w:rsidP="004D6097">
      <w:pPr>
        <w:pStyle w:val="Telobesedila-zamik"/>
        <w:ind w:left="0"/>
        <w:jc w:val="both"/>
        <w:rPr>
          <w:rFonts w:ascii="Arial Narrow" w:hAnsi="Arial Narrow" w:cs="Arial"/>
        </w:rPr>
      </w:pPr>
      <w:r w:rsidRPr="005034D4">
        <w:rPr>
          <w:rFonts w:ascii="Arial Narrow" w:hAnsi="Arial Narrow" w:cs="Arial"/>
        </w:rPr>
        <w:t xml:space="preserve">Programa zdravstvene nege sta v celoti prenovljena (PTI in SSI) in dijakinje in dijaki ponovno pridobijo naziv zdravstvena tehnica – zdravstveni tehnik. </w:t>
      </w:r>
      <w:r w:rsidR="00811147" w:rsidRPr="005034D4">
        <w:rPr>
          <w:rFonts w:ascii="Arial Narrow" w:hAnsi="Arial Narrow" w:cs="Arial"/>
        </w:rPr>
        <w:t xml:space="preserve"> </w:t>
      </w:r>
      <w:r w:rsidRPr="005034D4">
        <w:rPr>
          <w:rFonts w:ascii="Arial Narrow" w:hAnsi="Arial Narrow" w:cs="Arial"/>
        </w:rPr>
        <w:t>Program bolničar- negovalec nima sprememb.</w:t>
      </w:r>
    </w:p>
    <w:p w14:paraId="3384674B" w14:textId="3DC86E61" w:rsidR="001F0F20" w:rsidRPr="0075219B" w:rsidRDefault="00811147" w:rsidP="004D6097">
      <w:pPr>
        <w:pStyle w:val="Telobesedila-zamik"/>
        <w:ind w:left="0"/>
        <w:jc w:val="both"/>
        <w:rPr>
          <w:rFonts w:ascii="Arial Narrow" w:hAnsi="Arial Narrow" w:cs="Arial"/>
          <w:iCs/>
        </w:rPr>
      </w:pPr>
      <w:r w:rsidRPr="005034D4">
        <w:rPr>
          <w:rFonts w:ascii="Arial Narrow" w:hAnsi="Arial Narrow" w:cs="Arial"/>
        </w:rPr>
        <w:t>V</w:t>
      </w:r>
      <w:r w:rsidR="00371DAB" w:rsidRPr="005034D4">
        <w:rPr>
          <w:rFonts w:ascii="Arial Narrow" w:hAnsi="Arial Narrow" w:cs="Arial"/>
        </w:rPr>
        <w:t>si programi</w:t>
      </w:r>
      <w:r w:rsidR="00152C58" w:rsidRPr="005034D4">
        <w:rPr>
          <w:rFonts w:ascii="Arial Narrow" w:hAnsi="Arial Narrow" w:cs="Arial"/>
        </w:rPr>
        <w:t xml:space="preserve"> poleg splošno</w:t>
      </w:r>
      <w:r w:rsidR="001F0F20" w:rsidRPr="005034D4">
        <w:rPr>
          <w:rFonts w:ascii="Arial Narrow" w:hAnsi="Arial Narrow" w:cs="Arial"/>
        </w:rPr>
        <w:t xml:space="preserve"> </w:t>
      </w:r>
      <w:r w:rsidR="00B04ECC" w:rsidRPr="005034D4">
        <w:rPr>
          <w:rFonts w:ascii="Arial Narrow" w:hAnsi="Arial Narrow" w:cs="Arial"/>
        </w:rPr>
        <w:t>predpisanega dela vsebujejo</w:t>
      </w:r>
      <w:r w:rsidR="001F0F20" w:rsidRPr="005034D4">
        <w:rPr>
          <w:rFonts w:ascii="Arial Narrow" w:hAnsi="Arial Narrow" w:cs="Arial"/>
        </w:rPr>
        <w:t xml:space="preserve"> </w:t>
      </w:r>
      <w:r w:rsidR="001F0F20" w:rsidRPr="005034D4">
        <w:rPr>
          <w:rFonts w:ascii="Arial Narrow" w:hAnsi="Arial Narrow" w:cs="Arial"/>
          <w:iCs/>
        </w:rPr>
        <w:t xml:space="preserve">odprti </w:t>
      </w:r>
      <w:proofErr w:type="spellStart"/>
      <w:r w:rsidR="001F0F20" w:rsidRPr="005034D4">
        <w:rPr>
          <w:rFonts w:ascii="Arial Narrow" w:hAnsi="Arial Narrow" w:cs="Arial"/>
          <w:iCs/>
        </w:rPr>
        <w:t>k</w:t>
      </w:r>
      <w:r w:rsidR="003717BA" w:rsidRPr="005034D4">
        <w:rPr>
          <w:rFonts w:ascii="Arial Narrow" w:hAnsi="Arial Narrow" w:cs="Arial"/>
          <w:iCs/>
        </w:rPr>
        <w:t>u</w:t>
      </w:r>
      <w:r w:rsidR="001F0F20" w:rsidRPr="005034D4">
        <w:rPr>
          <w:rFonts w:ascii="Arial Narrow" w:hAnsi="Arial Narrow" w:cs="Arial"/>
          <w:iCs/>
        </w:rPr>
        <w:t>rikul</w:t>
      </w:r>
      <w:proofErr w:type="spellEnd"/>
      <w:r w:rsidR="001F0F20" w:rsidRPr="005034D4">
        <w:rPr>
          <w:rFonts w:ascii="Arial Narrow" w:hAnsi="Arial Narrow" w:cs="Arial"/>
          <w:iCs/>
        </w:rPr>
        <w:t>,</w:t>
      </w:r>
      <w:r w:rsidR="003717BA" w:rsidRPr="005034D4">
        <w:rPr>
          <w:rFonts w:ascii="Arial Narrow" w:hAnsi="Arial Narrow" w:cs="Arial"/>
          <w:iCs/>
        </w:rPr>
        <w:t xml:space="preserve"> </w:t>
      </w:r>
      <w:r w:rsidR="001F0F20" w:rsidRPr="005034D4">
        <w:rPr>
          <w:rFonts w:ascii="Arial Narrow" w:hAnsi="Arial Narrow" w:cs="Arial"/>
          <w:iCs/>
        </w:rPr>
        <w:t>v katerem vsaka šola skupaj z delodajalci oblikuje del učnih vsebin te</w:t>
      </w:r>
      <w:r w:rsidRPr="005034D4">
        <w:rPr>
          <w:rFonts w:ascii="Arial Narrow" w:hAnsi="Arial Narrow" w:cs="Arial"/>
          <w:iCs/>
        </w:rPr>
        <w:t>r praktično usposabljanje (v prenovljenem programu je teh ur nekoliko manj).</w:t>
      </w:r>
      <w:r w:rsidR="00E64611" w:rsidRPr="005034D4">
        <w:rPr>
          <w:rFonts w:ascii="Arial Narrow" w:hAnsi="Arial Narrow" w:cs="Arial"/>
          <w:iCs/>
        </w:rPr>
        <w:t xml:space="preserve"> Vse predmetnike je možno videti na spletnih straneh šole.</w:t>
      </w:r>
    </w:p>
    <w:p w14:paraId="3243BFDD" w14:textId="6C24495D" w:rsidR="00385560" w:rsidRPr="0075219B" w:rsidRDefault="00385560" w:rsidP="004D6097">
      <w:pPr>
        <w:pStyle w:val="Telobesedila-zamik"/>
        <w:ind w:left="0"/>
        <w:jc w:val="both"/>
        <w:rPr>
          <w:rFonts w:ascii="Arial Narrow" w:hAnsi="Arial Narrow" w:cs="Arial"/>
        </w:rPr>
      </w:pPr>
    </w:p>
    <w:p w14:paraId="5B4B51E8" w14:textId="77777777" w:rsidR="00A206A8" w:rsidRPr="0075219B" w:rsidRDefault="00A206A8" w:rsidP="00AF7C23">
      <w:pPr>
        <w:pStyle w:val="Telobesedila-zamik"/>
        <w:ind w:left="0"/>
        <w:jc w:val="both"/>
        <w:rPr>
          <w:rFonts w:ascii="Arial Narrow" w:hAnsi="Arial Narrow" w:cs="Arial"/>
        </w:rPr>
      </w:pPr>
    </w:p>
    <w:p w14:paraId="143B3168" w14:textId="77777777" w:rsidR="00167620" w:rsidRPr="0075219B" w:rsidRDefault="00167620" w:rsidP="0016762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sidRPr="0075219B">
        <w:rPr>
          <w:rFonts w:ascii="Arial Narrow" w:hAnsi="Arial Narrow"/>
          <w:b/>
        </w:rPr>
        <w:t xml:space="preserve">3.1 BOLNIČAR NEGOVALEC (BN)  </w:t>
      </w:r>
    </w:p>
    <w:p w14:paraId="3DE32F35" w14:textId="77777777" w:rsidR="00167620" w:rsidRPr="0075219B" w:rsidRDefault="00167620" w:rsidP="00167620">
      <w:pPr>
        <w:rPr>
          <w:b/>
        </w:rPr>
      </w:pPr>
    </w:p>
    <w:p w14:paraId="4F96E895" w14:textId="77777777" w:rsidR="00167620" w:rsidRPr="0075219B" w:rsidRDefault="00167620" w:rsidP="00167620">
      <w:pPr>
        <w:rPr>
          <w:b/>
        </w:rPr>
      </w:pPr>
    </w:p>
    <w:p w14:paraId="2BC1BE59" w14:textId="77777777" w:rsidR="006B1BA4" w:rsidRPr="005250D6" w:rsidRDefault="006B1BA4" w:rsidP="006B1BA4">
      <w:pPr>
        <w:rPr>
          <w:sz w:val="16"/>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20"/>
        <w:gridCol w:w="1240"/>
        <w:gridCol w:w="780"/>
        <w:gridCol w:w="1215"/>
        <w:gridCol w:w="1000"/>
        <w:gridCol w:w="1052"/>
        <w:gridCol w:w="1327"/>
      </w:tblGrid>
      <w:tr w:rsidR="006B1BA4" w:rsidRPr="001E227C" w14:paraId="28CBE6B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2B02889" w14:textId="77777777" w:rsidR="006B1BA4" w:rsidRPr="001E227C" w:rsidRDefault="006B1BA4" w:rsidP="003D3576">
            <w:pPr>
              <w:rPr>
                <w:b/>
                <w:sz w:val="20"/>
                <w:szCs w:val="20"/>
              </w:rPr>
            </w:pPr>
          </w:p>
          <w:p w14:paraId="7B0FDF31" w14:textId="77777777" w:rsidR="006B1BA4" w:rsidRPr="001E227C" w:rsidRDefault="006B1BA4" w:rsidP="003D3576">
            <w:pPr>
              <w:rPr>
                <w:b/>
                <w:sz w:val="20"/>
                <w:szCs w:val="20"/>
              </w:rPr>
            </w:pPr>
            <w:r w:rsidRPr="001E227C">
              <w:rPr>
                <w:b/>
                <w:sz w:val="20"/>
                <w:szCs w:val="20"/>
              </w:rPr>
              <w:t>PREDMET</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14:paraId="2AF24952" w14:textId="77777777" w:rsidR="006B1BA4" w:rsidRPr="001E227C" w:rsidRDefault="006B1BA4" w:rsidP="003D3576">
            <w:pPr>
              <w:jc w:val="center"/>
              <w:rPr>
                <w:b/>
                <w:sz w:val="20"/>
                <w:szCs w:val="20"/>
              </w:rPr>
            </w:pPr>
            <w:r w:rsidRPr="001E227C">
              <w:rPr>
                <w:b/>
                <w:sz w:val="20"/>
                <w:szCs w:val="20"/>
              </w:rPr>
              <w:t>1. LETNIK</w:t>
            </w:r>
          </w:p>
          <w:p w14:paraId="2BF3A5A2" w14:textId="77777777" w:rsidR="006B1BA4" w:rsidRPr="001E227C" w:rsidRDefault="006B1BA4" w:rsidP="003D3576">
            <w:pPr>
              <w:jc w:val="center"/>
              <w:rPr>
                <w:b/>
                <w:sz w:val="20"/>
                <w:szCs w:val="20"/>
              </w:rPr>
            </w:pPr>
            <w:r w:rsidRPr="001E227C">
              <w:rPr>
                <w:b/>
                <w:sz w:val="20"/>
                <w:szCs w:val="20"/>
              </w:rPr>
              <w:t>(35 tednov)</w:t>
            </w:r>
          </w:p>
          <w:p w14:paraId="3D25FF55" w14:textId="77777777" w:rsidR="006B1BA4" w:rsidRPr="001E227C" w:rsidRDefault="006B1BA4" w:rsidP="003D3576">
            <w:pPr>
              <w:jc w:val="center"/>
              <w:rPr>
                <w:b/>
                <w:sz w:val="20"/>
                <w:szCs w:val="20"/>
              </w:rPr>
            </w:pPr>
            <w:r w:rsidRPr="001E227C">
              <w:rPr>
                <w:b/>
                <w:sz w:val="20"/>
                <w:szCs w:val="20"/>
              </w:rPr>
              <w:t>33 ur na teden</w:t>
            </w: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14:paraId="75C144A8" w14:textId="77777777" w:rsidR="006B1BA4" w:rsidRPr="001E227C" w:rsidRDefault="006B1BA4" w:rsidP="003D3576">
            <w:pPr>
              <w:jc w:val="center"/>
              <w:rPr>
                <w:b/>
                <w:sz w:val="20"/>
                <w:szCs w:val="20"/>
              </w:rPr>
            </w:pPr>
            <w:r w:rsidRPr="001E227C">
              <w:rPr>
                <w:b/>
                <w:sz w:val="20"/>
                <w:szCs w:val="20"/>
              </w:rPr>
              <w:t>2. LETNIK</w:t>
            </w:r>
          </w:p>
          <w:p w14:paraId="1273C6A3" w14:textId="77777777" w:rsidR="006B1BA4" w:rsidRPr="001E227C" w:rsidRDefault="006B1BA4" w:rsidP="003D3576">
            <w:pPr>
              <w:jc w:val="center"/>
              <w:rPr>
                <w:b/>
                <w:sz w:val="20"/>
                <w:szCs w:val="20"/>
              </w:rPr>
            </w:pPr>
            <w:r w:rsidRPr="001E227C">
              <w:rPr>
                <w:b/>
                <w:sz w:val="20"/>
                <w:szCs w:val="20"/>
              </w:rPr>
              <w:t>(30 tednov)</w:t>
            </w:r>
          </w:p>
          <w:p w14:paraId="7E981A60" w14:textId="77777777" w:rsidR="006B1BA4" w:rsidRPr="001E227C" w:rsidRDefault="006B1BA4" w:rsidP="003D3576">
            <w:pPr>
              <w:jc w:val="center"/>
              <w:rPr>
                <w:b/>
                <w:sz w:val="20"/>
                <w:szCs w:val="20"/>
              </w:rPr>
            </w:pPr>
            <w:r w:rsidRPr="001E227C">
              <w:rPr>
                <w:b/>
                <w:sz w:val="20"/>
                <w:szCs w:val="20"/>
              </w:rPr>
              <w:t>33 ur na teden</w:t>
            </w: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14:paraId="2C38D9CD" w14:textId="77777777" w:rsidR="006B1BA4" w:rsidRPr="001E227C" w:rsidRDefault="006B1BA4" w:rsidP="003D3576">
            <w:pPr>
              <w:jc w:val="center"/>
              <w:rPr>
                <w:b/>
                <w:sz w:val="20"/>
                <w:szCs w:val="20"/>
              </w:rPr>
            </w:pPr>
            <w:r w:rsidRPr="001E227C">
              <w:rPr>
                <w:b/>
                <w:sz w:val="20"/>
                <w:szCs w:val="20"/>
              </w:rPr>
              <w:t>3. LETNIK</w:t>
            </w:r>
          </w:p>
          <w:p w14:paraId="1C0849F1" w14:textId="77777777" w:rsidR="006B1BA4" w:rsidRPr="001E227C" w:rsidRDefault="006B1BA4" w:rsidP="003D3576">
            <w:pPr>
              <w:jc w:val="center"/>
              <w:rPr>
                <w:b/>
                <w:sz w:val="20"/>
                <w:szCs w:val="20"/>
              </w:rPr>
            </w:pPr>
            <w:r w:rsidRPr="001E227C">
              <w:rPr>
                <w:b/>
                <w:sz w:val="20"/>
                <w:szCs w:val="20"/>
              </w:rPr>
              <w:t>(17 tednov)</w:t>
            </w:r>
          </w:p>
          <w:p w14:paraId="05096C6F" w14:textId="77777777" w:rsidR="006B1BA4" w:rsidRPr="001E227C" w:rsidRDefault="006B1BA4" w:rsidP="003D3576">
            <w:pPr>
              <w:jc w:val="center"/>
              <w:rPr>
                <w:b/>
                <w:sz w:val="20"/>
                <w:szCs w:val="20"/>
              </w:rPr>
            </w:pPr>
            <w:r w:rsidRPr="001E227C">
              <w:rPr>
                <w:b/>
                <w:sz w:val="20"/>
                <w:szCs w:val="20"/>
              </w:rPr>
              <w:t>32 ur na teden</w:t>
            </w:r>
          </w:p>
          <w:p w14:paraId="5591958C"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D22F0AD" w14:textId="77777777" w:rsidR="006B1BA4" w:rsidRPr="001E227C" w:rsidRDefault="006B1BA4" w:rsidP="003D3576">
            <w:pPr>
              <w:rPr>
                <w:b/>
                <w:sz w:val="20"/>
                <w:szCs w:val="20"/>
              </w:rPr>
            </w:pPr>
          </w:p>
          <w:p w14:paraId="50780E5D" w14:textId="77777777" w:rsidR="006B1BA4" w:rsidRPr="001E227C" w:rsidRDefault="006B1BA4" w:rsidP="003D3576">
            <w:pPr>
              <w:jc w:val="center"/>
              <w:rPr>
                <w:b/>
                <w:sz w:val="20"/>
                <w:szCs w:val="20"/>
              </w:rPr>
            </w:pPr>
            <w:r w:rsidRPr="001E227C">
              <w:rPr>
                <w:b/>
                <w:sz w:val="20"/>
                <w:szCs w:val="20"/>
              </w:rPr>
              <w:t>82 tednov</w:t>
            </w:r>
          </w:p>
        </w:tc>
      </w:tr>
      <w:tr w:rsidR="006B1BA4" w:rsidRPr="001E227C" w14:paraId="2846ED49"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15FE283" w14:textId="77777777" w:rsidR="006B1BA4" w:rsidRPr="009A6502" w:rsidRDefault="006B1BA4" w:rsidP="003D3576">
            <w:pPr>
              <w:rPr>
                <w:b/>
                <w:sz w:val="18"/>
                <w:szCs w:val="18"/>
              </w:rPr>
            </w:pPr>
            <w:r w:rsidRPr="009A6502">
              <w:rPr>
                <w:b/>
                <w:sz w:val="18"/>
                <w:szCs w:val="18"/>
              </w:rPr>
              <w:t>A – SPLOŠNO – IZOBRAŽEVALNI PREDMETI</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auto"/>
          </w:tcPr>
          <w:p w14:paraId="46818D1D" w14:textId="77777777" w:rsidR="006B1BA4" w:rsidRPr="001E227C" w:rsidRDefault="006B1BA4" w:rsidP="003D3576">
            <w:pPr>
              <w:jc w:val="center"/>
              <w:rPr>
                <w:b/>
                <w:sz w:val="20"/>
                <w:szCs w:val="20"/>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auto"/>
          </w:tcPr>
          <w:p w14:paraId="730F5CFC" w14:textId="77777777" w:rsidR="006B1BA4" w:rsidRPr="001E227C" w:rsidRDefault="006B1BA4" w:rsidP="003D3576">
            <w:pPr>
              <w:jc w:val="center"/>
              <w:rPr>
                <w:b/>
                <w:sz w:val="20"/>
                <w:szCs w:val="20"/>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auto"/>
          </w:tcPr>
          <w:p w14:paraId="2F6F2C61"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7065064" w14:textId="77777777" w:rsidR="006B1BA4" w:rsidRPr="001E227C" w:rsidRDefault="006B1BA4" w:rsidP="003D3576">
            <w:pPr>
              <w:rPr>
                <w:b/>
                <w:sz w:val="20"/>
                <w:szCs w:val="20"/>
              </w:rPr>
            </w:pPr>
          </w:p>
        </w:tc>
      </w:tr>
      <w:tr w:rsidR="006B1BA4" w:rsidRPr="001E227C" w14:paraId="38A6538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409E502" w14:textId="77777777" w:rsidR="006B1BA4" w:rsidRPr="001E227C" w:rsidRDefault="006B1BA4" w:rsidP="003D3576">
            <w:pPr>
              <w:rPr>
                <w:b/>
                <w:sz w:val="20"/>
                <w:szCs w:val="20"/>
              </w:rPr>
            </w:pPr>
            <w:r w:rsidRPr="001E227C">
              <w:rPr>
                <w:sz w:val="20"/>
                <w:szCs w:val="20"/>
              </w:rPr>
              <w:t xml:space="preserve">SLOVENŠČINA – </w:t>
            </w:r>
            <w:r w:rsidRPr="001E227C">
              <w:rPr>
                <w:b/>
                <w:sz w:val="20"/>
                <w:szCs w:val="20"/>
              </w:rPr>
              <w:t>SLO</w:t>
            </w:r>
          </w:p>
          <w:p w14:paraId="4AA34F40" w14:textId="77777777" w:rsidR="006B1BA4" w:rsidRPr="001E227C" w:rsidRDefault="006B1BA4" w:rsidP="003D3576">
            <w:pPr>
              <w:rPr>
                <w:sz w:val="20"/>
                <w:szCs w:val="20"/>
              </w:rPr>
            </w:pPr>
          </w:p>
        </w:tc>
        <w:tc>
          <w:tcPr>
            <w:tcW w:w="2160" w:type="dxa"/>
            <w:gridSpan w:val="2"/>
            <w:tcBorders>
              <w:top w:val="single" w:sz="12" w:space="0" w:color="auto"/>
              <w:left w:val="single" w:sz="12" w:space="0" w:color="auto"/>
              <w:bottom w:val="single" w:sz="4" w:space="0" w:color="auto"/>
              <w:right w:val="single" w:sz="4" w:space="0" w:color="auto"/>
            </w:tcBorders>
            <w:shd w:val="clear" w:color="auto" w:fill="CCCCCC"/>
          </w:tcPr>
          <w:p w14:paraId="762415B3" w14:textId="77777777" w:rsidR="006B1BA4" w:rsidRPr="001E227C" w:rsidRDefault="006B1BA4" w:rsidP="003D3576">
            <w:pPr>
              <w:jc w:val="center"/>
              <w:rPr>
                <w:b/>
                <w:sz w:val="20"/>
                <w:szCs w:val="20"/>
              </w:rPr>
            </w:pPr>
            <w:r w:rsidRPr="001E227C">
              <w:rPr>
                <w:b/>
                <w:sz w:val="20"/>
                <w:szCs w:val="20"/>
              </w:rPr>
              <w:t>3/</w:t>
            </w:r>
            <w:r w:rsidRPr="001E227C">
              <w:rPr>
                <w:sz w:val="20"/>
                <w:szCs w:val="20"/>
              </w:rPr>
              <w:t>105</w:t>
            </w:r>
          </w:p>
        </w:tc>
        <w:tc>
          <w:tcPr>
            <w:tcW w:w="1995" w:type="dxa"/>
            <w:gridSpan w:val="2"/>
            <w:tcBorders>
              <w:top w:val="single" w:sz="12" w:space="0" w:color="auto"/>
              <w:left w:val="single" w:sz="4" w:space="0" w:color="auto"/>
              <w:bottom w:val="single" w:sz="4" w:space="0" w:color="auto"/>
              <w:right w:val="single" w:sz="4" w:space="0" w:color="auto"/>
            </w:tcBorders>
            <w:shd w:val="clear" w:color="auto" w:fill="CCCCCC"/>
          </w:tcPr>
          <w:p w14:paraId="616170DB"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12" w:space="0" w:color="auto"/>
              <w:left w:val="single" w:sz="4" w:space="0" w:color="auto"/>
              <w:bottom w:val="single" w:sz="4" w:space="0" w:color="auto"/>
              <w:right w:val="single" w:sz="12" w:space="0" w:color="auto"/>
            </w:tcBorders>
            <w:shd w:val="clear" w:color="auto" w:fill="CCCCCC"/>
          </w:tcPr>
          <w:p w14:paraId="72337312" w14:textId="77777777" w:rsidR="006B1BA4" w:rsidRPr="001E227C" w:rsidRDefault="006B1BA4" w:rsidP="003D3576">
            <w:pPr>
              <w:jc w:val="center"/>
              <w:rPr>
                <w:b/>
                <w:sz w:val="20"/>
                <w:szCs w:val="20"/>
              </w:rPr>
            </w:pPr>
            <w:r w:rsidRPr="001E227C">
              <w:rPr>
                <w:b/>
                <w:sz w:val="20"/>
                <w:szCs w:val="20"/>
              </w:rPr>
              <w:t>3/</w:t>
            </w:r>
            <w:r w:rsidRPr="001E227C">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AD280DC" w14:textId="77777777" w:rsidR="006B1BA4" w:rsidRPr="001E227C" w:rsidRDefault="006B1BA4" w:rsidP="003D3576">
            <w:pPr>
              <w:jc w:val="center"/>
              <w:rPr>
                <w:sz w:val="20"/>
                <w:szCs w:val="20"/>
              </w:rPr>
            </w:pPr>
            <w:r w:rsidRPr="001E227C">
              <w:rPr>
                <w:sz w:val="20"/>
                <w:szCs w:val="20"/>
              </w:rPr>
              <w:t>216 (213)</w:t>
            </w:r>
          </w:p>
        </w:tc>
      </w:tr>
      <w:tr w:rsidR="006B1BA4" w:rsidRPr="001E227C" w14:paraId="78C8458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FE07468" w14:textId="77777777" w:rsidR="006B1BA4" w:rsidRPr="001E227C" w:rsidRDefault="006B1BA4" w:rsidP="003D3576">
            <w:pPr>
              <w:rPr>
                <w:b/>
                <w:sz w:val="20"/>
                <w:szCs w:val="20"/>
              </w:rPr>
            </w:pPr>
            <w:r w:rsidRPr="001E227C">
              <w:rPr>
                <w:sz w:val="20"/>
                <w:szCs w:val="20"/>
              </w:rPr>
              <w:t xml:space="preserve">MATEMATIKA – </w:t>
            </w:r>
            <w:r w:rsidRPr="001E227C">
              <w:rPr>
                <w:b/>
                <w:sz w:val="20"/>
                <w:szCs w:val="20"/>
              </w:rPr>
              <w:t>MAT</w:t>
            </w:r>
          </w:p>
          <w:p w14:paraId="40DEA35B"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382DB147" w14:textId="77777777" w:rsidR="006B1BA4" w:rsidRPr="001E227C" w:rsidRDefault="006B1BA4" w:rsidP="003D3576">
            <w:pPr>
              <w:jc w:val="center"/>
              <w:rPr>
                <w:b/>
                <w:sz w:val="20"/>
                <w:szCs w:val="20"/>
              </w:rPr>
            </w:pPr>
            <w:r w:rsidRPr="001E227C">
              <w:rPr>
                <w:b/>
                <w:sz w:val="20"/>
                <w:szCs w:val="20"/>
              </w:rPr>
              <w:t>3/</w:t>
            </w:r>
            <w:r w:rsidRPr="001E227C">
              <w:rPr>
                <w:sz w:val="20"/>
                <w:szCs w:val="20"/>
              </w:rPr>
              <w:t>105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4BF6B4C1"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52812049" w14:textId="77777777" w:rsidR="006B1BA4" w:rsidRPr="001E227C" w:rsidRDefault="006B1BA4" w:rsidP="003D3576">
            <w:pPr>
              <w:jc w:val="center"/>
              <w:rPr>
                <w:b/>
                <w:sz w:val="20"/>
                <w:szCs w:val="20"/>
              </w:rPr>
            </w:pPr>
            <w:r w:rsidRPr="001E227C">
              <w:rPr>
                <w:b/>
                <w:sz w:val="20"/>
                <w:szCs w:val="20"/>
              </w:rPr>
              <w:t>3/</w:t>
            </w:r>
            <w:r w:rsidRPr="001E227C">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EC077FF" w14:textId="77777777" w:rsidR="006B1BA4" w:rsidRPr="001E227C" w:rsidRDefault="006B1BA4" w:rsidP="003D3576">
            <w:pPr>
              <w:jc w:val="center"/>
              <w:rPr>
                <w:sz w:val="20"/>
                <w:szCs w:val="20"/>
              </w:rPr>
            </w:pPr>
            <w:r w:rsidRPr="001E227C">
              <w:rPr>
                <w:sz w:val="20"/>
                <w:szCs w:val="20"/>
              </w:rPr>
              <w:t xml:space="preserve">216 (213) </w:t>
            </w:r>
          </w:p>
        </w:tc>
      </w:tr>
      <w:tr w:rsidR="006B1BA4" w:rsidRPr="001E227C" w14:paraId="7738EA6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6214336" w14:textId="77777777" w:rsidR="006B1BA4" w:rsidRPr="001E227C" w:rsidRDefault="006B1BA4" w:rsidP="003D3576">
            <w:pPr>
              <w:rPr>
                <w:b/>
                <w:sz w:val="20"/>
                <w:szCs w:val="20"/>
              </w:rPr>
            </w:pPr>
            <w:r w:rsidRPr="001E227C">
              <w:rPr>
                <w:sz w:val="20"/>
                <w:szCs w:val="20"/>
              </w:rPr>
              <w:t xml:space="preserve">TUJ JEZIK 1 – </w:t>
            </w:r>
            <w:r w:rsidRPr="001E227C">
              <w:rPr>
                <w:b/>
                <w:sz w:val="20"/>
                <w:szCs w:val="20"/>
              </w:rPr>
              <w:t>TUJ1</w:t>
            </w:r>
          </w:p>
          <w:p w14:paraId="351C3460"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161224D7"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511BF70A"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38E1178B" w14:textId="77777777" w:rsidR="006B1BA4" w:rsidRPr="001E227C" w:rsidRDefault="006B1BA4" w:rsidP="003D3576">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2E511254" w14:textId="77777777" w:rsidR="006B1BA4" w:rsidRPr="001E227C" w:rsidRDefault="006B1BA4" w:rsidP="003D3576">
            <w:pPr>
              <w:jc w:val="center"/>
              <w:rPr>
                <w:sz w:val="20"/>
                <w:szCs w:val="20"/>
              </w:rPr>
            </w:pPr>
            <w:r w:rsidRPr="001E227C">
              <w:rPr>
                <w:sz w:val="20"/>
                <w:szCs w:val="20"/>
              </w:rPr>
              <w:t xml:space="preserve">164 (164) </w:t>
            </w:r>
          </w:p>
        </w:tc>
      </w:tr>
      <w:tr w:rsidR="006B1BA4" w:rsidRPr="001E227C" w14:paraId="4BBA2E2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D850246" w14:textId="77777777" w:rsidR="006B1BA4" w:rsidRPr="001E227C" w:rsidRDefault="006B1BA4" w:rsidP="003D3576">
            <w:pPr>
              <w:rPr>
                <w:b/>
                <w:sz w:val="20"/>
                <w:szCs w:val="20"/>
              </w:rPr>
            </w:pPr>
            <w:r w:rsidRPr="001E227C">
              <w:rPr>
                <w:sz w:val="20"/>
                <w:szCs w:val="20"/>
              </w:rPr>
              <w:t xml:space="preserve">UMETNOST – </w:t>
            </w:r>
            <w:r w:rsidRPr="001E227C">
              <w:rPr>
                <w:b/>
                <w:sz w:val="20"/>
                <w:szCs w:val="20"/>
              </w:rPr>
              <w:t>UME</w:t>
            </w:r>
          </w:p>
          <w:p w14:paraId="52B532B0"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0C665C10" w14:textId="77777777" w:rsidR="006B1BA4" w:rsidRPr="001E227C" w:rsidRDefault="006B1BA4" w:rsidP="003D3576">
            <w:pPr>
              <w:jc w:val="center"/>
              <w:rPr>
                <w:b/>
                <w:sz w:val="20"/>
                <w:szCs w:val="20"/>
              </w:rPr>
            </w:pPr>
            <w:r w:rsidRPr="001E227C">
              <w:rPr>
                <w:b/>
                <w:sz w:val="20"/>
                <w:szCs w:val="20"/>
              </w:rPr>
              <w:t>1/</w:t>
            </w:r>
            <w:r w:rsidRPr="001E227C">
              <w:rPr>
                <w:sz w:val="20"/>
                <w:szCs w:val="20"/>
              </w:rPr>
              <w:t>35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Pr>
          <w:p w14:paraId="4DE68849" w14:textId="77777777" w:rsidR="006B1BA4" w:rsidRPr="001E227C" w:rsidRDefault="006B1BA4" w:rsidP="003D3576">
            <w:pPr>
              <w:jc w:val="center"/>
              <w:rPr>
                <w:b/>
                <w:sz w:val="20"/>
                <w:szCs w:val="20"/>
              </w:rPr>
            </w:pPr>
          </w:p>
        </w:tc>
        <w:tc>
          <w:tcPr>
            <w:tcW w:w="2052" w:type="dxa"/>
            <w:gridSpan w:val="2"/>
            <w:tcBorders>
              <w:top w:val="single" w:sz="4" w:space="0" w:color="auto"/>
              <w:left w:val="single" w:sz="4" w:space="0" w:color="auto"/>
              <w:bottom w:val="single" w:sz="4" w:space="0" w:color="auto"/>
              <w:right w:val="single" w:sz="12" w:space="0" w:color="auto"/>
            </w:tcBorders>
            <w:shd w:val="clear" w:color="auto" w:fill="auto"/>
          </w:tcPr>
          <w:p w14:paraId="20073462"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4F71619A" w14:textId="77777777" w:rsidR="006B1BA4" w:rsidRPr="001E227C" w:rsidRDefault="006B1BA4" w:rsidP="003D3576">
            <w:pPr>
              <w:jc w:val="center"/>
              <w:rPr>
                <w:sz w:val="20"/>
                <w:szCs w:val="20"/>
              </w:rPr>
            </w:pPr>
            <w:r w:rsidRPr="001E227C">
              <w:rPr>
                <w:sz w:val="20"/>
                <w:szCs w:val="20"/>
              </w:rPr>
              <w:t xml:space="preserve">35 (33) </w:t>
            </w:r>
          </w:p>
        </w:tc>
      </w:tr>
      <w:tr w:rsidR="006B1BA4" w:rsidRPr="001E227C" w14:paraId="4DF76CA3"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0898CDF" w14:textId="77777777" w:rsidR="006B1BA4" w:rsidRPr="001E227C" w:rsidRDefault="006B1BA4" w:rsidP="003D3576">
            <w:pPr>
              <w:rPr>
                <w:b/>
                <w:sz w:val="20"/>
                <w:szCs w:val="20"/>
              </w:rPr>
            </w:pPr>
            <w:r w:rsidRPr="001E227C">
              <w:rPr>
                <w:sz w:val="20"/>
                <w:szCs w:val="20"/>
              </w:rPr>
              <w:t xml:space="preserve">NARAVOSLOVJE – </w:t>
            </w:r>
            <w:r w:rsidRPr="001E227C">
              <w:rPr>
                <w:b/>
                <w:sz w:val="20"/>
                <w:szCs w:val="20"/>
              </w:rPr>
              <w:t>NAR</w:t>
            </w:r>
          </w:p>
          <w:p w14:paraId="77EE26C4"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065232A7"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1A6DF77A"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auto"/>
          </w:tcPr>
          <w:p w14:paraId="07BBCFC0"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4B1DB6B7" w14:textId="77777777" w:rsidR="006B1BA4" w:rsidRPr="001E227C" w:rsidRDefault="006B1BA4" w:rsidP="003D3576">
            <w:pPr>
              <w:jc w:val="center"/>
              <w:rPr>
                <w:sz w:val="20"/>
                <w:szCs w:val="20"/>
              </w:rPr>
            </w:pPr>
            <w:r w:rsidRPr="001E227C">
              <w:rPr>
                <w:sz w:val="20"/>
                <w:szCs w:val="20"/>
              </w:rPr>
              <w:t xml:space="preserve">130 (132) </w:t>
            </w:r>
          </w:p>
        </w:tc>
      </w:tr>
      <w:tr w:rsidR="006B1BA4" w:rsidRPr="001E227C" w14:paraId="714900C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280F811C" w14:textId="77777777" w:rsidR="006B1BA4" w:rsidRPr="001E227C" w:rsidRDefault="006B1BA4" w:rsidP="003D3576">
            <w:pPr>
              <w:rPr>
                <w:b/>
                <w:sz w:val="20"/>
                <w:szCs w:val="20"/>
              </w:rPr>
            </w:pPr>
            <w:r w:rsidRPr="001E227C">
              <w:rPr>
                <w:sz w:val="20"/>
                <w:szCs w:val="20"/>
              </w:rPr>
              <w:lastRenderedPageBreak/>
              <w:t xml:space="preserve">DRUŽBOSLOVJE – </w:t>
            </w:r>
            <w:r w:rsidRPr="001E227C">
              <w:rPr>
                <w:b/>
                <w:sz w:val="20"/>
                <w:szCs w:val="20"/>
              </w:rPr>
              <w:t>DRU</w:t>
            </w:r>
          </w:p>
          <w:p w14:paraId="75D8C51E"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2" w:space="0" w:color="auto"/>
              <w:right w:val="single" w:sz="4" w:space="0" w:color="auto"/>
            </w:tcBorders>
            <w:shd w:val="clear" w:color="auto" w:fill="CCCCCC"/>
          </w:tcPr>
          <w:p w14:paraId="180F07B6"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2" w:space="0" w:color="auto"/>
              <w:right w:val="single" w:sz="4" w:space="0" w:color="auto"/>
            </w:tcBorders>
            <w:shd w:val="clear" w:color="auto" w:fill="CCCCCC"/>
          </w:tcPr>
          <w:p w14:paraId="13A795AE"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2" w:space="0" w:color="auto"/>
              <w:right w:val="single" w:sz="12" w:space="0" w:color="auto"/>
            </w:tcBorders>
            <w:shd w:val="clear" w:color="auto" w:fill="auto"/>
          </w:tcPr>
          <w:p w14:paraId="1F25EF68"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0D5E2F4B" w14:textId="77777777" w:rsidR="006B1BA4" w:rsidRPr="001E227C" w:rsidRDefault="006B1BA4" w:rsidP="003D3576">
            <w:pPr>
              <w:jc w:val="center"/>
              <w:rPr>
                <w:sz w:val="20"/>
                <w:szCs w:val="20"/>
              </w:rPr>
            </w:pPr>
            <w:r w:rsidRPr="001E227C">
              <w:rPr>
                <w:sz w:val="20"/>
                <w:szCs w:val="20"/>
              </w:rPr>
              <w:t xml:space="preserve">130 (132) </w:t>
            </w:r>
          </w:p>
        </w:tc>
      </w:tr>
      <w:tr w:rsidR="006B1BA4" w:rsidRPr="001E227C" w14:paraId="03967D7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8B086ED" w14:textId="77777777" w:rsidR="006B1BA4" w:rsidRPr="001E227C" w:rsidRDefault="006B1BA4" w:rsidP="003D3576">
            <w:pPr>
              <w:rPr>
                <w:b/>
                <w:sz w:val="20"/>
                <w:szCs w:val="20"/>
              </w:rPr>
            </w:pPr>
            <w:r w:rsidRPr="001E227C">
              <w:rPr>
                <w:sz w:val="20"/>
                <w:szCs w:val="20"/>
              </w:rPr>
              <w:t xml:space="preserve">ŠPORTNA VZGOJA – </w:t>
            </w:r>
            <w:r w:rsidRPr="001E227C">
              <w:rPr>
                <w:b/>
                <w:sz w:val="20"/>
                <w:szCs w:val="20"/>
              </w:rPr>
              <w:t>ŠV</w:t>
            </w:r>
          </w:p>
          <w:p w14:paraId="4734EC77" w14:textId="77777777" w:rsidR="006B1BA4" w:rsidRPr="001E227C" w:rsidRDefault="006B1BA4" w:rsidP="003D3576">
            <w:pPr>
              <w:rPr>
                <w:sz w:val="20"/>
                <w:szCs w:val="20"/>
              </w:rPr>
            </w:pPr>
          </w:p>
        </w:tc>
        <w:tc>
          <w:tcPr>
            <w:tcW w:w="2160" w:type="dxa"/>
            <w:gridSpan w:val="2"/>
            <w:tcBorders>
              <w:top w:val="single" w:sz="2" w:space="0" w:color="auto"/>
              <w:left w:val="single" w:sz="12" w:space="0" w:color="auto"/>
              <w:bottom w:val="single" w:sz="12" w:space="0" w:color="auto"/>
              <w:right w:val="single" w:sz="4" w:space="0" w:color="auto"/>
            </w:tcBorders>
            <w:shd w:val="clear" w:color="auto" w:fill="CCCCCC"/>
          </w:tcPr>
          <w:p w14:paraId="54607E2D"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2" w:space="0" w:color="auto"/>
              <w:left w:val="single" w:sz="4" w:space="0" w:color="auto"/>
              <w:bottom w:val="single" w:sz="12" w:space="0" w:color="auto"/>
              <w:right w:val="single" w:sz="4" w:space="0" w:color="auto"/>
            </w:tcBorders>
            <w:shd w:val="clear" w:color="auto" w:fill="CCCCCC"/>
          </w:tcPr>
          <w:p w14:paraId="14D5623C"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2" w:space="0" w:color="auto"/>
              <w:left w:val="single" w:sz="4" w:space="0" w:color="auto"/>
              <w:bottom w:val="single" w:sz="12" w:space="0" w:color="auto"/>
              <w:right w:val="single" w:sz="12" w:space="0" w:color="auto"/>
            </w:tcBorders>
            <w:shd w:val="clear" w:color="auto" w:fill="CCCCCC"/>
          </w:tcPr>
          <w:p w14:paraId="59266220" w14:textId="77777777" w:rsidR="006B1BA4" w:rsidRPr="001E227C" w:rsidRDefault="006B1BA4" w:rsidP="003D3576">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308F46A9" w14:textId="77777777" w:rsidR="006B1BA4" w:rsidRPr="001E227C" w:rsidRDefault="006B1BA4" w:rsidP="003D3576">
            <w:pPr>
              <w:jc w:val="center"/>
              <w:rPr>
                <w:sz w:val="20"/>
                <w:szCs w:val="20"/>
              </w:rPr>
            </w:pPr>
            <w:r w:rsidRPr="001E227C">
              <w:rPr>
                <w:sz w:val="20"/>
                <w:szCs w:val="20"/>
              </w:rPr>
              <w:t>164 (164)</w:t>
            </w:r>
          </w:p>
        </w:tc>
      </w:tr>
      <w:tr w:rsidR="006B1BA4" w:rsidRPr="001E227C" w14:paraId="767B050D" w14:textId="77777777" w:rsidTr="003D3576">
        <w:trPr>
          <w:jc w:val="center"/>
        </w:trPr>
        <w:tc>
          <w:tcPr>
            <w:tcW w:w="2628" w:type="dxa"/>
            <w:tcBorders>
              <w:top w:val="single" w:sz="12" w:space="0" w:color="auto"/>
              <w:left w:val="single" w:sz="12" w:space="0" w:color="auto"/>
              <w:bottom w:val="double" w:sz="6" w:space="0" w:color="auto"/>
              <w:right w:val="single" w:sz="12" w:space="0" w:color="auto"/>
            </w:tcBorders>
          </w:tcPr>
          <w:p w14:paraId="3F58F1D0" w14:textId="77777777" w:rsidR="006B1BA4" w:rsidRPr="001E227C" w:rsidRDefault="006B1BA4" w:rsidP="003D3576">
            <w:pPr>
              <w:rPr>
                <w:sz w:val="20"/>
                <w:szCs w:val="20"/>
              </w:rPr>
            </w:pPr>
          </w:p>
          <w:p w14:paraId="52418464" w14:textId="77777777" w:rsidR="006B1BA4" w:rsidRPr="001E227C" w:rsidRDefault="006B1BA4" w:rsidP="003D3576">
            <w:pPr>
              <w:rPr>
                <w:b/>
                <w:sz w:val="20"/>
                <w:szCs w:val="20"/>
              </w:rPr>
            </w:pPr>
            <w:r w:rsidRPr="001E227C">
              <w:rPr>
                <w:sz w:val="20"/>
                <w:szCs w:val="20"/>
              </w:rPr>
              <w:t xml:space="preserve">SKUPAJ del </w:t>
            </w:r>
            <w:r w:rsidRPr="001E227C">
              <w:rPr>
                <w:b/>
                <w:sz w:val="20"/>
                <w:szCs w:val="20"/>
              </w:rPr>
              <w:t>A</w:t>
            </w:r>
          </w:p>
          <w:p w14:paraId="3680C346" w14:textId="77777777" w:rsidR="006B1BA4" w:rsidRPr="001E227C" w:rsidRDefault="006B1BA4" w:rsidP="003D3576">
            <w:pPr>
              <w:rPr>
                <w:sz w:val="20"/>
                <w:szCs w:val="20"/>
              </w:rPr>
            </w:pPr>
          </w:p>
        </w:tc>
        <w:tc>
          <w:tcPr>
            <w:tcW w:w="2160" w:type="dxa"/>
            <w:gridSpan w:val="2"/>
            <w:tcBorders>
              <w:top w:val="single" w:sz="12" w:space="0" w:color="auto"/>
              <w:left w:val="single" w:sz="12" w:space="0" w:color="auto"/>
              <w:bottom w:val="double" w:sz="6" w:space="0" w:color="auto"/>
              <w:right w:val="single" w:sz="4" w:space="0" w:color="auto"/>
            </w:tcBorders>
            <w:shd w:val="clear" w:color="auto" w:fill="auto"/>
          </w:tcPr>
          <w:p w14:paraId="04D03132" w14:textId="77777777" w:rsidR="006B1BA4" w:rsidRPr="001E227C" w:rsidRDefault="006B1BA4" w:rsidP="003D3576">
            <w:pPr>
              <w:jc w:val="center"/>
              <w:rPr>
                <w:b/>
                <w:sz w:val="20"/>
                <w:szCs w:val="20"/>
              </w:rPr>
            </w:pPr>
          </w:p>
          <w:p w14:paraId="41FBF9B2" w14:textId="77777777" w:rsidR="006B1BA4" w:rsidRPr="001E227C" w:rsidRDefault="006B1BA4" w:rsidP="003D3576">
            <w:pPr>
              <w:jc w:val="center"/>
              <w:rPr>
                <w:b/>
                <w:sz w:val="20"/>
                <w:szCs w:val="20"/>
              </w:rPr>
            </w:pPr>
            <w:r w:rsidRPr="001E227C">
              <w:rPr>
                <w:b/>
                <w:sz w:val="20"/>
                <w:szCs w:val="20"/>
              </w:rPr>
              <w:t>15 (525)</w:t>
            </w:r>
          </w:p>
        </w:tc>
        <w:tc>
          <w:tcPr>
            <w:tcW w:w="1995" w:type="dxa"/>
            <w:gridSpan w:val="2"/>
            <w:tcBorders>
              <w:top w:val="single" w:sz="12" w:space="0" w:color="auto"/>
              <w:left w:val="single" w:sz="4" w:space="0" w:color="auto"/>
              <w:bottom w:val="double" w:sz="6" w:space="0" w:color="auto"/>
              <w:right w:val="single" w:sz="4" w:space="0" w:color="auto"/>
            </w:tcBorders>
            <w:shd w:val="clear" w:color="auto" w:fill="auto"/>
          </w:tcPr>
          <w:p w14:paraId="7AA6F3C8" w14:textId="77777777" w:rsidR="006B1BA4" w:rsidRPr="001E227C" w:rsidRDefault="006B1BA4" w:rsidP="003D3576">
            <w:pPr>
              <w:jc w:val="center"/>
              <w:rPr>
                <w:b/>
                <w:sz w:val="20"/>
                <w:szCs w:val="20"/>
              </w:rPr>
            </w:pPr>
          </w:p>
          <w:p w14:paraId="71E342DA" w14:textId="77777777" w:rsidR="006B1BA4" w:rsidRPr="001E227C" w:rsidRDefault="006B1BA4" w:rsidP="003D3576">
            <w:pPr>
              <w:jc w:val="center"/>
              <w:rPr>
                <w:b/>
                <w:sz w:val="20"/>
                <w:szCs w:val="20"/>
              </w:rPr>
            </w:pPr>
            <w:r w:rsidRPr="001E227C">
              <w:rPr>
                <w:b/>
                <w:sz w:val="20"/>
                <w:szCs w:val="20"/>
              </w:rPr>
              <w:t>12 (360)</w:t>
            </w:r>
          </w:p>
        </w:tc>
        <w:tc>
          <w:tcPr>
            <w:tcW w:w="2052" w:type="dxa"/>
            <w:gridSpan w:val="2"/>
            <w:tcBorders>
              <w:top w:val="single" w:sz="12" w:space="0" w:color="auto"/>
              <w:left w:val="single" w:sz="4" w:space="0" w:color="auto"/>
              <w:bottom w:val="double" w:sz="6" w:space="0" w:color="auto"/>
              <w:right w:val="single" w:sz="12" w:space="0" w:color="auto"/>
            </w:tcBorders>
            <w:shd w:val="clear" w:color="auto" w:fill="auto"/>
          </w:tcPr>
          <w:p w14:paraId="3688A77F" w14:textId="77777777" w:rsidR="006B1BA4" w:rsidRPr="001E227C" w:rsidRDefault="006B1BA4" w:rsidP="003D3576">
            <w:pPr>
              <w:jc w:val="center"/>
              <w:rPr>
                <w:b/>
                <w:sz w:val="20"/>
                <w:szCs w:val="20"/>
              </w:rPr>
            </w:pPr>
          </w:p>
          <w:p w14:paraId="338E882E" w14:textId="77777777" w:rsidR="006B1BA4" w:rsidRPr="001E227C" w:rsidRDefault="006B1BA4" w:rsidP="003D3576">
            <w:pPr>
              <w:jc w:val="center"/>
              <w:rPr>
                <w:b/>
                <w:sz w:val="20"/>
                <w:szCs w:val="20"/>
              </w:rPr>
            </w:pPr>
            <w:r w:rsidRPr="001E227C">
              <w:rPr>
                <w:b/>
                <w:sz w:val="20"/>
                <w:szCs w:val="20"/>
              </w:rPr>
              <w:t>10 (170)</w:t>
            </w:r>
          </w:p>
        </w:tc>
        <w:tc>
          <w:tcPr>
            <w:tcW w:w="1327" w:type="dxa"/>
            <w:tcBorders>
              <w:top w:val="single" w:sz="12" w:space="0" w:color="auto"/>
              <w:left w:val="single" w:sz="12" w:space="0" w:color="auto"/>
              <w:bottom w:val="double" w:sz="6" w:space="0" w:color="auto"/>
              <w:right w:val="single" w:sz="12" w:space="0" w:color="auto"/>
            </w:tcBorders>
            <w:vAlign w:val="center"/>
          </w:tcPr>
          <w:p w14:paraId="7E0B2CC4" w14:textId="77777777" w:rsidR="006B1BA4" w:rsidRPr="001E227C" w:rsidRDefault="006B1BA4" w:rsidP="003D3576">
            <w:pPr>
              <w:jc w:val="center"/>
              <w:rPr>
                <w:b/>
                <w:sz w:val="20"/>
                <w:szCs w:val="20"/>
              </w:rPr>
            </w:pPr>
          </w:p>
          <w:p w14:paraId="0DC1562A" w14:textId="77777777" w:rsidR="006B1BA4" w:rsidRPr="001E227C" w:rsidRDefault="006B1BA4" w:rsidP="003D3576">
            <w:pPr>
              <w:jc w:val="center"/>
              <w:rPr>
                <w:b/>
                <w:sz w:val="20"/>
                <w:szCs w:val="20"/>
              </w:rPr>
            </w:pPr>
            <w:r w:rsidRPr="001E227C">
              <w:rPr>
                <w:b/>
                <w:sz w:val="20"/>
                <w:szCs w:val="20"/>
              </w:rPr>
              <w:t>1055 (1051)</w:t>
            </w:r>
          </w:p>
          <w:p w14:paraId="4D133F95" w14:textId="77777777" w:rsidR="006B1BA4" w:rsidRPr="001E227C" w:rsidRDefault="006B1BA4" w:rsidP="003D3576">
            <w:pPr>
              <w:rPr>
                <w:b/>
                <w:sz w:val="20"/>
                <w:szCs w:val="20"/>
              </w:rPr>
            </w:pPr>
          </w:p>
        </w:tc>
      </w:tr>
      <w:tr w:rsidR="006B1BA4" w:rsidRPr="001E227C" w14:paraId="643D9694" w14:textId="77777777" w:rsidTr="003D3576">
        <w:trPr>
          <w:jc w:val="center"/>
        </w:trPr>
        <w:tc>
          <w:tcPr>
            <w:tcW w:w="2628" w:type="dxa"/>
            <w:tcBorders>
              <w:top w:val="double" w:sz="12" w:space="0" w:color="auto"/>
              <w:left w:val="single" w:sz="12" w:space="0" w:color="auto"/>
              <w:bottom w:val="single" w:sz="12" w:space="0" w:color="auto"/>
              <w:right w:val="single" w:sz="12" w:space="0" w:color="auto"/>
            </w:tcBorders>
          </w:tcPr>
          <w:p w14:paraId="687DC054" w14:textId="77777777" w:rsidR="006B1BA4" w:rsidRPr="009A6502" w:rsidRDefault="006B1BA4" w:rsidP="003D3576">
            <w:pPr>
              <w:rPr>
                <w:b/>
                <w:sz w:val="18"/>
                <w:szCs w:val="18"/>
              </w:rPr>
            </w:pPr>
            <w:r w:rsidRPr="009A6502">
              <w:rPr>
                <w:b/>
                <w:sz w:val="18"/>
                <w:szCs w:val="18"/>
              </w:rPr>
              <w:t xml:space="preserve">B – STROKOVNI </w:t>
            </w:r>
          </w:p>
          <w:p w14:paraId="3B48330D" w14:textId="77777777" w:rsidR="006B1BA4" w:rsidRPr="001E227C" w:rsidRDefault="006B1BA4" w:rsidP="003D3576">
            <w:pPr>
              <w:rPr>
                <w:b/>
                <w:sz w:val="20"/>
                <w:szCs w:val="20"/>
              </w:rPr>
            </w:pPr>
            <w:r w:rsidRPr="009A6502">
              <w:rPr>
                <w:b/>
                <w:sz w:val="18"/>
                <w:szCs w:val="18"/>
              </w:rPr>
              <w:t>MODULI</w:t>
            </w:r>
          </w:p>
        </w:tc>
        <w:tc>
          <w:tcPr>
            <w:tcW w:w="920" w:type="dxa"/>
            <w:tcBorders>
              <w:top w:val="double" w:sz="12" w:space="0" w:color="auto"/>
              <w:left w:val="single" w:sz="12" w:space="0" w:color="auto"/>
              <w:bottom w:val="single" w:sz="12" w:space="0" w:color="auto"/>
              <w:right w:val="single" w:sz="12" w:space="0" w:color="auto"/>
            </w:tcBorders>
            <w:shd w:val="clear" w:color="auto" w:fill="auto"/>
          </w:tcPr>
          <w:p w14:paraId="5BDB6013" w14:textId="77777777" w:rsidR="006B1BA4" w:rsidRPr="001E227C" w:rsidRDefault="006B1BA4" w:rsidP="003D3576">
            <w:pPr>
              <w:jc w:val="center"/>
              <w:rPr>
                <w:b/>
                <w:sz w:val="20"/>
                <w:szCs w:val="20"/>
              </w:rPr>
            </w:pPr>
          </w:p>
        </w:tc>
        <w:tc>
          <w:tcPr>
            <w:tcW w:w="1240" w:type="dxa"/>
            <w:tcBorders>
              <w:top w:val="double" w:sz="12" w:space="0" w:color="auto"/>
              <w:left w:val="single" w:sz="12" w:space="0" w:color="auto"/>
              <w:bottom w:val="single" w:sz="12" w:space="0" w:color="auto"/>
              <w:right w:val="single" w:sz="12" w:space="0" w:color="auto"/>
            </w:tcBorders>
            <w:shd w:val="clear" w:color="auto" w:fill="auto"/>
          </w:tcPr>
          <w:p w14:paraId="0A019764" w14:textId="77777777" w:rsidR="006B1BA4" w:rsidRPr="001E227C" w:rsidRDefault="006B1BA4" w:rsidP="003D3576">
            <w:pPr>
              <w:jc w:val="center"/>
              <w:rPr>
                <w:b/>
                <w:sz w:val="20"/>
                <w:szCs w:val="20"/>
              </w:rPr>
            </w:pPr>
          </w:p>
        </w:tc>
        <w:tc>
          <w:tcPr>
            <w:tcW w:w="780" w:type="dxa"/>
            <w:tcBorders>
              <w:top w:val="double" w:sz="12" w:space="0" w:color="auto"/>
              <w:left w:val="single" w:sz="12" w:space="0" w:color="auto"/>
              <w:bottom w:val="single" w:sz="12" w:space="0" w:color="auto"/>
              <w:right w:val="single" w:sz="12" w:space="0" w:color="auto"/>
            </w:tcBorders>
            <w:shd w:val="clear" w:color="auto" w:fill="auto"/>
          </w:tcPr>
          <w:p w14:paraId="7A198CAD" w14:textId="77777777" w:rsidR="006B1BA4" w:rsidRPr="001E227C" w:rsidRDefault="006B1BA4" w:rsidP="003D3576">
            <w:pPr>
              <w:jc w:val="center"/>
              <w:rPr>
                <w:b/>
                <w:sz w:val="20"/>
                <w:szCs w:val="20"/>
              </w:rPr>
            </w:pPr>
          </w:p>
        </w:tc>
        <w:tc>
          <w:tcPr>
            <w:tcW w:w="1215" w:type="dxa"/>
            <w:tcBorders>
              <w:top w:val="double" w:sz="12" w:space="0" w:color="auto"/>
              <w:left w:val="single" w:sz="12" w:space="0" w:color="auto"/>
              <w:bottom w:val="single" w:sz="12" w:space="0" w:color="auto"/>
              <w:right w:val="single" w:sz="12" w:space="0" w:color="auto"/>
            </w:tcBorders>
            <w:shd w:val="clear" w:color="auto" w:fill="auto"/>
          </w:tcPr>
          <w:p w14:paraId="4136AF46" w14:textId="77777777" w:rsidR="006B1BA4" w:rsidRPr="001E227C" w:rsidRDefault="006B1BA4" w:rsidP="003D3576">
            <w:pPr>
              <w:jc w:val="center"/>
              <w:rPr>
                <w:b/>
                <w:sz w:val="20"/>
                <w:szCs w:val="20"/>
              </w:rPr>
            </w:pPr>
          </w:p>
        </w:tc>
        <w:tc>
          <w:tcPr>
            <w:tcW w:w="1000" w:type="dxa"/>
            <w:tcBorders>
              <w:top w:val="double" w:sz="12" w:space="0" w:color="auto"/>
              <w:left w:val="single" w:sz="12" w:space="0" w:color="auto"/>
              <w:bottom w:val="single" w:sz="12" w:space="0" w:color="auto"/>
              <w:right w:val="single" w:sz="12" w:space="0" w:color="auto"/>
            </w:tcBorders>
            <w:shd w:val="clear" w:color="auto" w:fill="auto"/>
          </w:tcPr>
          <w:p w14:paraId="69EEF5F5" w14:textId="77777777" w:rsidR="006B1BA4" w:rsidRPr="001E227C" w:rsidRDefault="006B1BA4" w:rsidP="003D3576">
            <w:pPr>
              <w:jc w:val="center"/>
              <w:rPr>
                <w:b/>
                <w:sz w:val="20"/>
                <w:szCs w:val="20"/>
              </w:rPr>
            </w:pPr>
          </w:p>
        </w:tc>
        <w:tc>
          <w:tcPr>
            <w:tcW w:w="1052" w:type="dxa"/>
            <w:tcBorders>
              <w:top w:val="double" w:sz="12" w:space="0" w:color="auto"/>
              <w:left w:val="single" w:sz="12" w:space="0" w:color="auto"/>
              <w:bottom w:val="single" w:sz="12" w:space="0" w:color="auto"/>
              <w:right w:val="single" w:sz="12" w:space="0" w:color="auto"/>
            </w:tcBorders>
            <w:shd w:val="clear" w:color="auto" w:fill="auto"/>
          </w:tcPr>
          <w:p w14:paraId="0F5E9691" w14:textId="77777777" w:rsidR="006B1BA4" w:rsidRPr="001E227C" w:rsidRDefault="006B1BA4" w:rsidP="003D3576">
            <w:pPr>
              <w:jc w:val="center"/>
              <w:rPr>
                <w:b/>
                <w:sz w:val="20"/>
                <w:szCs w:val="20"/>
              </w:rPr>
            </w:pPr>
          </w:p>
        </w:tc>
        <w:tc>
          <w:tcPr>
            <w:tcW w:w="1327" w:type="dxa"/>
            <w:tcBorders>
              <w:top w:val="double" w:sz="12" w:space="0" w:color="auto"/>
              <w:left w:val="single" w:sz="12" w:space="0" w:color="auto"/>
              <w:bottom w:val="single" w:sz="12" w:space="0" w:color="auto"/>
              <w:right w:val="single" w:sz="12" w:space="0" w:color="auto"/>
            </w:tcBorders>
            <w:shd w:val="clear" w:color="auto" w:fill="F3F3F3"/>
          </w:tcPr>
          <w:p w14:paraId="3AC2F4FE" w14:textId="77777777" w:rsidR="006B1BA4" w:rsidRPr="001E227C" w:rsidRDefault="006B1BA4" w:rsidP="003D3576">
            <w:pPr>
              <w:jc w:val="center"/>
              <w:rPr>
                <w:b/>
                <w:sz w:val="20"/>
                <w:szCs w:val="20"/>
              </w:rPr>
            </w:pPr>
          </w:p>
        </w:tc>
      </w:tr>
      <w:tr w:rsidR="006B1BA4" w:rsidRPr="001E227C" w14:paraId="6B98A7D2"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29C69198"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M1:</w:t>
            </w:r>
          </w:p>
          <w:p w14:paraId="41CC484A"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NEGA IN OSKRBA</w:t>
            </w:r>
          </w:p>
          <w:p w14:paraId="54FE1114"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31E21012" w14:textId="77777777" w:rsidR="006B1BA4" w:rsidRPr="001E227C" w:rsidRDefault="006B1BA4" w:rsidP="003D3576">
            <w:pPr>
              <w:jc w:val="center"/>
              <w:rPr>
                <w:b/>
                <w:sz w:val="20"/>
                <w:szCs w:val="20"/>
              </w:rPr>
            </w:pPr>
          </w:p>
          <w:p w14:paraId="488F5A48"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3E874A88" w14:textId="77777777" w:rsidR="006B1BA4" w:rsidRPr="001E227C" w:rsidRDefault="006B1BA4" w:rsidP="003D3576">
            <w:pPr>
              <w:jc w:val="center"/>
              <w:rPr>
                <w:b/>
                <w:sz w:val="20"/>
                <w:szCs w:val="20"/>
              </w:rPr>
            </w:pPr>
          </w:p>
          <w:p w14:paraId="67431D18"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14C00BD2" w14:textId="77777777" w:rsidR="006B1BA4" w:rsidRPr="001E227C" w:rsidRDefault="006B1BA4" w:rsidP="003D3576">
            <w:pPr>
              <w:jc w:val="center"/>
              <w:rPr>
                <w:b/>
                <w:sz w:val="20"/>
                <w:szCs w:val="20"/>
              </w:rPr>
            </w:pPr>
          </w:p>
          <w:p w14:paraId="2692328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51AA656D" w14:textId="77777777" w:rsidR="006B1BA4" w:rsidRPr="001E227C" w:rsidRDefault="006B1BA4" w:rsidP="003D3576">
            <w:pPr>
              <w:jc w:val="center"/>
              <w:rPr>
                <w:b/>
                <w:sz w:val="20"/>
                <w:szCs w:val="20"/>
              </w:rPr>
            </w:pPr>
          </w:p>
          <w:p w14:paraId="1101D966"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0EFDC685" w14:textId="77777777" w:rsidR="006B1BA4" w:rsidRPr="001E227C" w:rsidRDefault="006B1BA4" w:rsidP="003D3576">
            <w:pPr>
              <w:jc w:val="center"/>
              <w:rPr>
                <w:b/>
                <w:sz w:val="20"/>
                <w:szCs w:val="20"/>
              </w:rPr>
            </w:pPr>
          </w:p>
          <w:p w14:paraId="38B59317"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28D8AABB" w14:textId="77777777" w:rsidR="006B1BA4" w:rsidRPr="001E227C" w:rsidRDefault="006B1BA4" w:rsidP="003D3576">
            <w:pPr>
              <w:jc w:val="center"/>
              <w:rPr>
                <w:b/>
                <w:sz w:val="20"/>
                <w:szCs w:val="20"/>
              </w:rPr>
            </w:pPr>
          </w:p>
          <w:p w14:paraId="1B1A8574"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637E6B7C" w14:textId="77777777" w:rsidR="006B1BA4" w:rsidRPr="001E227C" w:rsidRDefault="006B1BA4" w:rsidP="003D3576">
            <w:pPr>
              <w:jc w:val="center"/>
              <w:rPr>
                <w:b/>
                <w:sz w:val="20"/>
                <w:szCs w:val="20"/>
              </w:rPr>
            </w:pPr>
          </w:p>
          <w:p w14:paraId="03EE64AB" w14:textId="77777777" w:rsidR="006B1BA4" w:rsidRPr="001E227C" w:rsidRDefault="006B1BA4" w:rsidP="003D3576">
            <w:pPr>
              <w:jc w:val="center"/>
              <w:rPr>
                <w:b/>
                <w:sz w:val="20"/>
                <w:szCs w:val="20"/>
              </w:rPr>
            </w:pPr>
            <w:r w:rsidRPr="001E227C">
              <w:rPr>
                <w:b/>
                <w:sz w:val="20"/>
                <w:szCs w:val="20"/>
              </w:rPr>
              <w:t>682</w:t>
            </w:r>
          </w:p>
        </w:tc>
      </w:tr>
      <w:tr w:rsidR="006B1BA4" w:rsidRPr="001E227C" w14:paraId="3A58855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A6B09DD" w14:textId="77777777" w:rsidR="006B1BA4" w:rsidRPr="001E227C" w:rsidRDefault="006B1BA4" w:rsidP="003D3576">
            <w:pPr>
              <w:rPr>
                <w:b/>
                <w:sz w:val="20"/>
                <w:szCs w:val="20"/>
              </w:rPr>
            </w:pPr>
            <w:r w:rsidRPr="001E227C">
              <w:rPr>
                <w:b/>
                <w:sz w:val="20"/>
                <w:szCs w:val="20"/>
              </w:rPr>
              <w:t xml:space="preserve">VS1 – </w:t>
            </w:r>
            <w:r w:rsidRPr="001E227C">
              <w:rPr>
                <w:sz w:val="20"/>
                <w:szCs w:val="20"/>
              </w:rPr>
              <w:t xml:space="preserve">pomoč pri življenjskih aktivnostih </w:t>
            </w:r>
            <w:r w:rsidRPr="001E227C">
              <w:rPr>
                <w:b/>
                <w:sz w:val="20"/>
                <w:szCs w:val="20"/>
              </w:rPr>
              <w:t>(POA)</w:t>
            </w:r>
          </w:p>
          <w:p w14:paraId="576656C0" w14:textId="77777777" w:rsidR="006B1BA4" w:rsidRPr="001E227C" w:rsidRDefault="006B1BA4" w:rsidP="003D3576">
            <w:pPr>
              <w:rPr>
                <w:sz w:val="20"/>
                <w:szCs w:val="20"/>
              </w:rPr>
            </w:pPr>
          </w:p>
        </w:tc>
        <w:tc>
          <w:tcPr>
            <w:tcW w:w="920" w:type="dxa"/>
            <w:tcBorders>
              <w:top w:val="single" w:sz="12" w:space="0" w:color="auto"/>
              <w:left w:val="single" w:sz="12" w:space="0" w:color="auto"/>
              <w:bottom w:val="single" w:sz="6" w:space="0" w:color="auto"/>
              <w:right w:val="dotted" w:sz="4" w:space="0" w:color="auto"/>
            </w:tcBorders>
            <w:shd w:val="clear" w:color="auto" w:fill="CCCCCC"/>
          </w:tcPr>
          <w:p w14:paraId="0C1ADA12"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p w14:paraId="7D2CA19A" w14:textId="77777777" w:rsidR="006B1BA4" w:rsidRPr="001E227C" w:rsidRDefault="006B1BA4" w:rsidP="003D3576">
            <w:pPr>
              <w:jc w:val="center"/>
              <w:rPr>
                <w:sz w:val="20"/>
                <w:szCs w:val="20"/>
              </w:rPr>
            </w:pPr>
          </w:p>
        </w:tc>
        <w:tc>
          <w:tcPr>
            <w:tcW w:w="1240" w:type="dxa"/>
            <w:tcBorders>
              <w:top w:val="single" w:sz="12" w:space="0" w:color="auto"/>
              <w:left w:val="dotted" w:sz="4" w:space="0" w:color="auto"/>
              <w:bottom w:val="single" w:sz="6" w:space="0" w:color="auto"/>
              <w:right w:val="single" w:sz="12" w:space="0" w:color="auto"/>
            </w:tcBorders>
            <w:shd w:val="clear" w:color="auto" w:fill="CCCCCC"/>
          </w:tcPr>
          <w:p w14:paraId="34409293" w14:textId="77777777" w:rsidR="006B1BA4" w:rsidRPr="001E227C" w:rsidRDefault="006B1BA4" w:rsidP="003D3576">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6" w:space="0" w:color="auto"/>
              <w:right w:val="dotted" w:sz="4" w:space="0" w:color="auto"/>
            </w:tcBorders>
            <w:shd w:val="clear" w:color="auto" w:fill="CCCCCC"/>
          </w:tcPr>
          <w:p w14:paraId="2C43CE2C"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dotted" w:sz="4" w:space="0" w:color="auto"/>
              <w:bottom w:val="single" w:sz="6" w:space="0" w:color="auto"/>
              <w:right w:val="single" w:sz="12" w:space="0" w:color="auto"/>
            </w:tcBorders>
            <w:shd w:val="clear" w:color="auto" w:fill="CCCCCC"/>
          </w:tcPr>
          <w:p w14:paraId="40492D60" w14:textId="77777777" w:rsidR="006B1BA4" w:rsidRPr="001E227C" w:rsidRDefault="006B1BA4" w:rsidP="003D3576">
            <w:pPr>
              <w:jc w:val="center"/>
              <w:rPr>
                <w:sz w:val="20"/>
                <w:szCs w:val="20"/>
              </w:rPr>
            </w:pPr>
            <w:r w:rsidRPr="001E227C">
              <w:rPr>
                <w:b/>
                <w:sz w:val="20"/>
                <w:szCs w:val="20"/>
              </w:rPr>
              <w:t>4/</w:t>
            </w:r>
            <w:r w:rsidRPr="001E227C">
              <w:rPr>
                <w:sz w:val="20"/>
                <w:szCs w:val="20"/>
              </w:rPr>
              <w:t>120</w:t>
            </w:r>
          </w:p>
          <w:p w14:paraId="525E88FA" w14:textId="77777777" w:rsidR="006B1BA4" w:rsidRPr="001E227C" w:rsidRDefault="006B1BA4" w:rsidP="003D3576">
            <w:pPr>
              <w:jc w:val="center"/>
              <w:rPr>
                <w:sz w:val="20"/>
                <w:szCs w:val="20"/>
              </w:rPr>
            </w:pPr>
            <w:r w:rsidRPr="001E227C">
              <w:rPr>
                <w:sz w:val="20"/>
                <w:szCs w:val="20"/>
              </w:rPr>
              <w:t>(VD)</w:t>
            </w:r>
          </w:p>
        </w:tc>
        <w:tc>
          <w:tcPr>
            <w:tcW w:w="1000" w:type="dxa"/>
            <w:tcBorders>
              <w:top w:val="single" w:sz="12" w:space="0" w:color="auto"/>
              <w:left w:val="single" w:sz="12" w:space="0" w:color="auto"/>
              <w:bottom w:val="single" w:sz="6" w:space="0" w:color="auto"/>
              <w:right w:val="dotted" w:sz="4" w:space="0" w:color="auto"/>
            </w:tcBorders>
            <w:shd w:val="clear" w:color="auto" w:fill="CCCCCC"/>
          </w:tcPr>
          <w:p w14:paraId="0FB9B524"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dotted" w:sz="4" w:space="0" w:color="auto"/>
              <w:bottom w:val="single" w:sz="6" w:space="0" w:color="auto"/>
              <w:right w:val="single" w:sz="12" w:space="0" w:color="auto"/>
            </w:tcBorders>
            <w:shd w:val="clear" w:color="auto" w:fill="CCCCCC"/>
          </w:tcPr>
          <w:p w14:paraId="6266E325"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p w14:paraId="2024DDB5" w14:textId="77777777" w:rsidR="006B1BA4" w:rsidRPr="001E227C" w:rsidRDefault="006B1BA4" w:rsidP="003D3576">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415A255F" w14:textId="77777777" w:rsidR="006B1BA4" w:rsidRPr="001E227C" w:rsidRDefault="006B1BA4" w:rsidP="003D3576">
            <w:pPr>
              <w:jc w:val="center"/>
              <w:rPr>
                <w:sz w:val="20"/>
                <w:szCs w:val="20"/>
              </w:rPr>
            </w:pPr>
            <w:r w:rsidRPr="001E227C">
              <w:rPr>
                <w:sz w:val="20"/>
                <w:szCs w:val="20"/>
              </w:rPr>
              <w:t>427</w:t>
            </w:r>
          </w:p>
        </w:tc>
      </w:tr>
      <w:tr w:rsidR="006B1BA4" w:rsidRPr="001E227C" w14:paraId="7A92336D"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0FFBCDB"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Prva pomoč </w:t>
            </w:r>
            <w:r w:rsidRPr="001E227C">
              <w:rPr>
                <w:b/>
                <w:sz w:val="20"/>
                <w:szCs w:val="20"/>
              </w:rPr>
              <w:t>(PPO)</w:t>
            </w:r>
          </w:p>
          <w:p w14:paraId="1DFD197E" w14:textId="77777777" w:rsidR="006B1BA4" w:rsidRPr="001E227C" w:rsidRDefault="006B1BA4" w:rsidP="003D3576">
            <w:pPr>
              <w:rPr>
                <w:sz w:val="20"/>
                <w:szCs w:val="20"/>
              </w:rPr>
            </w:pPr>
          </w:p>
        </w:tc>
        <w:tc>
          <w:tcPr>
            <w:tcW w:w="920" w:type="dxa"/>
            <w:tcBorders>
              <w:top w:val="single" w:sz="6" w:space="0" w:color="auto"/>
              <w:left w:val="single" w:sz="12" w:space="0" w:color="auto"/>
              <w:bottom w:val="single" w:sz="6" w:space="0" w:color="auto"/>
              <w:right w:val="dotted" w:sz="4" w:space="0" w:color="auto"/>
            </w:tcBorders>
            <w:shd w:val="clear" w:color="auto" w:fill="auto"/>
          </w:tcPr>
          <w:p w14:paraId="11C7BB09" w14:textId="77777777" w:rsidR="006B1BA4" w:rsidRPr="001E227C" w:rsidRDefault="006B1BA4" w:rsidP="003D3576">
            <w:pPr>
              <w:rPr>
                <w:b/>
                <w:sz w:val="20"/>
                <w:szCs w:val="20"/>
              </w:rPr>
            </w:pPr>
          </w:p>
        </w:tc>
        <w:tc>
          <w:tcPr>
            <w:tcW w:w="1240" w:type="dxa"/>
            <w:tcBorders>
              <w:top w:val="single" w:sz="6" w:space="0" w:color="auto"/>
              <w:left w:val="dotted" w:sz="4" w:space="0" w:color="auto"/>
              <w:bottom w:val="single" w:sz="6" w:space="0" w:color="auto"/>
              <w:right w:val="single" w:sz="12" w:space="0" w:color="auto"/>
            </w:tcBorders>
            <w:shd w:val="clear" w:color="auto" w:fill="auto"/>
          </w:tcPr>
          <w:p w14:paraId="365F0DF4" w14:textId="77777777" w:rsidR="006B1BA4" w:rsidRPr="001E227C" w:rsidRDefault="006B1BA4" w:rsidP="003D3576">
            <w:pPr>
              <w:rPr>
                <w:b/>
                <w:sz w:val="20"/>
                <w:szCs w:val="20"/>
              </w:rPr>
            </w:pPr>
          </w:p>
        </w:tc>
        <w:tc>
          <w:tcPr>
            <w:tcW w:w="780" w:type="dxa"/>
            <w:tcBorders>
              <w:top w:val="single" w:sz="6" w:space="0" w:color="auto"/>
              <w:left w:val="single" w:sz="12" w:space="0" w:color="auto"/>
              <w:bottom w:val="single" w:sz="6" w:space="0" w:color="auto"/>
              <w:right w:val="dotted" w:sz="4" w:space="0" w:color="auto"/>
            </w:tcBorders>
            <w:shd w:val="clear" w:color="auto" w:fill="auto"/>
          </w:tcPr>
          <w:p w14:paraId="77A720A1" w14:textId="77777777" w:rsidR="006B1BA4" w:rsidRPr="001E227C" w:rsidRDefault="006B1BA4" w:rsidP="003D3576">
            <w:pPr>
              <w:jc w:val="center"/>
              <w:rPr>
                <w:sz w:val="20"/>
                <w:szCs w:val="20"/>
              </w:rPr>
            </w:pPr>
          </w:p>
        </w:tc>
        <w:tc>
          <w:tcPr>
            <w:tcW w:w="1215" w:type="dxa"/>
            <w:tcBorders>
              <w:top w:val="single" w:sz="6" w:space="0" w:color="auto"/>
              <w:left w:val="dotted" w:sz="4" w:space="0" w:color="auto"/>
              <w:bottom w:val="single" w:sz="6" w:space="0" w:color="auto"/>
              <w:right w:val="single" w:sz="12" w:space="0" w:color="auto"/>
            </w:tcBorders>
            <w:shd w:val="clear" w:color="auto" w:fill="CCCCCC"/>
          </w:tcPr>
          <w:p w14:paraId="619BBC45"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6" w:space="0" w:color="auto"/>
              <w:right w:val="dotted" w:sz="4" w:space="0" w:color="auto"/>
            </w:tcBorders>
            <w:shd w:val="clear" w:color="auto" w:fill="auto"/>
          </w:tcPr>
          <w:p w14:paraId="2E927F9B" w14:textId="77777777" w:rsidR="006B1BA4" w:rsidRPr="001E227C" w:rsidRDefault="006B1BA4" w:rsidP="003D3576">
            <w:pPr>
              <w:rPr>
                <w:sz w:val="20"/>
                <w:szCs w:val="20"/>
              </w:rPr>
            </w:pPr>
          </w:p>
        </w:tc>
        <w:tc>
          <w:tcPr>
            <w:tcW w:w="1052" w:type="dxa"/>
            <w:tcBorders>
              <w:top w:val="single" w:sz="6" w:space="0" w:color="auto"/>
              <w:left w:val="dotted" w:sz="4" w:space="0" w:color="auto"/>
              <w:bottom w:val="single" w:sz="6" w:space="0" w:color="auto"/>
              <w:right w:val="single" w:sz="12" w:space="0" w:color="auto"/>
            </w:tcBorders>
            <w:shd w:val="clear" w:color="auto" w:fill="auto"/>
          </w:tcPr>
          <w:p w14:paraId="45361D4C"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80ECB18" w14:textId="77777777" w:rsidR="006B1BA4" w:rsidRPr="001E227C" w:rsidRDefault="006B1BA4" w:rsidP="003D3576">
            <w:pPr>
              <w:jc w:val="center"/>
              <w:rPr>
                <w:sz w:val="20"/>
                <w:szCs w:val="20"/>
              </w:rPr>
            </w:pPr>
            <w:r w:rsidRPr="001E227C">
              <w:rPr>
                <w:sz w:val="20"/>
                <w:szCs w:val="20"/>
              </w:rPr>
              <w:t>60</w:t>
            </w:r>
          </w:p>
        </w:tc>
      </w:tr>
      <w:tr w:rsidR="006B1BA4" w:rsidRPr="001E227C" w14:paraId="121DA76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5CBE963" w14:textId="77777777" w:rsidR="006B1BA4" w:rsidRPr="001E227C" w:rsidRDefault="006B1BA4" w:rsidP="003D3576">
            <w:pPr>
              <w:rPr>
                <w:b/>
                <w:sz w:val="20"/>
                <w:szCs w:val="20"/>
              </w:rPr>
            </w:pPr>
            <w:r w:rsidRPr="001E227C">
              <w:rPr>
                <w:b/>
                <w:sz w:val="20"/>
                <w:szCs w:val="20"/>
              </w:rPr>
              <w:t xml:space="preserve">VS 3 – </w:t>
            </w:r>
            <w:r w:rsidRPr="001E227C">
              <w:rPr>
                <w:sz w:val="20"/>
                <w:szCs w:val="20"/>
              </w:rPr>
              <w:t xml:space="preserve">Nega pri najpogostejših bolezenskih stanjih v starosti in pri ljudeh s posebnimi potrebami </w:t>
            </w:r>
            <w:r w:rsidRPr="001E227C">
              <w:rPr>
                <w:b/>
                <w:sz w:val="20"/>
                <w:szCs w:val="20"/>
              </w:rPr>
              <w:t>(NBS)</w:t>
            </w:r>
          </w:p>
          <w:p w14:paraId="0AC5607F" w14:textId="77777777" w:rsidR="006B1BA4" w:rsidRPr="001E227C" w:rsidRDefault="006B1BA4" w:rsidP="003D3576">
            <w:pPr>
              <w:rPr>
                <w:sz w:val="20"/>
                <w:szCs w:val="20"/>
              </w:rPr>
            </w:pPr>
          </w:p>
        </w:tc>
        <w:tc>
          <w:tcPr>
            <w:tcW w:w="920" w:type="dxa"/>
            <w:tcBorders>
              <w:top w:val="single" w:sz="6" w:space="0" w:color="auto"/>
              <w:left w:val="single" w:sz="12" w:space="0" w:color="auto"/>
              <w:bottom w:val="single" w:sz="12" w:space="0" w:color="auto"/>
              <w:right w:val="dotted" w:sz="4" w:space="0" w:color="auto"/>
            </w:tcBorders>
            <w:shd w:val="clear" w:color="auto" w:fill="auto"/>
          </w:tcPr>
          <w:p w14:paraId="5113A055" w14:textId="77777777" w:rsidR="006B1BA4" w:rsidRPr="001E227C" w:rsidRDefault="006B1BA4" w:rsidP="003D3576">
            <w:pPr>
              <w:rPr>
                <w:b/>
                <w:sz w:val="20"/>
                <w:szCs w:val="20"/>
              </w:rPr>
            </w:pPr>
          </w:p>
        </w:tc>
        <w:tc>
          <w:tcPr>
            <w:tcW w:w="1240" w:type="dxa"/>
            <w:tcBorders>
              <w:top w:val="single" w:sz="6" w:space="0" w:color="auto"/>
              <w:left w:val="dotted" w:sz="4" w:space="0" w:color="auto"/>
              <w:bottom w:val="single" w:sz="12" w:space="0" w:color="auto"/>
              <w:right w:val="single" w:sz="12" w:space="0" w:color="auto"/>
            </w:tcBorders>
            <w:shd w:val="clear" w:color="auto" w:fill="auto"/>
          </w:tcPr>
          <w:p w14:paraId="78FABF8E" w14:textId="77777777" w:rsidR="006B1BA4" w:rsidRPr="001E227C" w:rsidRDefault="006B1BA4" w:rsidP="003D3576">
            <w:pPr>
              <w:rPr>
                <w:b/>
                <w:sz w:val="20"/>
                <w:szCs w:val="20"/>
              </w:rPr>
            </w:pPr>
          </w:p>
        </w:tc>
        <w:tc>
          <w:tcPr>
            <w:tcW w:w="780" w:type="dxa"/>
            <w:tcBorders>
              <w:top w:val="single" w:sz="6" w:space="0" w:color="auto"/>
              <w:left w:val="single" w:sz="12" w:space="0" w:color="auto"/>
              <w:bottom w:val="single" w:sz="12" w:space="0" w:color="auto"/>
              <w:right w:val="dotted" w:sz="4" w:space="0" w:color="auto"/>
            </w:tcBorders>
            <w:shd w:val="clear" w:color="auto" w:fill="CCCCCC"/>
          </w:tcPr>
          <w:p w14:paraId="4693B341"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6" w:space="0" w:color="auto"/>
              <w:left w:val="dotted" w:sz="4" w:space="0" w:color="auto"/>
              <w:bottom w:val="single" w:sz="12" w:space="0" w:color="auto"/>
              <w:right w:val="single" w:sz="12" w:space="0" w:color="auto"/>
            </w:tcBorders>
            <w:shd w:val="clear" w:color="auto" w:fill="CCCCCC"/>
          </w:tcPr>
          <w:p w14:paraId="2B50AA71" w14:textId="77777777" w:rsidR="006B1BA4" w:rsidRPr="001E227C" w:rsidRDefault="006B1BA4" w:rsidP="003D3576">
            <w:pPr>
              <w:jc w:val="center"/>
              <w:rPr>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12" w:space="0" w:color="auto"/>
              <w:right w:val="dotted" w:sz="4" w:space="0" w:color="auto"/>
            </w:tcBorders>
            <w:shd w:val="clear" w:color="auto" w:fill="CCCCCC"/>
          </w:tcPr>
          <w:p w14:paraId="50A7851F"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6" w:space="0" w:color="auto"/>
              <w:left w:val="dotted" w:sz="4" w:space="0" w:color="auto"/>
              <w:bottom w:val="single" w:sz="12" w:space="0" w:color="auto"/>
              <w:right w:val="single" w:sz="12" w:space="0" w:color="auto"/>
            </w:tcBorders>
            <w:shd w:val="clear" w:color="auto" w:fill="CCCCCC"/>
          </w:tcPr>
          <w:p w14:paraId="45AAC875"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p w14:paraId="43D9144F" w14:textId="77777777" w:rsidR="006B1BA4" w:rsidRPr="001E227C" w:rsidRDefault="006B1BA4" w:rsidP="003D3576">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79ECF270" w14:textId="77777777" w:rsidR="006B1BA4" w:rsidRPr="001E227C" w:rsidRDefault="006B1BA4" w:rsidP="003D3576">
            <w:pPr>
              <w:jc w:val="center"/>
              <w:rPr>
                <w:sz w:val="20"/>
                <w:szCs w:val="20"/>
              </w:rPr>
            </w:pPr>
            <w:r w:rsidRPr="001E227C">
              <w:rPr>
                <w:sz w:val="20"/>
                <w:szCs w:val="20"/>
              </w:rPr>
              <w:t>192</w:t>
            </w:r>
          </w:p>
        </w:tc>
      </w:tr>
      <w:tr w:rsidR="006B1BA4" w:rsidRPr="001E227C" w14:paraId="6253BAB1"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6ACDA71" w14:textId="77777777" w:rsidR="006B1BA4" w:rsidRPr="001E227C" w:rsidRDefault="006B1BA4" w:rsidP="003D3576">
            <w:pPr>
              <w:rPr>
                <w:b/>
                <w:sz w:val="20"/>
                <w:szCs w:val="20"/>
              </w:rPr>
            </w:pPr>
          </w:p>
          <w:p w14:paraId="0044CC5D" w14:textId="77777777" w:rsidR="006B1BA4" w:rsidRPr="001E227C" w:rsidRDefault="006B1BA4" w:rsidP="003D3576">
            <w:pPr>
              <w:rPr>
                <w:b/>
                <w:sz w:val="20"/>
                <w:szCs w:val="20"/>
              </w:rPr>
            </w:pPr>
            <w:r w:rsidRPr="001E227C">
              <w:rPr>
                <w:b/>
                <w:sz w:val="20"/>
                <w:szCs w:val="20"/>
              </w:rPr>
              <w:t>SKUPAJ</w:t>
            </w:r>
          </w:p>
          <w:p w14:paraId="6A60BECF"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1C84FFCB" w14:textId="77777777" w:rsidR="006B1BA4" w:rsidRPr="001E227C" w:rsidRDefault="006B1BA4" w:rsidP="003D3576">
            <w:pPr>
              <w:jc w:val="center"/>
              <w:rPr>
                <w:b/>
                <w:sz w:val="20"/>
                <w:szCs w:val="20"/>
              </w:rPr>
            </w:pPr>
          </w:p>
          <w:p w14:paraId="3555C286"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361455DD" w14:textId="77777777" w:rsidR="006B1BA4" w:rsidRPr="001E227C" w:rsidRDefault="006B1BA4" w:rsidP="003D3576">
            <w:pPr>
              <w:jc w:val="center"/>
              <w:rPr>
                <w:b/>
                <w:sz w:val="20"/>
                <w:szCs w:val="20"/>
              </w:rPr>
            </w:pPr>
          </w:p>
          <w:p w14:paraId="452EC831" w14:textId="77777777" w:rsidR="006B1BA4" w:rsidRPr="001E227C" w:rsidRDefault="006B1BA4" w:rsidP="003D3576">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2EC2CF87" w14:textId="77777777" w:rsidR="006B1BA4" w:rsidRPr="001E227C" w:rsidRDefault="006B1BA4" w:rsidP="003D3576">
            <w:pPr>
              <w:jc w:val="center"/>
              <w:rPr>
                <w:b/>
                <w:sz w:val="20"/>
                <w:szCs w:val="20"/>
              </w:rPr>
            </w:pPr>
          </w:p>
          <w:p w14:paraId="02A02BB7" w14:textId="77777777" w:rsidR="006B1BA4" w:rsidRPr="001E227C" w:rsidRDefault="006B1BA4" w:rsidP="003D3576">
            <w:pPr>
              <w:jc w:val="center"/>
              <w:rPr>
                <w:sz w:val="20"/>
                <w:szCs w:val="20"/>
              </w:rPr>
            </w:pPr>
            <w:r w:rsidRPr="001E227C">
              <w:rPr>
                <w:b/>
                <w:sz w:val="20"/>
                <w:szCs w:val="20"/>
              </w:rPr>
              <w:t>2/</w:t>
            </w:r>
            <w:r w:rsidRPr="001E227C">
              <w:rPr>
                <w:sz w:val="20"/>
                <w:szCs w:val="20"/>
              </w:rPr>
              <w:t>60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55B9AB66" w14:textId="77777777" w:rsidR="006B1BA4" w:rsidRPr="001E227C" w:rsidRDefault="006B1BA4" w:rsidP="003D3576">
            <w:pPr>
              <w:jc w:val="center"/>
              <w:rPr>
                <w:b/>
                <w:sz w:val="20"/>
                <w:szCs w:val="20"/>
              </w:rPr>
            </w:pPr>
          </w:p>
          <w:p w14:paraId="4EF1506E" w14:textId="77777777" w:rsidR="006B1BA4" w:rsidRPr="001E227C" w:rsidRDefault="006B1BA4" w:rsidP="003D3576">
            <w:pPr>
              <w:jc w:val="center"/>
              <w:rPr>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1AA77DC8" w14:textId="77777777" w:rsidR="006B1BA4" w:rsidRPr="001E227C" w:rsidRDefault="006B1BA4" w:rsidP="003D3576">
            <w:pPr>
              <w:jc w:val="center"/>
              <w:rPr>
                <w:b/>
                <w:sz w:val="20"/>
                <w:szCs w:val="20"/>
              </w:rPr>
            </w:pPr>
          </w:p>
          <w:p w14:paraId="269111C3"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266330D8" w14:textId="77777777" w:rsidR="006B1BA4" w:rsidRPr="001E227C" w:rsidRDefault="006B1BA4" w:rsidP="003D3576">
            <w:pPr>
              <w:jc w:val="center"/>
              <w:rPr>
                <w:b/>
                <w:sz w:val="20"/>
                <w:szCs w:val="20"/>
              </w:rPr>
            </w:pPr>
          </w:p>
          <w:p w14:paraId="4655A17D" w14:textId="77777777" w:rsidR="006B1BA4" w:rsidRPr="001E227C" w:rsidRDefault="006B1BA4" w:rsidP="003D3576">
            <w:pPr>
              <w:jc w:val="center"/>
              <w:rPr>
                <w:sz w:val="20"/>
                <w:szCs w:val="20"/>
              </w:rPr>
            </w:pPr>
            <w:r w:rsidRPr="001E227C">
              <w:rPr>
                <w:b/>
                <w:sz w:val="20"/>
                <w:szCs w:val="20"/>
              </w:rPr>
              <w:t>8/</w:t>
            </w:r>
            <w:r w:rsidRPr="001E227C">
              <w:rPr>
                <w:sz w:val="20"/>
                <w:szCs w:val="20"/>
              </w:rPr>
              <w:t>136</w:t>
            </w:r>
          </w:p>
        </w:tc>
        <w:tc>
          <w:tcPr>
            <w:tcW w:w="1327" w:type="dxa"/>
            <w:tcBorders>
              <w:top w:val="single" w:sz="12" w:space="0" w:color="auto"/>
              <w:left w:val="single" w:sz="12" w:space="0" w:color="auto"/>
              <w:bottom w:val="single" w:sz="12" w:space="0" w:color="auto"/>
              <w:right w:val="single" w:sz="12" w:space="0" w:color="auto"/>
            </w:tcBorders>
          </w:tcPr>
          <w:p w14:paraId="5E211C23" w14:textId="77777777" w:rsidR="006B1BA4" w:rsidRPr="001E227C" w:rsidRDefault="006B1BA4" w:rsidP="003D3576">
            <w:pPr>
              <w:rPr>
                <w:b/>
                <w:sz w:val="20"/>
                <w:szCs w:val="20"/>
              </w:rPr>
            </w:pPr>
          </w:p>
          <w:p w14:paraId="374161DA" w14:textId="77777777" w:rsidR="006B1BA4" w:rsidRPr="001E227C" w:rsidRDefault="006B1BA4" w:rsidP="003D3576">
            <w:pPr>
              <w:rPr>
                <w:b/>
                <w:sz w:val="20"/>
                <w:szCs w:val="20"/>
              </w:rPr>
            </w:pPr>
            <w:r w:rsidRPr="001E227C">
              <w:rPr>
                <w:b/>
                <w:sz w:val="20"/>
                <w:szCs w:val="20"/>
              </w:rPr>
              <w:t xml:space="preserve">Skupaj 679 </w:t>
            </w:r>
          </w:p>
        </w:tc>
      </w:tr>
      <w:tr w:rsidR="006B1BA4" w:rsidRPr="001E227C" w14:paraId="1FFF24C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412DF19E"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M2:</w:t>
            </w:r>
          </w:p>
          <w:p w14:paraId="1A9B01A8"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VAROVANJE ZDRAVJA IN OKOLJA</w:t>
            </w:r>
          </w:p>
          <w:p w14:paraId="479B59E8"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2DD4E4E3" w14:textId="77777777" w:rsidR="006B1BA4" w:rsidRPr="001E227C" w:rsidRDefault="006B1BA4" w:rsidP="003D3576">
            <w:pPr>
              <w:jc w:val="center"/>
              <w:rPr>
                <w:b/>
                <w:sz w:val="20"/>
                <w:szCs w:val="20"/>
              </w:rPr>
            </w:pPr>
          </w:p>
          <w:p w14:paraId="5B5D9681"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3063BBFD" w14:textId="77777777" w:rsidR="006B1BA4" w:rsidRPr="001E227C" w:rsidRDefault="006B1BA4" w:rsidP="003D3576">
            <w:pPr>
              <w:jc w:val="center"/>
              <w:rPr>
                <w:b/>
                <w:sz w:val="20"/>
                <w:szCs w:val="20"/>
              </w:rPr>
            </w:pPr>
          </w:p>
          <w:p w14:paraId="7D2FACAD"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29006BE6" w14:textId="77777777" w:rsidR="006B1BA4" w:rsidRPr="001E227C" w:rsidRDefault="006B1BA4" w:rsidP="003D3576">
            <w:pPr>
              <w:jc w:val="center"/>
              <w:rPr>
                <w:b/>
                <w:sz w:val="20"/>
                <w:szCs w:val="20"/>
              </w:rPr>
            </w:pPr>
          </w:p>
          <w:p w14:paraId="1038248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54DF38CC" w14:textId="77777777" w:rsidR="006B1BA4" w:rsidRPr="001E227C" w:rsidRDefault="006B1BA4" w:rsidP="003D3576">
            <w:pPr>
              <w:jc w:val="center"/>
              <w:rPr>
                <w:b/>
                <w:sz w:val="20"/>
                <w:szCs w:val="20"/>
              </w:rPr>
            </w:pPr>
          </w:p>
          <w:p w14:paraId="1292C274"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233A958A" w14:textId="77777777" w:rsidR="006B1BA4" w:rsidRPr="001E227C" w:rsidRDefault="006B1BA4" w:rsidP="003D3576">
            <w:pPr>
              <w:jc w:val="center"/>
              <w:rPr>
                <w:b/>
                <w:sz w:val="20"/>
                <w:szCs w:val="20"/>
              </w:rPr>
            </w:pPr>
          </w:p>
          <w:p w14:paraId="198787DB"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7F73A34A" w14:textId="77777777" w:rsidR="006B1BA4" w:rsidRPr="001E227C" w:rsidRDefault="006B1BA4" w:rsidP="003D3576">
            <w:pPr>
              <w:jc w:val="center"/>
              <w:rPr>
                <w:b/>
                <w:sz w:val="20"/>
                <w:szCs w:val="20"/>
              </w:rPr>
            </w:pPr>
          </w:p>
          <w:p w14:paraId="124C39B5"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114E96EB" w14:textId="77777777" w:rsidR="006B1BA4" w:rsidRPr="001E227C" w:rsidRDefault="006B1BA4" w:rsidP="003D3576">
            <w:pPr>
              <w:jc w:val="center"/>
              <w:rPr>
                <w:b/>
                <w:sz w:val="20"/>
                <w:szCs w:val="20"/>
              </w:rPr>
            </w:pPr>
          </w:p>
          <w:p w14:paraId="0F0077C3" w14:textId="77777777" w:rsidR="006B1BA4" w:rsidRPr="001E227C" w:rsidRDefault="006B1BA4" w:rsidP="003D3576">
            <w:pPr>
              <w:jc w:val="center"/>
              <w:rPr>
                <w:b/>
                <w:sz w:val="20"/>
                <w:szCs w:val="20"/>
              </w:rPr>
            </w:pPr>
            <w:r w:rsidRPr="001E227C">
              <w:rPr>
                <w:b/>
                <w:sz w:val="20"/>
                <w:szCs w:val="20"/>
              </w:rPr>
              <w:t>136</w:t>
            </w:r>
          </w:p>
        </w:tc>
      </w:tr>
      <w:tr w:rsidR="006B1BA4" w:rsidRPr="001E227C" w14:paraId="38E27BD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A32647F" w14:textId="77777777" w:rsidR="006B1BA4" w:rsidRPr="001E227C" w:rsidRDefault="006B1BA4" w:rsidP="003D3576">
            <w:pPr>
              <w:rPr>
                <w:b/>
                <w:sz w:val="20"/>
                <w:szCs w:val="20"/>
              </w:rPr>
            </w:pPr>
            <w:r w:rsidRPr="001E227C">
              <w:rPr>
                <w:b/>
                <w:sz w:val="20"/>
                <w:szCs w:val="20"/>
              </w:rPr>
              <w:t xml:space="preserve">VS 1 – </w:t>
            </w:r>
            <w:r w:rsidRPr="001E227C">
              <w:rPr>
                <w:sz w:val="20"/>
                <w:szCs w:val="20"/>
              </w:rPr>
              <w:t xml:space="preserve">Higiena </w:t>
            </w:r>
            <w:r w:rsidRPr="001E227C">
              <w:rPr>
                <w:b/>
                <w:sz w:val="20"/>
                <w:szCs w:val="20"/>
              </w:rPr>
              <w:t>(HIG)</w:t>
            </w:r>
          </w:p>
          <w:p w14:paraId="1A462831" w14:textId="77777777" w:rsidR="006B1BA4" w:rsidRPr="001E227C" w:rsidRDefault="006B1BA4" w:rsidP="003D3576">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1080A14B"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auto"/>
          </w:tcPr>
          <w:p w14:paraId="31B86448" w14:textId="77777777" w:rsidR="006B1BA4" w:rsidRPr="001E227C" w:rsidRDefault="006B1BA4" w:rsidP="003D357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09EBF42D" w14:textId="77777777" w:rsidR="006B1BA4" w:rsidRPr="001E227C" w:rsidRDefault="006B1BA4" w:rsidP="003D3576">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auto"/>
          </w:tcPr>
          <w:p w14:paraId="3C0329E8" w14:textId="77777777" w:rsidR="006B1BA4" w:rsidRPr="001E227C" w:rsidRDefault="006B1BA4" w:rsidP="003D3576">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auto"/>
          </w:tcPr>
          <w:p w14:paraId="606B6EAA" w14:textId="77777777" w:rsidR="006B1BA4" w:rsidRPr="001E227C" w:rsidRDefault="006B1BA4" w:rsidP="003D3576">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auto"/>
          </w:tcPr>
          <w:p w14:paraId="1481513E"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0167710" w14:textId="77777777" w:rsidR="006B1BA4" w:rsidRPr="001E227C" w:rsidRDefault="006B1BA4" w:rsidP="003D3576">
            <w:pPr>
              <w:jc w:val="center"/>
              <w:rPr>
                <w:sz w:val="20"/>
                <w:szCs w:val="20"/>
              </w:rPr>
            </w:pPr>
            <w:r w:rsidRPr="001E227C">
              <w:rPr>
                <w:sz w:val="20"/>
                <w:szCs w:val="20"/>
              </w:rPr>
              <w:t>35</w:t>
            </w:r>
          </w:p>
        </w:tc>
      </w:tr>
      <w:tr w:rsidR="006B1BA4" w:rsidRPr="001E227C" w14:paraId="4CD4CC1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3B62845"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Zdravstvena vzgoja </w:t>
            </w:r>
            <w:r w:rsidRPr="001E227C">
              <w:rPr>
                <w:b/>
                <w:sz w:val="20"/>
                <w:szCs w:val="20"/>
              </w:rPr>
              <w:t>(ZVZ)</w:t>
            </w:r>
          </w:p>
          <w:p w14:paraId="5E33C33E"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02D61C1C"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6B0117F0"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2400541E"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3BA7CC1B"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2F4DED0B" w14:textId="77777777" w:rsidR="006B1BA4" w:rsidRPr="001E227C" w:rsidRDefault="006B1BA4" w:rsidP="003D3576">
            <w:pPr>
              <w:jc w:val="cente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5B8B928A"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481A648" w14:textId="77777777" w:rsidR="006B1BA4" w:rsidRPr="001E227C" w:rsidRDefault="006B1BA4" w:rsidP="003D3576">
            <w:pPr>
              <w:jc w:val="center"/>
              <w:rPr>
                <w:sz w:val="20"/>
                <w:szCs w:val="20"/>
              </w:rPr>
            </w:pPr>
            <w:r w:rsidRPr="001E227C">
              <w:rPr>
                <w:sz w:val="20"/>
                <w:szCs w:val="20"/>
              </w:rPr>
              <w:t>30</w:t>
            </w:r>
          </w:p>
        </w:tc>
      </w:tr>
      <w:tr w:rsidR="006B1BA4" w:rsidRPr="001E227C" w14:paraId="13FD1AC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AA616C0" w14:textId="77777777" w:rsidR="006B1BA4" w:rsidRPr="001E227C" w:rsidRDefault="006B1BA4" w:rsidP="003D3576">
            <w:pPr>
              <w:rPr>
                <w:b/>
                <w:sz w:val="20"/>
                <w:szCs w:val="20"/>
              </w:rPr>
            </w:pPr>
            <w:r w:rsidRPr="001E227C">
              <w:rPr>
                <w:b/>
                <w:sz w:val="20"/>
                <w:szCs w:val="20"/>
              </w:rPr>
              <w:t xml:space="preserve">VS 3 – </w:t>
            </w:r>
            <w:r w:rsidRPr="001E227C">
              <w:rPr>
                <w:sz w:val="20"/>
                <w:szCs w:val="20"/>
              </w:rPr>
              <w:t xml:space="preserve">Zdrava prehrana </w:t>
            </w:r>
            <w:r w:rsidRPr="001E227C">
              <w:rPr>
                <w:b/>
                <w:sz w:val="20"/>
                <w:szCs w:val="20"/>
              </w:rPr>
              <w:t>(ZPR)</w:t>
            </w:r>
          </w:p>
          <w:p w14:paraId="70C38469"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17BBA6FC"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1501C853"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006EC32A" w14:textId="77777777" w:rsidR="006B1BA4" w:rsidRPr="001E227C" w:rsidRDefault="006B1BA4" w:rsidP="003D3576">
            <w:pPr>
              <w:rPr>
                <w:b/>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3441DFC6"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5E328DA4" w14:textId="77777777" w:rsidR="006B1BA4" w:rsidRPr="001E227C" w:rsidRDefault="006B1BA4" w:rsidP="003D3576">
            <w:pP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5470A255"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0107FA2" w14:textId="77777777" w:rsidR="006B1BA4" w:rsidRPr="001E227C" w:rsidRDefault="006B1BA4" w:rsidP="003D3576">
            <w:pPr>
              <w:jc w:val="center"/>
              <w:rPr>
                <w:sz w:val="20"/>
                <w:szCs w:val="20"/>
              </w:rPr>
            </w:pPr>
            <w:r w:rsidRPr="001E227C">
              <w:rPr>
                <w:sz w:val="20"/>
                <w:szCs w:val="20"/>
              </w:rPr>
              <w:t>35</w:t>
            </w:r>
          </w:p>
        </w:tc>
      </w:tr>
      <w:tr w:rsidR="006B1BA4" w:rsidRPr="001E227C" w14:paraId="13DA69E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FF93595" w14:textId="77777777" w:rsidR="006B1BA4" w:rsidRPr="001E227C" w:rsidRDefault="006B1BA4" w:rsidP="003D3576">
            <w:pPr>
              <w:rPr>
                <w:b/>
                <w:sz w:val="20"/>
                <w:szCs w:val="20"/>
              </w:rPr>
            </w:pPr>
            <w:r w:rsidRPr="001E227C">
              <w:rPr>
                <w:b/>
                <w:sz w:val="20"/>
                <w:szCs w:val="20"/>
              </w:rPr>
              <w:t xml:space="preserve">VS 4 – </w:t>
            </w:r>
            <w:r w:rsidRPr="001E227C">
              <w:rPr>
                <w:sz w:val="20"/>
                <w:szCs w:val="20"/>
              </w:rPr>
              <w:t xml:space="preserve">Varnost in zdravje pri delu </w:t>
            </w:r>
            <w:r w:rsidRPr="001E227C">
              <w:rPr>
                <w:b/>
                <w:sz w:val="20"/>
                <w:szCs w:val="20"/>
              </w:rPr>
              <w:t>(VZD)</w:t>
            </w:r>
          </w:p>
        </w:tc>
        <w:tc>
          <w:tcPr>
            <w:tcW w:w="920" w:type="dxa"/>
            <w:tcBorders>
              <w:top w:val="dotted" w:sz="4" w:space="0" w:color="auto"/>
              <w:left w:val="single" w:sz="12" w:space="0" w:color="auto"/>
              <w:bottom w:val="single" w:sz="12" w:space="0" w:color="auto"/>
              <w:right w:val="dotted" w:sz="4" w:space="0" w:color="auto"/>
            </w:tcBorders>
            <w:shd w:val="clear" w:color="auto" w:fill="CCCCCC"/>
          </w:tcPr>
          <w:p w14:paraId="46899533" w14:textId="77777777" w:rsidR="006B1BA4" w:rsidRPr="001E227C" w:rsidRDefault="006B1BA4" w:rsidP="003D3576">
            <w:pPr>
              <w:jc w:val="center"/>
              <w:rPr>
                <w:b/>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single" w:sz="12" w:space="0" w:color="auto"/>
              <w:right w:val="single" w:sz="12" w:space="0" w:color="auto"/>
            </w:tcBorders>
            <w:shd w:val="clear" w:color="auto" w:fill="auto"/>
          </w:tcPr>
          <w:p w14:paraId="272DA7E9" w14:textId="77777777" w:rsidR="006B1BA4" w:rsidRPr="001E227C" w:rsidRDefault="006B1BA4" w:rsidP="003D357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1D8F5C14" w14:textId="77777777" w:rsidR="006B1BA4" w:rsidRPr="001E227C" w:rsidRDefault="006B1BA4" w:rsidP="003D3576">
            <w:pPr>
              <w:jc w:val="center"/>
              <w:rPr>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auto"/>
          </w:tcPr>
          <w:p w14:paraId="1FCC3B37" w14:textId="77777777" w:rsidR="006B1BA4" w:rsidRPr="001E227C" w:rsidRDefault="006B1BA4" w:rsidP="003D3576">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auto"/>
          </w:tcPr>
          <w:p w14:paraId="79087F8C" w14:textId="77777777" w:rsidR="006B1BA4" w:rsidRPr="001E227C" w:rsidRDefault="006B1BA4" w:rsidP="003D3576">
            <w:pPr>
              <w:rPr>
                <w:b/>
                <w:sz w:val="20"/>
                <w:szCs w:val="20"/>
              </w:rPr>
            </w:pPr>
          </w:p>
        </w:tc>
        <w:tc>
          <w:tcPr>
            <w:tcW w:w="1052" w:type="dxa"/>
            <w:tcBorders>
              <w:top w:val="dotted" w:sz="4" w:space="0" w:color="auto"/>
              <w:left w:val="dotted" w:sz="4" w:space="0" w:color="auto"/>
              <w:bottom w:val="single" w:sz="12" w:space="0" w:color="auto"/>
              <w:right w:val="single" w:sz="12" w:space="0" w:color="auto"/>
            </w:tcBorders>
            <w:shd w:val="clear" w:color="auto" w:fill="auto"/>
          </w:tcPr>
          <w:p w14:paraId="56122481"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10F5271" w14:textId="77777777" w:rsidR="006B1BA4" w:rsidRPr="001E227C" w:rsidRDefault="006B1BA4" w:rsidP="003D3576">
            <w:pPr>
              <w:jc w:val="center"/>
              <w:rPr>
                <w:sz w:val="20"/>
                <w:szCs w:val="20"/>
              </w:rPr>
            </w:pPr>
            <w:r w:rsidRPr="001E227C">
              <w:rPr>
                <w:sz w:val="20"/>
                <w:szCs w:val="20"/>
              </w:rPr>
              <w:t>35</w:t>
            </w:r>
          </w:p>
        </w:tc>
      </w:tr>
      <w:tr w:rsidR="006B1BA4" w:rsidRPr="001E227C" w14:paraId="73D0256B"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D1DAD3E" w14:textId="77777777" w:rsidR="006B1BA4" w:rsidRPr="001E227C" w:rsidRDefault="006B1BA4" w:rsidP="003D3576">
            <w:pPr>
              <w:rPr>
                <w:b/>
                <w:sz w:val="20"/>
                <w:szCs w:val="20"/>
              </w:rPr>
            </w:pPr>
          </w:p>
          <w:p w14:paraId="368BF3B3" w14:textId="77777777" w:rsidR="006B1BA4" w:rsidRPr="001E227C" w:rsidRDefault="006B1BA4" w:rsidP="003D3576">
            <w:pPr>
              <w:rPr>
                <w:b/>
                <w:sz w:val="20"/>
                <w:szCs w:val="20"/>
              </w:rPr>
            </w:pPr>
            <w:r w:rsidRPr="001E227C">
              <w:rPr>
                <w:b/>
                <w:sz w:val="20"/>
                <w:szCs w:val="20"/>
              </w:rPr>
              <w:t>SKUPAJ</w:t>
            </w:r>
          </w:p>
          <w:p w14:paraId="3210DB24"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4BB3C7FF" w14:textId="77777777" w:rsidR="006B1BA4" w:rsidRPr="001E227C" w:rsidRDefault="006B1BA4" w:rsidP="003D3576">
            <w:pPr>
              <w:jc w:val="center"/>
              <w:rPr>
                <w:b/>
                <w:sz w:val="20"/>
                <w:szCs w:val="20"/>
              </w:rPr>
            </w:pPr>
          </w:p>
          <w:p w14:paraId="4B0C6C42" w14:textId="77777777" w:rsidR="006B1BA4" w:rsidRPr="001E227C" w:rsidRDefault="006B1BA4" w:rsidP="003D3576">
            <w:pPr>
              <w:jc w:val="center"/>
              <w:rPr>
                <w:sz w:val="20"/>
                <w:szCs w:val="20"/>
              </w:rPr>
            </w:pPr>
            <w:r w:rsidRPr="001E227C">
              <w:rPr>
                <w:b/>
                <w:sz w:val="20"/>
                <w:szCs w:val="20"/>
              </w:rPr>
              <w:t>3/</w:t>
            </w:r>
            <w:r w:rsidRPr="001E227C">
              <w:rPr>
                <w:sz w:val="20"/>
                <w:szCs w:val="20"/>
              </w:rPr>
              <w:t>105</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36A20C06" w14:textId="77777777" w:rsidR="006B1BA4" w:rsidRPr="001E227C" w:rsidRDefault="006B1BA4" w:rsidP="003D3576">
            <w:pPr>
              <w:jc w:val="cente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01B4192D" w14:textId="77777777" w:rsidR="006B1BA4" w:rsidRPr="001E227C" w:rsidRDefault="006B1BA4" w:rsidP="003D3576">
            <w:pPr>
              <w:jc w:val="center"/>
              <w:rPr>
                <w:b/>
                <w:sz w:val="20"/>
                <w:szCs w:val="20"/>
              </w:rPr>
            </w:pPr>
          </w:p>
          <w:p w14:paraId="75368266"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473585F5" w14:textId="77777777" w:rsidR="006B1BA4" w:rsidRPr="001E227C" w:rsidRDefault="006B1BA4" w:rsidP="003D3576">
            <w:pPr>
              <w:jc w:val="cente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6B60DEFE" w14:textId="77777777" w:rsidR="006B1BA4" w:rsidRPr="001E227C" w:rsidRDefault="006B1BA4" w:rsidP="003D3576">
            <w:pPr>
              <w:jc w:val="center"/>
              <w:rPr>
                <w:sz w:val="20"/>
                <w:szCs w:val="20"/>
              </w:rPr>
            </w:pP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7E57B20D"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5569FA0" w14:textId="77777777" w:rsidR="006B1BA4" w:rsidRPr="001E227C" w:rsidRDefault="006B1BA4" w:rsidP="003D3576">
            <w:pPr>
              <w:rPr>
                <w:b/>
                <w:sz w:val="20"/>
                <w:szCs w:val="20"/>
              </w:rPr>
            </w:pPr>
          </w:p>
          <w:p w14:paraId="67367D30" w14:textId="77777777" w:rsidR="006B1BA4" w:rsidRPr="001E227C" w:rsidRDefault="006B1BA4" w:rsidP="003D3576">
            <w:pPr>
              <w:rPr>
                <w:b/>
                <w:sz w:val="20"/>
                <w:szCs w:val="20"/>
              </w:rPr>
            </w:pPr>
            <w:r w:rsidRPr="001E227C">
              <w:rPr>
                <w:b/>
                <w:sz w:val="20"/>
                <w:szCs w:val="20"/>
              </w:rPr>
              <w:t xml:space="preserve">Skupaj 135 </w:t>
            </w:r>
          </w:p>
          <w:p w14:paraId="306D7FE4" w14:textId="77777777" w:rsidR="006B1BA4" w:rsidRPr="001E227C" w:rsidRDefault="006B1BA4" w:rsidP="003D3576">
            <w:pPr>
              <w:rPr>
                <w:b/>
                <w:sz w:val="20"/>
                <w:szCs w:val="20"/>
              </w:rPr>
            </w:pPr>
          </w:p>
        </w:tc>
      </w:tr>
      <w:tr w:rsidR="006B1BA4" w:rsidRPr="001E227C" w14:paraId="456CE991"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133860AD"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M3:</w:t>
            </w:r>
          </w:p>
          <w:p w14:paraId="74E1886A"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ETIKA IN KOMUNIKACIJA</w:t>
            </w:r>
          </w:p>
          <w:p w14:paraId="0B3B33DC"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79414161" w14:textId="77777777" w:rsidR="006B1BA4" w:rsidRPr="001E227C" w:rsidRDefault="006B1BA4" w:rsidP="003D3576">
            <w:pPr>
              <w:jc w:val="center"/>
              <w:rPr>
                <w:b/>
                <w:sz w:val="20"/>
                <w:szCs w:val="20"/>
              </w:rPr>
            </w:pPr>
          </w:p>
          <w:p w14:paraId="57762ADC"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6B57273D" w14:textId="77777777" w:rsidR="006B1BA4" w:rsidRPr="001E227C" w:rsidRDefault="006B1BA4" w:rsidP="003D3576">
            <w:pPr>
              <w:jc w:val="center"/>
              <w:rPr>
                <w:b/>
                <w:sz w:val="20"/>
                <w:szCs w:val="20"/>
              </w:rPr>
            </w:pPr>
          </w:p>
          <w:p w14:paraId="09894FE4"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73CA93B3" w14:textId="77777777" w:rsidR="006B1BA4" w:rsidRPr="001E227C" w:rsidRDefault="006B1BA4" w:rsidP="003D3576">
            <w:pPr>
              <w:jc w:val="center"/>
              <w:rPr>
                <w:b/>
                <w:sz w:val="20"/>
                <w:szCs w:val="20"/>
              </w:rPr>
            </w:pPr>
          </w:p>
          <w:p w14:paraId="3D912AD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052675C5" w14:textId="77777777" w:rsidR="006B1BA4" w:rsidRPr="001E227C" w:rsidRDefault="006B1BA4" w:rsidP="003D3576">
            <w:pPr>
              <w:jc w:val="center"/>
              <w:rPr>
                <w:b/>
                <w:sz w:val="20"/>
                <w:szCs w:val="20"/>
              </w:rPr>
            </w:pPr>
          </w:p>
          <w:p w14:paraId="2F80C85B"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7A9310F7" w14:textId="77777777" w:rsidR="006B1BA4" w:rsidRPr="001E227C" w:rsidRDefault="006B1BA4" w:rsidP="003D3576">
            <w:pPr>
              <w:jc w:val="center"/>
              <w:rPr>
                <w:b/>
                <w:sz w:val="20"/>
                <w:szCs w:val="20"/>
              </w:rPr>
            </w:pPr>
          </w:p>
          <w:p w14:paraId="76FEBFA0"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260A4C8C" w14:textId="77777777" w:rsidR="006B1BA4" w:rsidRPr="001E227C" w:rsidRDefault="006B1BA4" w:rsidP="003D3576">
            <w:pPr>
              <w:jc w:val="center"/>
              <w:rPr>
                <w:b/>
                <w:sz w:val="20"/>
                <w:szCs w:val="20"/>
              </w:rPr>
            </w:pPr>
          </w:p>
          <w:p w14:paraId="74274E3B"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22F11031" w14:textId="77777777" w:rsidR="006B1BA4" w:rsidRPr="001E227C" w:rsidRDefault="006B1BA4" w:rsidP="003D3576">
            <w:pPr>
              <w:jc w:val="center"/>
              <w:rPr>
                <w:b/>
                <w:sz w:val="20"/>
                <w:szCs w:val="20"/>
              </w:rPr>
            </w:pPr>
          </w:p>
          <w:p w14:paraId="1506EADD" w14:textId="77777777" w:rsidR="006B1BA4" w:rsidRPr="001E227C" w:rsidRDefault="006B1BA4" w:rsidP="003D3576">
            <w:pPr>
              <w:jc w:val="center"/>
              <w:rPr>
                <w:b/>
                <w:sz w:val="20"/>
                <w:szCs w:val="20"/>
              </w:rPr>
            </w:pPr>
            <w:r w:rsidRPr="001E227C">
              <w:rPr>
                <w:b/>
                <w:sz w:val="20"/>
                <w:szCs w:val="20"/>
              </w:rPr>
              <w:t>136</w:t>
            </w:r>
          </w:p>
        </w:tc>
      </w:tr>
      <w:tr w:rsidR="006B1BA4" w:rsidRPr="001E227C" w14:paraId="536E6B9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E492BE0" w14:textId="77777777" w:rsidR="006B1BA4" w:rsidRPr="001E227C" w:rsidRDefault="006B1BA4" w:rsidP="003D3576">
            <w:pPr>
              <w:rPr>
                <w:b/>
                <w:sz w:val="20"/>
                <w:szCs w:val="20"/>
              </w:rPr>
            </w:pPr>
            <w:r w:rsidRPr="001E227C">
              <w:rPr>
                <w:b/>
                <w:sz w:val="20"/>
                <w:szCs w:val="20"/>
              </w:rPr>
              <w:t xml:space="preserve">VS 1 – </w:t>
            </w:r>
            <w:r w:rsidRPr="001E227C">
              <w:rPr>
                <w:sz w:val="20"/>
                <w:szCs w:val="20"/>
              </w:rPr>
              <w:t xml:space="preserve">Komunikacija </w:t>
            </w:r>
            <w:r w:rsidRPr="001E227C">
              <w:rPr>
                <w:b/>
                <w:sz w:val="20"/>
                <w:szCs w:val="20"/>
              </w:rPr>
              <w:t>(KOM)</w:t>
            </w:r>
          </w:p>
          <w:p w14:paraId="58252629" w14:textId="77777777" w:rsidR="006B1BA4" w:rsidRPr="001E227C" w:rsidRDefault="006B1BA4" w:rsidP="003D3576">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2435E16A"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auto"/>
          </w:tcPr>
          <w:p w14:paraId="42157646" w14:textId="77777777" w:rsidR="006B1BA4" w:rsidRPr="001E227C" w:rsidRDefault="006B1BA4" w:rsidP="003D357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4C67424E" w14:textId="77777777" w:rsidR="006B1BA4" w:rsidRPr="001E227C" w:rsidRDefault="006B1BA4" w:rsidP="003D3576">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auto"/>
          </w:tcPr>
          <w:p w14:paraId="3067933D" w14:textId="77777777" w:rsidR="006B1BA4" w:rsidRPr="001E227C" w:rsidRDefault="006B1BA4" w:rsidP="003D3576">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auto"/>
          </w:tcPr>
          <w:p w14:paraId="10884A07" w14:textId="77777777" w:rsidR="006B1BA4" w:rsidRPr="001E227C" w:rsidRDefault="006B1BA4" w:rsidP="003D3576">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auto"/>
          </w:tcPr>
          <w:p w14:paraId="578CB13A"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B77F13C" w14:textId="77777777" w:rsidR="006B1BA4" w:rsidRPr="001E227C" w:rsidRDefault="006B1BA4" w:rsidP="003D3576">
            <w:pPr>
              <w:jc w:val="center"/>
              <w:rPr>
                <w:sz w:val="20"/>
                <w:szCs w:val="20"/>
              </w:rPr>
            </w:pPr>
            <w:r w:rsidRPr="001E227C">
              <w:rPr>
                <w:sz w:val="20"/>
                <w:szCs w:val="20"/>
              </w:rPr>
              <w:t>35</w:t>
            </w:r>
          </w:p>
        </w:tc>
      </w:tr>
      <w:tr w:rsidR="006B1BA4" w:rsidRPr="001E227C" w14:paraId="61E0A043"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E22E6DC"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Poklicna etika </w:t>
            </w:r>
            <w:r w:rsidRPr="001E227C">
              <w:rPr>
                <w:b/>
                <w:sz w:val="20"/>
                <w:szCs w:val="20"/>
              </w:rPr>
              <w:t>(PET)</w:t>
            </w:r>
          </w:p>
          <w:p w14:paraId="2BFF5FB0"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7F06ADA3"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3E404A17"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43672235"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66981A87"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743E8D9F" w14:textId="77777777" w:rsidR="006B1BA4" w:rsidRPr="001E227C" w:rsidRDefault="006B1BA4" w:rsidP="003D3576">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1ECC1223"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5E0887B" w14:textId="77777777" w:rsidR="006B1BA4" w:rsidRPr="001E227C" w:rsidRDefault="006B1BA4" w:rsidP="003D3576">
            <w:pPr>
              <w:jc w:val="center"/>
              <w:rPr>
                <w:sz w:val="20"/>
                <w:szCs w:val="20"/>
              </w:rPr>
            </w:pPr>
            <w:r w:rsidRPr="001E227C">
              <w:rPr>
                <w:sz w:val="20"/>
                <w:szCs w:val="20"/>
              </w:rPr>
              <w:t>30</w:t>
            </w:r>
          </w:p>
        </w:tc>
      </w:tr>
      <w:tr w:rsidR="006B1BA4" w:rsidRPr="001E227C" w14:paraId="37CB493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171126B" w14:textId="77777777" w:rsidR="006B1BA4" w:rsidRPr="001E227C" w:rsidRDefault="006B1BA4" w:rsidP="003D3576">
            <w:pPr>
              <w:rPr>
                <w:b/>
                <w:sz w:val="20"/>
                <w:szCs w:val="20"/>
              </w:rPr>
            </w:pPr>
            <w:r w:rsidRPr="001E227C">
              <w:rPr>
                <w:b/>
                <w:sz w:val="20"/>
                <w:szCs w:val="20"/>
              </w:rPr>
              <w:t>VS 3 –</w:t>
            </w:r>
            <w:r w:rsidRPr="001E227C">
              <w:rPr>
                <w:sz w:val="20"/>
                <w:szCs w:val="20"/>
              </w:rPr>
              <w:t xml:space="preserve"> Zdravstveno in socialno varstvo </w:t>
            </w:r>
            <w:r w:rsidRPr="001E227C">
              <w:rPr>
                <w:b/>
                <w:sz w:val="20"/>
                <w:szCs w:val="20"/>
              </w:rPr>
              <w:t>(ZSV)</w:t>
            </w:r>
          </w:p>
          <w:p w14:paraId="69DC51CF"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443B6238"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3533D27D"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201EDE94" w14:textId="77777777" w:rsidR="006B1BA4" w:rsidRPr="001E227C" w:rsidRDefault="006B1BA4" w:rsidP="003D3576">
            <w:pPr>
              <w:jc w:val="center"/>
              <w:rPr>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5B4D8D16"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492A5D1C" w14:textId="77777777" w:rsidR="006B1BA4" w:rsidRPr="001E227C" w:rsidRDefault="006B1BA4" w:rsidP="003D3576">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7942C606"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1B3BFA1" w14:textId="77777777" w:rsidR="006B1BA4" w:rsidRPr="001E227C" w:rsidRDefault="006B1BA4" w:rsidP="003D3576">
            <w:pPr>
              <w:jc w:val="center"/>
              <w:rPr>
                <w:sz w:val="20"/>
                <w:szCs w:val="20"/>
              </w:rPr>
            </w:pPr>
            <w:r w:rsidRPr="001E227C">
              <w:rPr>
                <w:sz w:val="20"/>
                <w:szCs w:val="20"/>
              </w:rPr>
              <w:t>35</w:t>
            </w:r>
          </w:p>
        </w:tc>
      </w:tr>
      <w:tr w:rsidR="006B1BA4" w:rsidRPr="001E227C" w14:paraId="34C220A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CC5D3DA" w14:textId="77777777" w:rsidR="006B1BA4" w:rsidRPr="001E227C" w:rsidRDefault="006B1BA4" w:rsidP="003D3576">
            <w:pPr>
              <w:rPr>
                <w:b/>
                <w:sz w:val="20"/>
                <w:szCs w:val="20"/>
              </w:rPr>
            </w:pPr>
            <w:r w:rsidRPr="001E227C">
              <w:rPr>
                <w:b/>
                <w:sz w:val="20"/>
                <w:szCs w:val="20"/>
              </w:rPr>
              <w:t xml:space="preserve">VS 4 – </w:t>
            </w:r>
            <w:r w:rsidRPr="001E227C">
              <w:rPr>
                <w:sz w:val="20"/>
                <w:szCs w:val="20"/>
              </w:rPr>
              <w:t xml:space="preserve">Podjetništvo </w:t>
            </w:r>
            <w:r w:rsidRPr="001E227C">
              <w:rPr>
                <w:b/>
                <w:sz w:val="20"/>
                <w:szCs w:val="20"/>
              </w:rPr>
              <w:t>(POD)</w:t>
            </w:r>
          </w:p>
          <w:p w14:paraId="1C5CFD22" w14:textId="77777777" w:rsidR="006B1BA4" w:rsidRPr="001E227C" w:rsidRDefault="006B1BA4" w:rsidP="003D3576">
            <w:pPr>
              <w:rPr>
                <w:sz w:val="20"/>
                <w:szCs w:val="20"/>
              </w:rPr>
            </w:pPr>
          </w:p>
        </w:tc>
        <w:tc>
          <w:tcPr>
            <w:tcW w:w="920" w:type="dxa"/>
            <w:tcBorders>
              <w:top w:val="dotted" w:sz="4" w:space="0" w:color="auto"/>
              <w:left w:val="single" w:sz="12" w:space="0" w:color="auto"/>
              <w:bottom w:val="single" w:sz="12" w:space="0" w:color="auto"/>
              <w:right w:val="dotted" w:sz="4" w:space="0" w:color="auto"/>
            </w:tcBorders>
            <w:shd w:val="clear" w:color="auto" w:fill="auto"/>
          </w:tcPr>
          <w:p w14:paraId="3667B7E6"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single" w:sz="12" w:space="0" w:color="auto"/>
              <w:right w:val="single" w:sz="12" w:space="0" w:color="auto"/>
            </w:tcBorders>
            <w:shd w:val="clear" w:color="auto" w:fill="auto"/>
          </w:tcPr>
          <w:p w14:paraId="4406D563" w14:textId="77777777" w:rsidR="006B1BA4" w:rsidRPr="001E227C" w:rsidRDefault="006B1BA4" w:rsidP="003D357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553500D8" w14:textId="77777777" w:rsidR="006B1BA4" w:rsidRPr="001E227C" w:rsidRDefault="006B1BA4" w:rsidP="003D3576">
            <w:pPr>
              <w:jc w:val="center"/>
              <w:rPr>
                <w:b/>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auto"/>
          </w:tcPr>
          <w:p w14:paraId="6D6E3C0D" w14:textId="77777777" w:rsidR="006B1BA4" w:rsidRPr="001E227C" w:rsidRDefault="006B1BA4" w:rsidP="003D3576">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14:paraId="3902B9E8"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dotted" w:sz="4" w:space="0" w:color="auto"/>
              <w:left w:val="dotted" w:sz="4" w:space="0" w:color="auto"/>
              <w:bottom w:val="single" w:sz="12" w:space="0" w:color="auto"/>
              <w:right w:val="single" w:sz="12" w:space="0" w:color="auto"/>
            </w:tcBorders>
            <w:shd w:val="clear" w:color="auto" w:fill="auto"/>
          </w:tcPr>
          <w:p w14:paraId="38A2C46F"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756B748" w14:textId="77777777" w:rsidR="006B1BA4" w:rsidRPr="001E227C" w:rsidRDefault="006B1BA4" w:rsidP="003D3576">
            <w:pPr>
              <w:jc w:val="center"/>
              <w:rPr>
                <w:sz w:val="20"/>
                <w:szCs w:val="20"/>
              </w:rPr>
            </w:pPr>
            <w:r w:rsidRPr="001E227C">
              <w:rPr>
                <w:sz w:val="20"/>
                <w:szCs w:val="20"/>
              </w:rPr>
              <w:t>34</w:t>
            </w:r>
          </w:p>
        </w:tc>
      </w:tr>
      <w:tr w:rsidR="006B1BA4" w:rsidRPr="001E227C" w14:paraId="4720C70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66B2B77" w14:textId="77777777" w:rsidR="006B1BA4" w:rsidRPr="001E227C" w:rsidRDefault="006B1BA4" w:rsidP="003D3576">
            <w:pPr>
              <w:rPr>
                <w:b/>
                <w:sz w:val="20"/>
                <w:szCs w:val="20"/>
              </w:rPr>
            </w:pPr>
          </w:p>
          <w:p w14:paraId="286F3FAF" w14:textId="77777777" w:rsidR="006B1BA4" w:rsidRPr="001E227C" w:rsidRDefault="006B1BA4" w:rsidP="003D3576">
            <w:pPr>
              <w:rPr>
                <w:b/>
                <w:sz w:val="20"/>
                <w:szCs w:val="20"/>
              </w:rPr>
            </w:pPr>
            <w:r w:rsidRPr="001E227C">
              <w:rPr>
                <w:b/>
                <w:sz w:val="20"/>
                <w:szCs w:val="20"/>
              </w:rPr>
              <w:t>SKUPAJ</w:t>
            </w:r>
          </w:p>
          <w:p w14:paraId="4EEAF30A"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267AB800" w14:textId="77777777" w:rsidR="006B1BA4" w:rsidRPr="001E227C" w:rsidRDefault="006B1BA4" w:rsidP="003D3576">
            <w:pPr>
              <w:jc w:val="center"/>
              <w:rPr>
                <w:b/>
                <w:sz w:val="20"/>
                <w:szCs w:val="20"/>
              </w:rPr>
            </w:pPr>
          </w:p>
          <w:p w14:paraId="4CF1AB05" w14:textId="77777777" w:rsidR="006B1BA4" w:rsidRPr="001E227C" w:rsidRDefault="006B1BA4" w:rsidP="003D3576">
            <w:pPr>
              <w:jc w:val="center"/>
              <w:rPr>
                <w:sz w:val="20"/>
                <w:szCs w:val="20"/>
              </w:rPr>
            </w:pPr>
            <w:r w:rsidRPr="001E227C">
              <w:rPr>
                <w:b/>
                <w:sz w:val="20"/>
                <w:szCs w:val="20"/>
              </w:rPr>
              <w:t>2/</w:t>
            </w:r>
            <w:r w:rsidRPr="001E227C">
              <w:rPr>
                <w:sz w:val="20"/>
                <w:szCs w:val="20"/>
              </w:rPr>
              <w:t>70</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6E3AC28B" w14:textId="77777777" w:rsidR="006B1BA4" w:rsidRPr="001E227C" w:rsidRDefault="006B1BA4" w:rsidP="003D3576">
            <w:pP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5F4645A1" w14:textId="77777777" w:rsidR="006B1BA4" w:rsidRPr="001E227C" w:rsidRDefault="006B1BA4" w:rsidP="003D3576">
            <w:pPr>
              <w:jc w:val="center"/>
              <w:rPr>
                <w:b/>
                <w:sz w:val="20"/>
                <w:szCs w:val="20"/>
              </w:rPr>
            </w:pPr>
          </w:p>
          <w:p w14:paraId="25EA2A80"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236D3164" w14:textId="77777777" w:rsidR="006B1BA4" w:rsidRPr="001E227C" w:rsidRDefault="006B1BA4" w:rsidP="003D3576">
            <w:pP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2F0C8858" w14:textId="77777777" w:rsidR="006B1BA4" w:rsidRPr="001E227C" w:rsidRDefault="006B1BA4" w:rsidP="003D3576">
            <w:pPr>
              <w:jc w:val="center"/>
              <w:rPr>
                <w:b/>
                <w:sz w:val="20"/>
                <w:szCs w:val="20"/>
              </w:rPr>
            </w:pPr>
          </w:p>
          <w:p w14:paraId="0ED76898"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78D453C6"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49EDADB" w14:textId="77777777" w:rsidR="006B1BA4" w:rsidRPr="001E227C" w:rsidRDefault="006B1BA4" w:rsidP="003D3576">
            <w:pPr>
              <w:rPr>
                <w:b/>
                <w:sz w:val="20"/>
                <w:szCs w:val="20"/>
              </w:rPr>
            </w:pPr>
          </w:p>
          <w:p w14:paraId="5D3EA3DA" w14:textId="77777777" w:rsidR="006B1BA4" w:rsidRPr="001E227C" w:rsidRDefault="006B1BA4" w:rsidP="003D3576">
            <w:pPr>
              <w:rPr>
                <w:b/>
                <w:sz w:val="20"/>
                <w:szCs w:val="20"/>
              </w:rPr>
            </w:pPr>
            <w:r w:rsidRPr="001E227C">
              <w:rPr>
                <w:b/>
                <w:sz w:val="20"/>
                <w:szCs w:val="20"/>
              </w:rPr>
              <w:t xml:space="preserve">Skupaj 134 </w:t>
            </w:r>
          </w:p>
        </w:tc>
      </w:tr>
      <w:tr w:rsidR="006B1BA4" w:rsidRPr="001E227C" w14:paraId="6748D37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F8103EE" w14:textId="77777777" w:rsidR="006B1BA4" w:rsidRPr="001E227C" w:rsidRDefault="006B1BA4" w:rsidP="003D3576">
            <w:pPr>
              <w:rPr>
                <w:b/>
                <w:color w:val="008000"/>
                <w:sz w:val="20"/>
                <w:szCs w:val="20"/>
              </w:rPr>
            </w:pPr>
          </w:p>
          <w:p w14:paraId="2380A2DF"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IZBIRNI MODUL</w:t>
            </w:r>
          </w:p>
          <w:p w14:paraId="18F4FD96"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6" w:space="0" w:color="auto"/>
            </w:tcBorders>
            <w:shd w:val="clear" w:color="auto" w:fill="auto"/>
          </w:tcPr>
          <w:p w14:paraId="09B11C4B" w14:textId="77777777" w:rsidR="006B1BA4" w:rsidRPr="001E227C" w:rsidRDefault="006B1BA4" w:rsidP="003D3576">
            <w:pPr>
              <w:jc w:val="center"/>
              <w:rPr>
                <w:b/>
                <w:sz w:val="20"/>
                <w:szCs w:val="20"/>
              </w:rPr>
            </w:pPr>
          </w:p>
          <w:p w14:paraId="6A971095"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6" w:space="0" w:color="auto"/>
            </w:tcBorders>
            <w:shd w:val="clear" w:color="auto" w:fill="auto"/>
          </w:tcPr>
          <w:p w14:paraId="40640BD4" w14:textId="77777777" w:rsidR="006B1BA4" w:rsidRPr="001E227C" w:rsidRDefault="006B1BA4" w:rsidP="003D3576">
            <w:pPr>
              <w:jc w:val="center"/>
              <w:rPr>
                <w:b/>
                <w:sz w:val="20"/>
                <w:szCs w:val="20"/>
              </w:rPr>
            </w:pPr>
          </w:p>
          <w:p w14:paraId="5926ACD7"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6" w:space="0" w:color="auto"/>
              <w:bottom w:val="single" w:sz="12" w:space="0" w:color="auto"/>
              <w:right w:val="single" w:sz="12" w:space="0" w:color="auto"/>
            </w:tcBorders>
            <w:shd w:val="clear" w:color="auto" w:fill="auto"/>
          </w:tcPr>
          <w:p w14:paraId="3BC1925E" w14:textId="77777777" w:rsidR="006B1BA4" w:rsidRPr="001E227C" w:rsidRDefault="006B1BA4" w:rsidP="003D3576">
            <w:pPr>
              <w:jc w:val="center"/>
              <w:rPr>
                <w:b/>
                <w:sz w:val="20"/>
                <w:szCs w:val="20"/>
              </w:rPr>
            </w:pPr>
          </w:p>
          <w:p w14:paraId="0C18E6F6"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6" w:space="0" w:color="auto"/>
            </w:tcBorders>
            <w:shd w:val="clear" w:color="auto" w:fill="auto"/>
          </w:tcPr>
          <w:p w14:paraId="3261116F" w14:textId="77777777" w:rsidR="006B1BA4" w:rsidRPr="001E227C" w:rsidRDefault="006B1BA4" w:rsidP="003D3576">
            <w:pPr>
              <w:jc w:val="center"/>
              <w:rPr>
                <w:b/>
                <w:sz w:val="20"/>
                <w:szCs w:val="20"/>
              </w:rPr>
            </w:pPr>
          </w:p>
          <w:p w14:paraId="50E68D4A"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6" w:space="0" w:color="auto"/>
              <w:bottom w:val="single" w:sz="12" w:space="0" w:color="auto"/>
              <w:right w:val="single" w:sz="12" w:space="0" w:color="auto"/>
            </w:tcBorders>
            <w:shd w:val="clear" w:color="auto" w:fill="auto"/>
          </w:tcPr>
          <w:p w14:paraId="37C7320A" w14:textId="77777777" w:rsidR="006B1BA4" w:rsidRPr="001E227C" w:rsidRDefault="006B1BA4" w:rsidP="003D3576">
            <w:pPr>
              <w:jc w:val="center"/>
              <w:rPr>
                <w:b/>
                <w:sz w:val="20"/>
                <w:szCs w:val="20"/>
              </w:rPr>
            </w:pPr>
          </w:p>
          <w:p w14:paraId="6FD78185"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6" w:space="0" w:color="auto"/>
              <w:bottom w:val="single" w:sz="12" w:space="0" w:color="auto"/>
              <w:right w:val="single" w:sz="12" w:space="0" w:color="auto"/>
            </w:tcBorders>
            <w:shd w:val="clear" w:color="auto" w:fill="auto"/>
          </w:tcPr>
          <w:p w14:paraId="3990CDFE" w14:textId="77777777" w:rsidR="006B1BA4" w:rsidRPr="001E227C" w:rsidRDefault="006B1BA4" w:rsidP="003D3576">
            <w:pPr>
              <w:jc w:val="center"/>
              <w:rPr>
                <w:b/>
                <w:sz w:val="20"/>
                <w:szCs w:val="20"/>
              </w:rPr>
            </w:pPr>
          </w:p>
          <w:p w14:paraId="033B5AB9"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3F3F3"/>
          </w:tcPr>
          <w:p w14:paraId="17142FB2" w14:textId="77777777" w:rsidR="006B1BA4" w:rsidRPr="001E227C" w:rsidRDefault="006B1BA4" w:rsidP="003D3576">
            <w:pPr>
              <w:jc w:val="center"/>
              <w:rPr>
                <w:b/>
                <w:sz w:val="20"/>
                <w:szCs w:val="20"/>
              </w:rPr>
            </w:pPr>
          </w:p>
          <w:p w14:paraId="7C7673E3" w14:textId="77777777" w:rsidR="006B1BA4" w:rsidRPr="001E227C" w:rsidRDefault="006B1BA4" w:rsidP="003D3576">
            <w:pPr>
              <w:jc w:val="center"/>
              <w:rPr>
                <w:b/>
                <w:sz w:val="20"/>
                <w:szCs w:val="20"/>
              </w:rPr>
            </w:pPr>
            <w:r w:rsidRPr="001E227C">
              <w:rPr>
                <w:b/>
                <w:sz w:val="20"/>
                <w:szCs w:val="20"/>
              </w:rPr>
              <w:t>102</w:t>
            </w:r>
          </w:p>
        </w:tc>
      </w:tr>
      <w:tr w:rsidR="006B1BA4" w:rsidRPr="001E227C" w14:paraId="0901C6B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6FE5236A" w14:textId="77777777" w:rsidR="006B1BA4" w:rsidRPr="001E227C" w:rsidRDefault="006B1BA4" w:rsidP="003D3576">
            <w:pPr>
              <w:rPr>
                <w:sz w:val="20"/>
                <w:szCs w:val="20"/>
              </w:rPr>
            </w:pPr>
            <w:r w:rsidRPr="001E227C">
              <w:rPr>
                <w:b/>
                <w:sz w:val="20"/>
                <w:szCs w:val="20"/>
              </w:rPr>
              <w:t>M6</w:t>
            </w:r>
            <w:r w:rsidRPr="001E227C">
              <w:rPr>
                <w:sz w:val="20"/>
                <w:szCs w:val="20"/>
              </w:rPr>
              <w:t>: Masaža</w:t>
            </w:r>
          </w:p>
        </w:tc>
        <w:tc>
          <w:tcPr>
            <w:tcW w:w="920" w:type="dxa"/>
            <w:tcBorders>
              <w:top w:val="single" w:sz="12" w:space="0" w:color="auto"/>
              <w:left w:val="single" w:sz="12" w:space="0" w:color="auto"/>
              <w:bottom w:val="single" w:sz="12" w:space="0" w:color="auto"/>
              <w:right w:val="dotted" w:sz="4" w:space="0" w:color="auto"/>
            </w:tcBorders>
            <w:shd w:val="clear" w:color="auto" w:fill="FFFF99"/>
          </w:tcPr>
          <w:p w14:paraId="448C99A3" w14:textId="77777777" w:rsidR="006B1BA4" w:rsidRPr="001E227C" w:rsidRDefault="006B1BA4" w:rsidP="003D3576">
            <w:pPr>
              <w:rPr>
                <w:sz w:val="20"/>
                <w:szCs w:val="20"/>
              </w:rPr>
            </w:pPr>
          </w:p>
        </w:tc>
        <w:tc>
          <w:tcPr>
            <w:tcW w:w="1240" w:type="dxa"/>
            <w:tcBorders>
              <w:top w:val="single" w:sz="12" w:space="0" w:color="auto"/>
              <w:left w:val="dotted" w:sz="4" w:space="0" w:color="auto"/>
              <w:bottom w:val="single" w:sz="12" w:space="0" w:color="auto"/>
              <w:right w:val="single" w:sz="6" w:space="0" w:color="auto"/>
            </w:tcBorders>
            <w:shd w:val="clear" w:color="auto" w:fill="FFFF99"/>
          </w:tcPr>
          <w:p w14:paraId="60EECD11" w14:textId="77777777" w:rsidR="006B1BA4" w:rsidRPr="001E227C" w:rsidRDefault="006B1BA4" w:rsidP="003D3576">
            <w:pPr>
              <w:rPr>
                <w:b/>
                <w:sz w:val="20"/>
                <w:szCs w:val="20"/>
              </w:rPr>
            </w:pPr>
          </w:p>
        </w:tc>
        <w:tc>
          <w:tcPr>
            <w:tcW w:w="780" w:type="dxa"/>
            <w:tcBorders>
              <w:top w:val="single" w:sz="12" w:space="0" w:color="auto"/>
              <w:left w:val="single" w:sz="6" w:space="0" w:color="auto"/>
              <w:bottom w:val="single" w:sz="12" w:space="0" w:color="auto"/>
              <w:right w:val="dotted" w:sz="4" w:space="0" w:color="auto"/>
            </w:tcBorders>
            <w:shd w:val="clear" w:color="auto" w:fill="FFFF99"/>
          </w:tcPr>
          <w:p w14:paraId="443DF09F" w14:textId="77777777" w:rsidR="006B1BA4" w:rsidRPr="001E227C" w:rsidRDefault="006B1BA4" w:rsidP="003D3576">
            <w:pPr>
              <w:rPr>
                <w:b/>
                <w:sz w:val="20"/>
                <w:szCs w:val="20"/>
              </w:rPr>
            </w:pPr>
          </w:p>
        </w:tc>
        <w:tc>
          <w:tcPr>
            <w:tcW w:w="1215" w:type="dxa"/>
            <w:tcBorders>
              <w:top w:val="single" w:sz="12" w:space="0" w:color="auto"/>
              <w:left w:val="dotted" w:sz="4" w:space="0" w:color="auto"/>
              <w:bottom w:val="single" w:sz="12" w:space="0" w:color="auto"/>
              <w:right w:val="single" w:sz="6" w:space="0" w:color="auto"/>
            </w:tcBorders>
            <w:shd w:val="clear" w:color="auto" w:fill="FFFF99"/>
          </w:tcPr>
          <w:p w14:paraId="1744EFBC" w14:textId="77777777" w:rsidR="006B1BA4" w:rsidRPr="001E227C" w:rsidRDefault="006B1BA4" w:rsidP="003D3576">
            <w:pPr>
              <w:rPr>
                <w:b/>
                <w:sz w:val="20"/>
                <w:szCs w:val="20"/>
              </w:rPr>
            </w:pPr>
          </w:p>
        </w:tc>
        <w:tc>
          <w:tcPr>
            <w:tcW w:w="1000" w:type="dxa"/>
            <w:tcBorders>
              <w:top w:val="single" w:sz="12" w:space="0" w:color="auto"/>
              <w:left w:val="single" w:sz="6" w:space="0" w:color="auto"/>
              <w:bottom w:val="single" w:sz="12" w:space="0" w:color="auto"/>
              <w:right w:val="dotted" w:sz="4" w:space="0" w:color="auto"/>
            </w:tcBorders>
            <w:shd w:val="clear" w:color="auto" w:fill="FFFF99"/>
          </w:tcPr>
          <w:p w14:paraId="4AADCF52" w14:textId="77777777" w:rsidR="006B1BA4" w:rsidRPr="001E227C" w:rsidRDefault="006B1BA4" w:rsidP="003D3576">
            <w:pPr>
              <w:rPr>
                <w:sz w:val="20"/>
                <w:szCs w:val="20"/>
              </w:rPr>
            </w:pPr>
          </w:p>
        </w:tc>
        <w:tc>
          <w:tcPr>
            <w:tcW w:w="1052" w:type="dxa"/>
            <w:tcBorders>
              <w:top w:val="single" w:sz="12" w:space="0" w:color="auto"/>
              <w:left w:val="dotted" w:sz="4" w:space="0" w:color="auto"/>
              <w:bottom w:val="single" w:sz="12" w:space="0" w:color="auto"/>
              <w:right w:val="single" w:sz="12" w:space="0" w:color="auto"/>
            </w:tcBorders>
            <w:shd w:val="clear" w:color="auto" w:fill="FFFF99"/>
          </w:tcPr>
          <w:p w14:paraId="08F75655" w14:textId="77777777" w:rsidR="006B1BA4" w:rsidRPr="001E227C" w:rsidRDefault="006B1BA4" w:rsidP="003D3576">
            <w:pPr>
              <w:jc w:val="center"/>
              <w:rPr>
                <w:sz w:val="20"/>
                <w:szCs w:val="20"/>
              </w:rPr>
            </w:pPr>
            <w:r w:rsidRPr="001E227C">
              <w:rPr>
                <w:b/>
                <w:sz w:val="20"/>
                <w:szCs w:val="20"/>
              </w:rPr>
              <w:t>6/</w:t>
            </w:r>
            <w:r w:rsidRPr="001E227C">
              <w:rPr>
                <w:sz w:val="20"/>
                <w:szCs w:val="20"/>
              </w:rPr>
              <w:t>102</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13B7B0AE" w14:textId="77777777" w:rsidR="006B1BA4" w:rsidRPr="001E227C" w:rsidRDefault="006B1BA4" w:rsidP="003D3576">
            <w:pPr>
              <w:rPr>
                <w:b/>
                <w:sz w:val="20"/>
                <w:szCs w:val="20"/>
              </w:rPr>
            </w:pPr>
            <w:r w:rsidRPr="001E227C">
              <w:rPr>
                <w:b/>
                <w:sz w:val="20"/>
                <w:szCs w:val="20"/>
              </w:rPr>
              <w:t>Skupaj 102</w:t>
            </w:r>
          </w:p>
        </w:tc>
      </w:tr>
      <w:tr w:rsidR="006B1BA4" w:rsidRPr="001E227C" w14:paraId="73FA52B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243173F0" w14:textId="77777777" w:rsidR="006B1BA4" w:rsidRPr="001E227C" w:rsidRDefault="006B1BA4" w:rsidP="003D3576">
            <w:pPr>
              <w:rPr>
                <w:b/>
                <w:sz w:val="20"/>
                <w:szCs w:val="20"/>
              </w:rPr>
            </w:pPr>
          </w:p>
          <w:p w14:paraId="183971AA" w14:textId="77777777" w:rsidR="006B1BA4" w:rsidRPr="001E227C" w:rsidRDefault="006B1BA4" w:rsidP="003D3576">
            <w:pPr>
              <w:rPr>
                <w:b/>
                <w:sz w:val="20"/>
                <w:szCs w:val="20"/>
              </w:rPr>
            </w:pPr>
            <w:r w:rsidRPr="001E227C">
              <w:rPr>
                <w:b/>
                <w:sz w:val="20"/>
                <w:szCs w:val="20"/>
              </w:rPr>
              <w:t xml:space="preserve">SKUPAJ </w:t>
            </w:r>
            <w:r w:rsidRPr="001E227C">
              <w:rPr>
                <w:sz w:val="20"/>
                <w:szCs w:val="20"/>
              </w:rPr>
              <w:t>del</w:t>
            </w:r>
            <w:r w:rsidRPr="001E227C">
              <w:rPr>
                <w:b/>
                <w:sz w:val="20"/>
                <w:szCs w:val="20"/>
              </w:rPr>
              <w:t xml:space="preserve"> B</w:t>
            </w:r>
          </w:p>
          <w:p w14:paraId="6ECA586D"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63AF4D59" w14:textId="77777777" w:rsidR="006B1BA4" w:rsidRPr="001E227C" w:rsidRDefault="006B1BA4" w:rsidP="003D3576">
            <w:pPr>
              <w:jc w:val="center"/>
              <w:rPr>
                <w:b/>
                <w:sz w:val="20"/>
                <w:szCs w:val="20"/>
              </w:rPr>
            </w:pPr>
          </w:p>
          <w:p w14:paraId="573743FF" w14:textId="77777777" w:rsidR="006B1BA4" w:rsidRPr="001E227C" w:rsidRDefault="006B1BA4" w:rsidP="003D3576">
            <w:pPr>
              <w:jc w:val="center"/>
              <w:rPr>
                <w:sz w:val="20"/>
                <w:szCs w:val="20"/>
              </w:rPr>
            </w:pPr>
            <w:r w:rsidRPr="001E227C">
              <w:rPr>
                <w:b/>
                <w:sz w:val="20"/>
                <w:szCs w:val="20"/>
              </w:rPr>
              <w:t>6/</w:t>
            </w:r>
            <w:r w:rsidRPr="001E227C">
              <w:rPr>
                <w:sz w:val="20"/>
                <w:szCs w:val="20"/>
              </w:rPr>
              <w:t>210</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7E38605B" w14:textId="77777777" w:rsidR="006B1BA4" w:rsidRPr="001E227C" w:rsidRDefault="006B1BA4" w:rsidP="003D3576">
            <w:pPr>
              <w:jc w:val="center"/>
              <w:rPr>
                <w:b/>
                <w:sz w:val="20"/>
                <w:szCs w:val="20"/>
              </w:rPr>
            </w:pPr>
          </w:p>
          <w:p w14:paraId="53D57147" w14:textId="77777777" w:rsidR="006B1BA4" w:rsidRPr="001E227C" w:rsidRDefault="006B1BA4" w:rsidP="003D3576">
            <w:pPr>
              <w:jc w:val="center"/>
              <w:rPr>
                <w:b/>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3E679220" w14:textId="77777777" w:rsidR="006B1BA4" w:rsidRPr="001E227C" w:rsidRDefault="006B1BA4" w:rsidP="003D3576">
            <w:pPr>
              <w:jc w:val="center"/>
              <w:rPr>
                <w:b/>
                <w:sz w:val="20"/>
                <w:szCs w:val="20"/>
              </w:rPr>
            </w:pPr>
          </w:p>
          <w:p w14:paraId="265DAD98" w14:textId="77777777" w:rsidR="006B1BA4" w:rsidRPr="001E227C" w:rsidRDefault="006B1BA4" w:rsidP="003D3576">
            <w:pPr>
              <w:jc w:val="center"/>
              <w:rPr>
                <w:sz w:val="20"/>
                <w:szCs w:val="20"/>
              </w:rPr>
            </w:pPr>
            <w:r w:rsidRPr="001E227C">
              <w:rPr>
                <w:b/>
                <w:sz w:val="20"/>
                <w:szCs w:val="20"/>
              </w:rPr>
              <w:t>4/</w:t>
            </w:r>
            <w:r w:rsidRPr="001E227C">
              <w:rPr>
                <w:sz w:val="20"/>
                <w:szCs w:val="20"/>
              </w:rPr>
              <w:t>120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72D95D22" w14:textId="77777777" w:rsidR="006B1BA4" w:rsidRPr="001E227C" w:rsidRDefault="006B1BA4" w:rsidP="003D3576">
            <w:pPr>
              <w:jc w:val="center"/>
              <w:rPr>
                <w:b/>
                <w:sz w:val="20"/>
                <w:szCs w:val="20"/>
              </w:rPr>
            </w:pPr>
          </w:p>
          <w:p w14:paraId="17D6D50B" w14:textId="77777777" w:rsidR="006B1BA4" w:rsidRPr="001E227C" w:rsidRDefault="006B1BA4" w:rsidP="003D3576">
            <w:pPr>
              <w:jc w:val="center"/>
              <w:rPr>
                <w:b/>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27B7CBDB" w14:textId="77777777" w:rsidR="006B1BA4" w:rsidRPr="001E227C" w:rsidRDefault="006B1BA4" w:rsidP="003D3576">
            <w:pPr>
              <w:jc w:val="center"/>
              <w:rPr>
                <w:b/>
                <w:sz w:val="20"/>
                <w:szCs w:val="20"/>
              </w:rPr>
            </w:pPr>
          </w:p>
          <w:p w14:paraId="511467A0" w14:textId="77777777" w:rsidR="006B1BA4" w:rsidRPr="001E227C" w:rsidRDefault="006B1BA4" w:rsidP="003D3576">
            <w:pPr>
              <w:jc w:val="center"/>
              <w:rPr>
                <w:sz w:val="20"/>
                <w:szCs w:val="20"/>
              </w:rPr>
            </w:pPr>
            <w:r w:rsidRPr="001E227C">
              <w:rPr>
                <w:b/>
                <w:sz w:val="20"/>
                <w:szCs w:val="20"/>
              </w:rPr>
              <w:t>6/</w:t>
            </w:r>
            <w:r w:rsidRPr="001E227C">
              <w:rPr>
                <w:sz w:val="20"/>
                <w:szCs w:val="20"/>
              </w:rPr>
              <w:t>102</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16D84184" w14:textId="77777777" w:rsidR="006B1BA4" w:rsidRPr="001E227C" w:rsidRDefault="006B1BA4" w:rsidP="003D3576">
            <w:pPr>
              <w:jc w:val="center"/>
              <w:rPr>
                <w:b/>
                <w:sz w:val="20"/>
                <w:szCs w:val="20"/>
              </w:rPr>
            </w:pPr>
          </w:p>
          <w:p w14:paraId="01561702" w14:textId="77777777" w:rsidR="006B1BA4" w:rsidRPr="001E227C" w:rsidRDefault="006B1BA4" w:rsidP="003D3576">
            <w:pPr>
              <w:jc w:val="center"/>
              <w:rPr>
                <w:b/>
                <w:sz w:val="20"/>
                <w:szCs w:val="20"/>
              </w:rPr>
            </w:pPr>
            <w:r w:rsidRPr="001E227C">
              <w:rPr>
                <w:b/>
                <w:sz w:val="20"/>
                <w:szCs w:val="20"/>
              </w:rPr>
              <w:t>14/</w:t>
            </w:r>
            <w:r w:rsidRPr="001E227C">
              <w:rPr>
                <w:sz w:val="20"/>
                <w:szCs w:val="20"/>
              </w:rPr>
              <w:t>238</w:t>
            </w:r>
          </w:p>
        </w:tc>
        <w:tc>
          <w:tcPr>
            <w:tcW w:w="1327" w:type="dxa"/>
            <w:tcBorders>
              <w:top w:val="single" w:sz="12" w:space="0" w:color="auto"/>
              <w:left w:val="single" w:sz="12" w:space="0" w:color="auto"/>
              <w:bottom w:val="single" w:sz="12" w:space="0" w:color="auto"/>
              <w:right w:val="single" w:sz="12" w:space="0" w:color="auto"/>
            </w:tcBorders>
          </w:tcPr>
          <w:p w14:paraId="5EBD6817" w14:textId="77777777" w:rsidR="006B1BA4" w:rsidRPr="001E227C" w:rsidRDefault="006B1BA4" w:rsidP="003D3576">
            <w:pPr>
              <w:jc w:val="center"/>
              <w:rPr>
                <w:b/>
                <w:sz w:val="20"/>
                <w:szCs w:val="20"/>
              </w:rPr>
            </w:pPr>
          </w:p>
          <w:p w14:paraId="234F1552" w14:textId="77777777" w:rsidR="006B1BA4" w:rsidRPr="001E227C" w:rsidRDefault="006B1BA4" w:rsidP="003D3576">
            <w:pPr>
              <w:jc w:val="center"/>
              <w:rPr>
                <w:b/>
                <w:sz w:val="20"/>
                <w:szCs w:val="20"/>
              </w:rPr>
            </w:pPr>
            <w:r w:rsidRPr="001E227C">
              <w:rPr>
                <w:b/>
                <w:sz w:val="20"/>
                <w:szCs w:val="20"/>
              </w:rPr>
              <w:t>1050/1056</w:t>
            </w:r>
          </w:p>
          <w:p w14:paraId="2BF1BD5D" w14:textId="77777777" w:rsidR="006B1BA4" w:rsidRPr="001E227C" w:rsidRDefault="006B1BA4" w:rsidP="003D3576">
            <w:pPr>
              <w:rPr>
                <w:sz w:val="20"/>
                <w:szCs w:val="20"/>
              </w:rPr>
            </w:pPr>
          </w:p>
        </w:tc>
      </w:tr>
      <w:tr w:rsidR="006B1BA4" w:rsidRPr="001E227C" w14:paraId="52E1924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543ACE3" w14:textId="77777777" w:rsidR="006B1BA4" w:rsidRPr="00A95B41" w:rsidRDefault="006B1BA4" w:rsidP="003D3576">
            <w:pPr>
              <w:rPr>
                <w:b/>
                <w:sz w:val="20"/>
                <w:szCs w:val="20"/>
              </w:rPr>
            </w:pPr>
            <w:r w:rsidRPr="009A6502">
              <w:rPr>
                <w:b/>
                <w:sz w:val="18"/>
                <w:szCs w:val="18"/>
              </w:rPr>
              <w:t>(C) PRAKTIČNO IZOBRAŽEVANJE V ŠOLI</w:t>
            </w:r>
            <w:r>
              <w:rPr>
                <w:b/>
                <w:sz w:val="20"/>
                <w:szCs w:val="20"/>
              </w:rPr>
              <w:t xml:space="preserve"> – Praktični pouk</w:t>
            </w:r>
          </w:p>
        </w:tc>
        <w:tc>
          <w:tcPr>
            <w:tcW w:w="2160" w:type="dxa"/>
            <w:gridSpan w:val="2"/>
            <w:tcBorders>
              <w:top w:val="single" w:sz="4" w:space="0" w:color="auto"/>
              <w:left w:val="single" w:sz="12" w:space="0" w:color="auto"/>
              <w:bottom w:val="single" w:sz="12" w:space="0" w:color="auto"/>
              <w:right w:val="single" w:sz="4" w:space="0" w:color="auto"/>
            </w:tcBorders>
            <w:shd w:val="clear" w:color="auto" w:fill="auto"/>
          </w:tcPr>
          <w:p w14:paraId="704C7713" w14:textId="77777777" w:rsidR="006B1BA4" w:rsidRPr="001E227C" w:rsidRDefault="006B1BA4" w:rsidP="003D3576">
            <w:pPr>
              <w:jc w:val="center"/>
              <w:rPr>
                <w:b/>
                <w:sz w:val="20"/>
                <w:szCs w:val="20"/>
              </w:rPr>
            </w:pPr>
          </w:p>
          <w:p w14:paraId="40810259" w14:textId="77777777" w:rsidR="006B1BA4" w:rsidRPr="001E227C" w:rsidRDefault="006B1BA4" w:rsidP="003D3576">
            <w:pPr>
              <w:jc w:val="center"/>
              <w:rPr>
                <w:b/>
                <w:sz w:val="20"/>
                <w:szCs w:val="20"/>
              </w:rPr>
            </w:pPr>
            <w:r w:rsidRPr="001E227C">
              <w:rPr>
                <w:b/>
                <w:sz w:val="20"/>
                <w:szCs w:val="20"/>
              </w:rPr>
              <w:t>4/</w:t>
            </w:r>
            <w:r w:rsidRPr="001E227C">
              <w:rPr>
                <w:sz w:val="20"/>
                <w:szCs w:val="20"/>
              </w:rPr>
              <w:t>140</w:t>
            </w:r>
          </w:p>
        </w:tc>
        <w:tc>
          <w:tcPr>
            <w:tcW w:w="1995" w:type="dxa"/>
            <w:gridSpan w:val="2"/>
            <w:tcBorders>
              <w:top w:val="single" w:sz="4" w:space="0" w:color="auto"/>
              <w:left w:val="single" w:sz="4" w:space="0" w:color="auto"/>
              <w:bottom w:val="single" w:sz="12" w:space="0" w:color="auto"/>
              <w:right w:val="single" w:sz="4" w:space="0" w:color="auto"/>
            </w:tcBorders>
            <w:shd w:val="clear" w:color="auto" w:fill="auto"/>
          </w:tcPr>
          <w:p w14:paraId="3043E048" w14:textId="77777777" w:rsidR="006B1BA4" w:rsidRPr="001E227C" w:rsidRDefault="006B1BA4" w:rsidP="003D3576">
            <w:pPr>
              <w:jc w:val="center"/>
              <w:rPr>
                <w:b/>
                <w:sz w:val="20"/>
                <w:szCs w:val="20"/>
              </w:rPr>
            </w:pPr>
          </w:p>
          <w:p w14:paraId="36FFFCBA" w14:textId="77777777" w:rsidR="006B1BA4" w:rsidRPr="001E227C" w:rsidRDefault="006B1BA4" w:rsidP="003D3576">
            <w:pPr>
              <w:jc w:val="center"/>
              <w:rPr>
                <w:b/>
                <w:sz w:val="20"/>
                <w:szCs w:val="20"/>
              </w:rPr>
            </w:pPr>
            <w:r w:rsidRPr="001E227C">
              <w:rPr>
                <w:b/>
                <w:sz w:val="20"/>
                <w:szCs w:val="20"/>
              </w:rPr>
              <w:t>8/</w:t>
            </w:r>
            <w:r w:rsidRPr="001E227C">
              <w:rPr>
                <w:sz w:val="20"/>
                <w:szCs w:val="20"/>
              </w:rPr>
              <w:t xml:space="preserve">240 </w:t>
            </w:r>
          </w:p>
        </w:tc>
        <w:tc>
          <w:tcPr>
            <w:tcW w:w="2052" w:type="dxa"/>
            <w:gridSpan w:val="2"/>
            <w:tcBorders>
              <w:top w:val="single" w:sz="4" w:space="0" w:color="auto"/>
              <w:left w:val="single" w:sz="4" w:space="0" w:color="auto"/>
              <w:bottom w:val="single" w:sz="12" w:space="0" w:color="auto"/>
              <w:right w:val="single" w:sz="12" w:space="0" w:color="auto"/>
            </w:tcBorders>
            <w:shd w:val="clear" w:color="auto" w:fill="auto"/>
          </w:tcPr>
          <w:p w14:paraId="158F4BDB" w14:textId="77777777" w:rsidR="006B1BA4" w:rsidRPr="001E227C" w:rsidRDefault="006B1BA4" w:rsidP="003D3576">
            <w:pPr>
              <w:jc w:val="center"/>
              <w:rPr>
                <w:b/>
                <w:sz w:val="20"/>
                <w:szCs w:val="20"/>
              </w:rPr>
            </w:pPr>
          </w:p>
          <w:p w14:paraId="355DD3B2" w14:textId="77777777" w:rsidR="006B1BA4" w:rsidRPr="001E227C" w:rsidRDefault="006B1BA4" w:rsidP="003D3576">
            <w:pPr>
              <w:jc w:val="center"/>
              <w:rPr>
                <w:b/>
                <w:sz w:val="20"/>
                <w:szCs w:val="20"/>
              </w:rPr>
            </w:pPr>
            <w:r w:rsidRPr="001E227C">
              <w:rPr>
                <w:b/>
                <w:sz w:val="20"/>
                <w:szCs w:val="20"/>
              </w:rPr>
              <w:t>14/</w:t>
            </w:r>
            <w:r w:rsidRPr="001E227C">
              <w:rPr>
                <w:sz w:val="20"/>
                <w:szCs w:val="20"/>
              </w:rPr>
              <w:t xml:space="preserve">238 </w:t>
            </w:r>
          </w:p>
        </w:tc>
        <w:tc>
          <w:tcPr>
            <w:tcW w:w="1327" w:type="dxa"/>
            <w:tcBorders>
              <w:top w:val="single" w:sz="12" w:space="0" w:color="auto"/>
              <w:left w:val="single" w:sz="12" w:space="0" w:color="auto"/>
              <w:bottom w:val="single" w:sz="12" w:space="0" w:color="auto"/>
              <w:right w:val="single" w:sz="12" w:space="0" w:color="auto"/>
            </w:tcBorders>
          </w:tcPr>
          <w:p w14:paraId="6B8F23E9" w14:textId="77777777" w:rsidR="006B1BA4" w:rsidRPr="001E227C" w:rsidRDefault="006B1BA4" w:rsidP="003D3576">
            <w:pPr>
              <w:jc w:val="center"/>
              <w:rPr>
                <w:b/>
                <w:sz w:val="20"/>
                <w:szCs w:val="20"/>
              </w:rPr>
            </w:pPr>
          </w:p>
          <w:p w14:paraId="6D619016" w14:textId="77777777" w:rsidR="006B1BA4" w:rsidRPr="001E227C" w:rsidRDefault="006B1BA4" w:rsidP="003D3576">
            <w:pPr>
              <w:jc w:val="center"/>
              <w:rPr>
                <w:b/>
                <w:sz w:val="20"/>
                <w:szCs w:val="20"/>
              </w:rPr>
            </w:pPr>
            <w:r w:rsidRPr="001E227C">
              <w:rPr>
                <w:b/>
                <w:sz w:val="20"/>
                <w:szCs w:val="20"/>
              </w:rPr>
              <w:t xml:space="preserve">618 </w:t>
            </w:r>
          </w:p>
        </w:tc>
      </w:tr>
      <w:tr w:rsidR="006B1BA4" w:rsidRPr="001E227C" w14:paraId="3309AA9D"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2B68CFC" w14:textId="77777777" w:rsidR="006B1BA4" w:rsidRPr="001E227C" w:rsidRDefault="006B1BA4" w:rsidP="003D3576">
            <w:pPr>
              <w:rPr>
                <w:b/>
                <w:sz w:val="20"/>
                <w:szCs w:val="20"/>
              </w:rPr>
            </w:pPr>
            <w:r w:rsidRPr="001E227C">
              <w:rPr>
                <w:b/>
                <w:sz w:val="20"/>
                <w:szCs w:val="20"/>
              </w:rPr>
              <w:t>Skupaj – strokovna teorija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204B6070" w14:textId="77777777" w:rsidR="006B1BA4" w:rsidRPr="001E227C" w:rsidRDefault="006B1BA4" w:rsidP="003D3576">
            <w:pPr>
              <w:jc w:val="center"/>
              <w:rPr>
                <w:b/>
                <w:sz w:val="20"/>
                <w:szCs w:val="20"/>
              </w:rPr>
            </w:pPr>
            <w:r w:rsidRPr="001E227C">
              <w:rPr>
                <w:b/>
                <w:sz w:val="20"/>
                <w:szCs w:val="20"/>
              </w:rPr>
              <w:t>175 ur</w:t>
            </w:r>
          </w:p>
          <w:p w14:paraId="06BF67B5" w14:textId="77777777" w:rsidR="006B1BA4" w:rsidRPr="001E227C" w:rsidRDefault="006B1BA4" w:rsidP="003D3576">
            <w:pPr>
              <w:jc w:val="center"/>
              <w:rPr>
                <w:b/>
                <w:sz w:val="20"/>
                <w:szCs w:val="20"/>
              </w:rPr>
            </w:pPr>
            <w:r w:rsidRPr="001E227C">
              <w:rPr>
                <w:b/>
                <w:sz w:val="20"/>
                <w:szCs w:val="20"/>
              </w:rPr>
              <w:t xml:space="preserve">(140 – </w:t>
            </w:r>
          </w:p>
          <w:p w14:paraId="77FA3503" w14:textId="77777777" w:rsidR="006B1BA4" w:rsidRPr="001E227C" w:rsidRDefault="006B1BA4" w:rsidP="003D3576">
            <w:pPr>
              <w:jc w:val="center"/>
              <w:rPr>
                <w:b/>
                <w:sz w:val="20"/>
                <w:szCs w:val="20"/>
              </w:rPr>
            </w:pPr>
            <w:r w:rsidRPr="001E227C">
              <w:rPr>
                <w:b/>
                <w:sz w:val="20"/>
                <w:szCs w:val="20"/>
              </w:rPr>
              <w:t>praktični pouk)</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54D09F03" w14:textId="77777777" w:rsidR="006B1BA4" w:rsidRPr="001E227C" w:rsidRDefault="006B1BA4" w:rsidP="003D3576">
            <w:pPr>
              <w:jc w:val="center"/>
              <w:rPr>
                <w:b/>
                <w:sz w:val="20"/>
                <w:szCs w:val="20"/>
              </w:rPr>
            </w:pPr>
            <w:r w:rsidRPr="001E227C">
              <w:rPr>
                <w:b/>
                <w:sz w:val="20"/>
                <w:szCs w:val="20"/>
              </w:rPr>
              <w:t xml:space="preserve">120 ur </w:t>
            </w:r>
          </w:p>
          <w:p w14:paraId="627117B8" w14:textId="77777777" w:rsidR="006B1BA4" w:rsidRPr="001E227C" w:rsidRDefault="006B1BA4" w:rsidP="003D3576">
            <w:pPr>
              <w:jc w:val="center"/>
              <w:rPr>
                <w:b/>
                <w:sz w:val="20"/>
                <w:szCs w:val="20"/>
              </w:rPr>
            </w:pPr>
            <w:r w:rsidRPr="001E227C">
              <w:rPr>
                <w:b/>
                <w:sz w:val="20"/>
                <w:szCs w:val="20"/>
              </w:rPr>
              <w:t>(240 – praktični pouk)</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27A7E1AF" w14:textId="77777777" w:rsidR="006B1BA4" w:rsidRPr="001E227C" w:rsidRDefault="006B1BA4" w:rsidP="003D3576">
            <w:pPr>
              <w:jc w:val="center"/>
              <w:rPr>
                <w:b/>
                <w:sz w:val="20"/>
                <w:szCs w:val="20"/>
              </w:rPr>
            </w:pPr>
            <w:r w:rsidRPr="001E227C">
              <w:rPr>
                <w:b/>
                <w:sz w:val="20"/>
                <w:szCs w:val="20"/>
              </w:rPr>
              <w:t>136 ur</w:t>
            </w:r>
          </w:p>
          <w:p w14:paraId="6E89C95E" w14:textId="77777777" w:rsidR="006B1BA4" w:rsidRPr="001E227C" w:rsidRDefault="006B1BA4" w:rsidP="003D3576">
            <w:pPr>
              <w:jc w:val="center"/>
              <w:rPr>
                <w:b/>
                <w:sz w:val="20"/>
                <w:szCs w:val="20"/>
              </w:rPr>
            </w:pPr>
            <w:r w:rsidRPr="001E227C">
              <w:rPr>
                <w:b/>
                <w:sz w:val="20"/>
                <w:szCs w:val="20"/>
              </w:rPr>
              <w:t>(238 ur – praktični pouk)</w:t>
            </w:r>
          </w:p>
        </w:tc>
        <w:tc>
          <w:tcPr>
            <w:tcW w:w="1327" w:type="dxa"/>
            <w:tcBorders>
              <w:top w:val="single" w:sz="12" w:space="0" w:color="auto"/>
              <w:left w:val="single" w:sz="12" w:space="0" w:color="auto"/>
              <w:bottom w:val="single" w:sz="12" w:space="0" w:color="auto"/>
              <w:right w:val="single" w:sz="12" w:space="0" w:color="auto"/>
            </w:tcBorders>
          </w:tcPr>
          <w:p w14:paraId="36FF1056" w14:textId="77777777" w:rsidR="006B1BA4" w:rsidRPr="001E227C" w:rsidRDefault="006B1BA4" w:rsidP="003D3576">
            <w:pPr>
              <w:rPr>
                <w:b/>
                <w:sz w:val="20"/>
                <w:szCs w:val="20"/>
              </w:rPr>
            </w:pPr>
            <w:r w:rsidRPr="001E227C">
              <w:rPr>
                <w:b/>
                <w:sz w:val="20"/>
                <w:szCs w:val="20"/>
              </w:rPr>
              <w:t>Str. t. 431 ur</w:t>
            </w:r>
          </w:p>
          <w:p w14:paraId="72229060" w14:textId="77777777" w:rsidR="006B1BA4" w:rsidRPr="001E227C" w:rsidRDefault="006B1BA4" w:rsidP="003D3576">
            <w:pPr>
              <w:rPr>
                <w:b/>
                <w:sz w:val="20"/>
                <w:szCs w:val="20"/>
              </w:rPr>
            </w:pPr>
            <w:r>
              <w:rPr>
                <w:b/>
                <w:sz w:val="20"/>
                <w:szCs w:val="20"/>
              </w:rPr>
              <w:t>Praktični pouk</w:t>
            </w:r>
            <w:r w:rsidRPr="001E227C">
              <w:rPr>
                <w:b/>
                <w:sz w:val="20"/>
                <w:szCs w:val="20"/>
              </w:rPr>
              <w:t xml:space="preserve"> 618 ur</w:t>
            </w:r>
          </w:p>
        </w:tc>
      </w:tr>
      <w:tr w:rsidR="006B1BA4" w:rsidRPr="001E227C" w14:paraId="480A0E6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4E306B4" w14:textId="77777777" w:rsidR="006B1BA4" w:rsidRPr="009A6502" w:rsidRDefault="006B1BA4" w:rsidP="003D3576">
            <w:pPr>
              <w:rPr>
                <w:b/>
                <w:sz w:val="18"/>
                <w:szCs w:val="18"/>
              </w:rPr>
            </w:pPr>
            <w:r w:rsidRPr="009A6502">
              <w:rPr>
                <w:b/>
                <w:sz w:val="18"/>
                <w:szCs w:val="18"/>
              </w:rPr>
              <w:t xml:space="preserve">(Č)  PRAKTIČNO USPOSABLJANJE Z </w:t>
            </w:r>
          </w:p>
          <w:p w14:paraId="6484EDAC" w14:textId="77777777" w:rsidR="006B1BA4" w:rsidRPr="009A6502" w:rsidRDefault="006B1BA4" w:rsidP="003D3576">
            <w:pPr>
              <w:rPr>
                <w:b/>
                <w:sz w:val="18"/>
                <w:szCs w:val="18"/>
              </w:rPr>
            </w:pPr>
            <w:r w:rsidRPr="009A6502">
              <w:rPr>
                <w:b/>
                <w:sz w:val="18"/>
                <w:szCs w:val="18"/>
              </w:rPr>
              <w:t>DELOM</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5A9EC7DC" w14:textId="77777777" w:rsidR="006B1BA4" w:rsidRPr="001E227C" w:rsidRDefault="006B1BA4" w:rsidP="003D3576">
            <w:pPr>
              <w:jc w:val="center"/>
              <w:rPr>
                <w:b/>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18661DBD" w14:textId="77777777" w:rsidR="006B1BA4" w:rsidRPr="001E227C" w:rsidRDefault="006B1BA4" w:rsidP="003D3576">
            <w:pPr>
              <w:jc w:val="center"/>
              <w:rPr>
                <w:b/>
                <w:sz w:val="20"/>
                <w:szCs w:val="20"/>
              </w:rPr>
            </w:pPr>
          </w:p>
          <w:p w14:paraId="208F94D5" w14:textId="77777777" w:rsidR="006B1BA4" w:rsidRDefault="006B1BA4" w:rsidP="003D3576">
            <w:pPr>
              <w:jc w:val="center"/>
              <w:rPr>
                <w:b/>
                <w:sz w:val="20"/>
                <w:szCs w:val="20"/>
              </w:rPr>
            </w:pPr>
            <w:r>
              <w:rPr>
                <w:b/>
                <w:sz w:val="20"/>
                <w:szCs w:val="20"/>
              </w:rPr>
              <w:t>7</w:t>
            </w:r>
            <w:r w:rsidRPr="001E227C">
              <w:rPr>
                <w:b/>
                <w:sz w:val="20"/>
                <w:szCs w:val="20"/>
              </w:rPr>
              <w:t xml:space="preserve"> tednov</w:t>
            </w:r>
          </w:p>
          <w:p w14:paraId="3F4D798F" w14:textId="77777777" w:rsidR="006B1BA4" w:rsidRPr="001E227C" w:rsidRDefault="006B1BA4" w:rsidP="003D3576">
            <w:pPr>
              <w:jc w:val="center"/>
              <w:rPr>
                <w:b/>
                <w:sz w:val="20"/>
                <w:szCs w:val="20"/>
              </w:rPr>
            </w:pPr>
            <w:r>
              <w:rPr>
                <w:b/>
                <w:sz w:val="20"/>
                <w:szCs w:val="20"/>
              </w:rPr>
              <w:t>(266 ur)</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A3D360C" w14:textId="77777777" w:rsidR="006B1BA4" w:rsidRPr="001E227C" w:rsidRDefault="006B1BA4" w:rsidP="003D3576">
            <w:pPr>
              <w:jc w:val="center"/>
              <w:rPr>
                <w:b/>
                <w:sz w:val="20"/>
                <w:szCs w:val="20"/>
              </w:rPr>
            </w:pPr>
          </w:p>
          <w:p w14:paraId="394F2EB2" w14:textId="77777777" w:rsidR="006B1BA4" w:rsidRDefault="006B1BA4" w:rsidP="003D3576">
            <w:pPr>
              <w:jc w:val="center"/>
              <w:rPr>
                <w:b/>
                <w:sz w:val="20"/>
                <w:szCs w:val="20"/>
              </w:rPr>
            </w:pPr>
            <w:r>
              <w:rPr>
                <w:b/>
                <w:sz w:val="20"/>
                <w:szCs w:val="20"/>
              </w:rPr>
              <w:t>17</w:t>
            </w:r>
            <w:r w:rsidRPr="001E227C">
              <w:rPr>
                <w:b/>
                <w:sz w:val="20"/>
                <w:szCs w:val="20"/>
              </w:rPr>
              <w:t xml:space="preserve"> tednov</w:t>
            </w:r>
          </w:p>
          <w:p w14:paraId="2DBF2F51" w14:textId="77777777" w:rsidR="006B1BA4" w:rsidRPr="001E227C" w:rsidRDefault="006B1BA4" w:rsidP="003D3576">
            <w:pPr>
              <w:jc w:val="center"/>
              <w:rPr>
                <w:b/>
                <w:sz w:val="20"/>
                <w:szCs w:val="20"/>
              </w:rPr>
            </w:pPr>
            <w:r>
              <w:rPr>
                <w:b/>
                <w:sz w:val="20"/>
                <w:szCs w:val="20"/>
              </w:rPr>
              <w:t>(646 ur)</w:t>
            </w:r>
          </w:p>
        </w:tc>
        <w:tc>
          <w:tcPr>
            <w:tcW w:w="1327" w:type="dxa"/>
            <w:tcBorders>
              <w:top w:val="single" w:sz="12" w:space="0" w:color="auto"/>
              <w:left w:val="single" w:sz="12" w:space="0" w:color="auto"/>
              <w:bottom w:val="single" w:sz="12" w:space="0" w:color="auto"/>
              <w:right w:val="single" w:sz="12" w:space="0" w:color="auto"/>
            </w:tcBorders>
          </w:tcPr>
          <w:p w14:paraId="1A87094D" w14:textId="77777777" w:rsidR="006B1BA4" w:rsidRPr="001E227C" w:rsidRDefault="006B1BA4" w:rsidP="003D3576">
            <w:pPr>
              <w:jc w:val="center"/>
              <w:rPr>
                <w:b/>
                <w:sz w:val="20"/>
                <w:szCs w:val="20"/>
              </w:rPr>
            </w:pPr>
          </w:p>
          <w:p w14:paraId="497C7E67" w14:textId="77777777" w:rsidR="006B1BA4" w:rsidRPr="001E227C" w:rsidRDefault="006B1BA4" w:rsidP="003D3576">
            <w:pPr>
              <w:jc w:val="center"/>
              <w:rPr>
                <w:b/>
                <w:sz w:val="20"/>
                <w:szCs w:val="20"/>
              </w:rPr>
            </w:pPr>
            <w:r w:rsidRPr="001E227C">
              <w:rPr>
                <w:b/>
                <w:sz w:val="20"/>
                <w:szCs w:val="20"/>
              </w:rPr>
              <w:t>912</w:t>
            </w:r>
          </w:p>
        </w:tc>
      </w:tr>
      <w:tr w:rsidR="006B1BA4" w:rsidRPr="001E227C" w14:paraId="0D27876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4D88A12" w14:textId="77777777" w:rsidR="006B1BA4" w:rsidRPr="009A6502" w:rsidRDefault="006B1BA4" w:rsidP="003D3576">
            <w:pPr>
              <w:rPr>
                <w:b/>
                <w:sz w:val="18"/>
                <w:szCs w:val="18"/>
              </w:rPr>
            </w:pPr>
            <w:r w:rsidRPr="009A6502">
              <w:rPr>
                <w:b/>
                <w:sz w:val="18"/>
                <w:szCs w:val="18"/>
              </w:rPr>
              <w:t>(D)  DRUGE OBLIKE VZGOJNO-IZOBRAŽEVALNEGA DELA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4235B4E6" w14:textId="77777777" w:rsidR="006B1BA4" w:rsidRPr="001E227C" w:rsidRDefault="006B1BA4" w:rsidP="003D3576">
            <w:pPr>
              <w:jc w:val="center"/>
              <w:rPr>
                <w:b/>
                <w:sz w:val="20"/>
                <w:szCs w:val="20"/>
              </w:rPr>
            </w:pPr>
          </w:p>
          <w:p w14:paraId="2169A5A9" w14:textId="77777777" w:rsidR="006B1BA4" w:rsidRPr="001E227C" w:rsidRDefault="006B1BA4" w:rsidP="003D3576">
            <w:pPr>
              <w:jc w:val="center"/>
              <w:rPr>
                <w:b/>
                <w:sz w:val="20"/>
                <w:szCs w:val="20"/>
              </w:rPr>
            </w:pPr>
            <w:r w:rsidRPr="001E227C">
              <w:rPr>
                <w:b/>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D051085" w14:textId="77777777" w:rsidR="006B1BA4" w:rsidRPr="001E227C" w:rsidRDefault="006B1BA4" w:rsidP="003D3576">
            <w:pPr>
              <w:jc w:val="center"/>
              <w:rPr>
                <w:b/>
                <w:sz w:val="20"/>
                <w:szCs w:val="20"/>
              </w:rPr>
            </w:pPr>
          </w:p>
          <w:p w14:paraId="7657AD22" w14:textId="77777777" w:rsidR="006B1BA4" w:rsidRPr="001E227C" w:rsidRDefault="006B1BA4" w:rsidP="003D3576">
            <w:pPr>
              <w:jc w:val="center"/>
              <w:rPr>
                <w:b/>
                <w:sz w:val="20"/>
                <w:szCs w:val="20"/>
              </w:rPr>
            </w:pPr>
            <w:r>
              <w:rPr>
                <w:b/>
                <w:sz w:val="20"/>
                <w:szCs w:val="20"/>
              </w:rPr>
              <w:t>2 tedna</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C99E412" w14:textId="77777777" w:rsidR="006B1BA4" w:rsidRPr="001E227C" w:rsidRDefault="006B1BA4" w:rsidP="003D3576">
            <w:pPr>
              <w:jc w:val="center"/>
              <w:rPr>
                <w:b/>
                <w:sz w:val="20"/>
                <w:szCs w:val="20"/>
              </w:rPr>
            </w:pPr>
          </w:p>
          <w:p w14:paraId="56CF3D9C" w14:textId="77777777" w:rsidR="006B1BA4" w:rsidRPr="001E227C" w:rsidRDefault="006B1BA4" w:rsidP="003D3576">
            <w:pPr>
              <w:jc w:val="center"/>
              <w:rPr>
                <w:b/>
                <w:sz w:val="20"/>
                <w:szCs w:val="20"/>
              </w:rPr>
            </w:pPr>
            <w:r w:rsidRPr="001E227C">
              <w:rPr>
                <w:b/>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677B76EA" w14:textId="77777777" w:rsidR="006B1BA4" w:rsidRPr="001E227C" w:rsidRDefault="006B1BA4" w:rsidP="003D3576">
            <w:pPr>
              <w:jc w:val="center"/>
              <w:rPr>
                <w:b/>
                <w:sz w:val="20"/>
                <w:szCs w:val="20"/>
              </w:rPr>
            </w:pPr>
          </w:p>
          <w:p w14:paraId="068DE8C5" w14:textId="77777777" w:rsidR="006B1BA4" w:rsidRPr="001E227C" w:rsidRDefault="006B1BA4" w:rsidP="003D3576">
            <w:pPr>
              <w:jc w:val="center"/>
              <w:rPr>
                <w:b/>
                <w:sz w:val="20"/>
                <w:szCs w:val="20"/>
              </w:rPr>
            </w:pPr>
            <w:r w:rsidRPr="001E227C">
              <w:rPr>
                <w:b/>
                <w:sz w:val="20"/>
                <w:szCs w:val="20"/>
              </w:rPr>
              <w:t>160</w:t>
            </w:r>
          </w:p>
        </w:tc>
      </w:tr>
      <w:tr w:rsidR="006B1BA4" w:rsidRPr="001E227C" w14:paraId="286BA936"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082A9AD" w14:textId="77777777" w:rsidR="006B1BA4" w:rsidRPr="00A95B41" w:rsidRDefault="006B1BA4" w:rsidP="003D3576">
            <w:pPr>
              <w:jc w:val="center"/>
              <w:rPr>
                <w:sz w:val="20"/>
                <w:szCs w:val="20"/>
              </w:rPr>
            </w:pPr>
            <w:r w:rsidRPr="00A95B41">
              <w:rPr>
                <w:sz w:val="20"/>
                <w:szCs w:val="20"/>
              </w:rPr>
              <w:t>Interesne dejavnosti</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6FB42637" w14:textId="77777777" w:rsidR="006B1BA4" w:rsidRPr="00A95B41" w:rsidRDefault="006B1BA4" w:rsidP="003D3576">
            <w:pPr>
              <w:jc w:val="center"/>
              <w:rPr>
                <w:sz w:val="20"/>
                <w:szCs w:val="20"/>
              </w:rPr>
            </w:pPr>
            <w:r w:rsidRPr="00A95B41">
              <w:rPr>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D2AFA0C" w14:textId="77777777" w:rsidR="006B1BA4" w:rsidRPr="00A95B41" w:rsidRDefault="006B1BA4" w:rsidP="003D3576">
            <w:pPr>
              <w:jc w:val="center"/>
              <w:rPr>
                <w:sz w:val="20"/>
                <w:szCs w:val="20"/>
              </w:rPr>
            </w:pPr>
            <w:r w:rsidRPr="00A95B41">
              <w:rPr>
                <w:sz w:val="20"/>
                <w:szCs w:val="20"/>
              </w:rPr>
              <w:t>1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24C7981F" w14:textId="77777777" w:rsidR="006B1BA4" w:rsidRPr="00A95B41" w:rsidRDefault="006B1BA4" w:rsidP="003D3576">
            <w:pPr>
              <w:jc w:val="center"/>
              <w:rPr>
                <w:sz w:val="20"/>
                <w:szCs w:val="20"/>
              </w:rPr>
            </w:pPr>
            <w:r w:rsidRPr="00A95B41">
              <w:rPr>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1823972F" w14:textId="77777777" w:rsidR="006B1BA4" w:rsidRPr="00A95B41" w:rsidRDefault="006B1BA4" w:rsidP="003D3576">
            <w:pPr>
              <w:jc w:val="center"/>
              <w:rPr>
                <w:sz w:val="20"/>
                <w:szCs w:val="20"/>
              </w:rPr>
            </w:pPr>
          </w:p>
        </w:tc>
      </w:tr>
      <w:tr w:rsidR="006B1BA4" w:rsidRPr="001E227C" w14:paraId="2949774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5474CDE" w14:textId="77777777" w:rsidR="006B1BA4" w:rsidRPr="00A95B41" w:rsidRDefault="006B1BA4" w:rsidP="003D3576">
            <w:pPr>
              <w:jc w:val="center"/>
              <w:rPr>
                <w:sz w:val="20"/>
                <w:szCs w:val="20"/>
              </w:rPr>
            </w:pPr>
            <w:r w:rsidRPr="00A95B41">
              <w:rPr>
                <w:sz w:val="20"/>
                <w:szCs w:val="20"/>
              </w:rPr>
              <w:t>Aktivno državljanstvo</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5B5CA8BA" w14:textId="77777777" w:rsidR="006B1BA4" w:rsidRPr="00A95B41" w:rsidRDefault="006B1BA4" w:rsidP="003D3576">
            <w:pPr>
              <w:jc w:val="center"/>
              <w:rPr>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0CC1DDBC" w14:textId="77777777" w:rsidR="006B1BA4" w:rsidRPr="00A95B41" w:rsidRDefault="006B1BA4" w:rsidP="003D3576">
            <w:pPr>
              <w:jc w:val="center"/>
              <w:rPr>
                <w:sz w:val="20"/>
                <w:szCs w:val="20"/>
              </w:rPr>
            </w:pPr>
            <w:r w:rsidRPr="00A95B41">
              <w:rPr>
                <w:sz w:val="20"/>
                <w:szCs w:val="20"/>
              </w:rPr>
              <w:t>1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046439EF" w14:textId="77777777" w:rsidR="006B1BA4" w:rsidRPr="00A95B41" w:rsidRDefault="006B1BA4" w:rsidP="003D3576">
            <w:pPr>
              <w:jc w:val="center"/>
              <w:rPr>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40F47FD" w14:textId="77777777" w:rsidR="006B1BA4" w:rsidRPr="00A95B41" w:rsidRDefault="006B1BA4" w:rsidP="003D3576">
            <w:pPr>
              <w:jc w:val="center"/>
              <w:rPr>
                <w:sz w:val="20"/>
                <w:szCs w:val="20"/>
              </w:rPr>
            </w:pPr>
          </w:p>
        </w:tc>
      </w:tr>
      <w:tr w:rsidR="006B1BA4" w:rsidRPr="001E227C" w14:paraId="2EFE74D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27275E8" w14:textId="77777777" w:rsidR="006B1BA4" w:rsidRPr="009A6502" w:rsidRDefault="006B1BA4" w:rsidP="003D3576">
            <w:pPr>
              <w:rPr>
                <w:b/>
                <w:sz w:val="18"/>
                <w:szCs w:val="18"/>
              </w:rPr>
            </w:pPr>
            <w:r w:rsidRPr="009A6502">
              <w:rPr>
                <w:b/>
                <w:sz w:val="18"/>
                <w:szCs w:val="18"/>
              </w:rPr>
              <w:t xml:space="preserve">(E) ODPRTI  </w:t>
            </w:r>
          </w:p>
          <w:p w14:paraId="7C21E9D8" w14:textId="77777777" w:rsidR="006B1BA4" w:rsidRPr="009A6502" w:rsidRDefault="006B1BA4" w:rsidP="003D3576">
            <w:pPr>
              <w:rPr>
                <w:b/>
                <w:sz w:val="18"/>
                <w:szCs w:val="18"/>
              </w:rPr>
            </w:pPr>
            <w:r w:rsidRPr="009A6502">
              <w:rPr>
                <w:b/>
                <w:sz w:val="18"/>
                <w:szCs w:val="18"/>
              </w:rPr>
              <w:t xml:space="preserve">      KURIKULUM </w:t>
            </w:r>
          </w:p>
          <w:p w14:paraId="3C14F5E3" w14:textId="77777777" w:rsidR="006B1BA4" w:rsidRPr="001E227C" w:rsidRDefault="006B1BA4" w:rsidP="003D3576">
            <w:pPr>
              <w:rPr>
                <w:b/>
                <w:sz w:val="20"/>
                <w:szCs w:val="20"/>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0B29DDF5" w14:textId="77777777" w:rsidR="006B1BA4" w:rsidRPr="001E227C" w:rsidRDefault="006B1BA4" w:rsidP="003D3576">
            <w:pPr>
              <w:jc w:val="center"/>
              <w:rPr>
                <w:b/>
                <w:sz w:val="20"/>
                <w:szCs w:val="20"/>
              </w:rPr>
            </w:pPr>
            <w:r w:rsidRPr="001E227C">
              <w:rPr>
                <w:b/>
                <w:sz w:val="20"/>
                <w:szCs w:val="20"/>
              </w:rPr>
              <w:t>8/280</w:t>
            </w:r>
          </w:p>
          <w:p w14:paraId="6034C756" w14:textId="77777777" w:rsidR="006B1BA4" w:rsidRPr="001E227C" w:rsidRDefault="006B1BA4" w:rsidP="003D3576">
            <w:pPr>
              <w:rPr>
                <w:b/>
                <w:sz w:val="20"/>
                <w:szCs w:val="20"/>
              </w:rPr>
            </w:pPr>
            <w:r w:rsidRPr="001E227C">
              <w:rPr>
                <w:b/>
                <w:sz w:val="20"/>
                <w:szCs w:val="20"/>
              </w:rPr>
              <w:t xml:space="preserve">3 ure – vaje v </w:t>
            </w:r>
          </w:p>
          <w:p w14:paraId="63D00515" w14:textId="77777777" w:rsidR="006B1BA4" w:rsidRPr="001E227C" w:rsidRDefault="006B1BA4" w:rsidP="003D3576">
            <w:pPr>
              <w:rPr>
                <w:b/>
                <w:sz w:val="20"/>
                <w:szCs w:val="20"/>
              </w:rPr>
            </w:pPr>
            <w:r w:rsidRPr="001E227C">
              <w:rPr>
                <w:b/>
                <w:sz w:val="20"/>
                <w:szCs w:val="20"/>
              </w:rPr>
              <w:t xml:space="preserve">           domu I. - VD1 </w:t>
            </w:r>
          </w:p>
          <w:p w14:paraId="3E5FE479" w14:textId="77777777" w:rsidR="006B1BA4" w:rsidRPr="009A6502" w:rsidRDefault="006B1BA4" w:rsidP="003D3576">
            <w:pPr>
              <w:rPr>
                <w:b/>
                <w:sz w:val="10"/>
                <w:szCs w:val="10"/>
              </w:rPr>
            </w:pPr>
          </w:p>
          <w:p w14:paraId="7FCCDABB" w14:textId="77777777" w:rsidR="006B1BA4" w:rsidRDefault="006B1BA4" w:rsidP="003D3576">
            <w:pPr>
              <w:rPr>
                <w:b/>
                <w:sz w:val="20"/>
                <w:szCs w:val="20"/>
              </w:rPr>
            </w:pPr>
            <w:r w:rsidRPr="001E227C">
              <w:rPr>
                <w:b/>
                <w:sz w:val="20"/>
                <w:szCs w:val="20"/>
              </w:rPr>
              <w:t xml:space="preserve">1 ura – </w:t>
            </w:r>
            <w:r>
              <w:rPr>
                <w:b/>
                <w:sz w:val="20"/>
                <w:szCs w:val="20"/>
              </w:rPr>
              <w:t xml:space="preserve">osebna nega </w:t>
            </w:r>
          </w:p>
          <w:p w14:paraId="70F043E6" w14:textId="77777777" w:rsidR="006B1BA4" w:rsidRDefault="006B1BA4" w:rsidP="003D3576">
            <w:pPr>
              <w:rPr>
                <w:b/>
                <w:sz w:val="20"/>
                <w:szCs w:val="20"/>
              </w:rPr>
            </w:pPr>
            <w:r>
              <w:rPr>
                <w:b/>
                <w:sz w:val="20"/>
                <w:szCs w:val="20"/>
              </w:rPr>
              <w:t xml:space="preserve">            starostnika – </w:t>
            </w:r>
            <w:r w:rsidRPr="001E227C">
              <w:rPr>
                <w:b/>
                <w:sz w:val="20"/>
                <w:szCs w:val="20"/>
              </w:rPr>
              <w:t xml:space="preserve"> </w:t>
            </w:r>
          </w:p>
          <w:p w14:paraId="4C69B415" w14:textId="77777777" w:rsidR="006B1BA4" w:rsidRPr="001E227C" w:rsidRDefault="006B1BA4" w:rsidP="003D3576">
            <w:pPr>
              <w:rPr>
                <w:b/>
                <w:sz w:val="20"/>
                <w:szCs w:val="20"/>
              </w:rPr>
            </w:pPr>
            <w:r>
              <w:rPr>
                <w:b/>
                <w:sz w:val="20"/>
                <w:szCs w:val="20"/>
              </w:rPr>
              <w:t xml:space="preserve">            </w:t>
            </w:r>
            <w:r w:rsidRPr="001E227C">
              <w:rPr>
                <w:b/>
                <w:sz w:val="20"/>
                <w:szCs w:val="20"/>
              </w:rPr>
              <w:t>ONS</w:t>
            </w:r>
          </w:p>
          <w:p w14:paraId="0E2E6844" w14:textId="77777777" w:rsidR="006B1BA4" w:rsidRPr="009A6502" w:rsidRDefault="006B1BA4" w:rsidP="003D3576">
            <w:pPr>
              <w:rPr>
                <w:b/>
                <w:sz w:val="10"/>
                <w:szCs w:val="10"/>
              </w:rPr>
            </w:pPr>
          </w:p>
          <w:p w14:paraId="2562BBFE" w14:textId="77777777" w:rsidR="006B1BA4" w:rsidRPr="001E227C" w:rsidRDefault="006B1BA4" w:rsidP="003D3576">
            <w:pPr>
              <w:rPr>
                <w:b/>
                <w:sz w:val="20"/>
                <w:szCs w:val="20"/>
              </w:rPr>
            </w:pPr>
            <w:r w:rsidRPr="001E227C">
              <w:rPr>
                <w:b/>
                <w:sz w:val="20"/>
                <w:szCs w:val="20"/>
              </w:rPr>
              <w:t xml:space="preserve">2 uri – Anatomija in      </w:t>
            </w:r>
          </w:p>
          <w:p w14:paraId="57D2B718" w14:textId="77777777" w:rsidR="006B1BA4" w:rsidRPr="001E227C" w:rsidRDefault="006B1BA4" w:rsidP="003D3576">
            <w:pPr>
              <w:rPr>
                <w:b/>
                <w:sz w:val="20"/>
                <w:szCs w:val="20"/>
              </w:rPr>
            </w:pPr>
            <w:r w:rsidRPr="001E227C">
              <w:rPr>
                <w:b/>
                <w:sz w:val="20"/>
                <w:szCs w:val="20"/>
              </w:rPr>
              <w:t xml:space="preserve">         fiziologija</w:t>
            </w:r>
            <w:r>
              <w:rPr>
                <w:b/>
                <w:sz w:val="20"/>
                <w:szCs w:val="20"/>
              </w:rPr>
              <w:t xml:space="preserve"> –</w:t>
            </w:r>
            <w:r w:rsidRPr="001E227C">
              <w:rPr>
                <w:b/>
                <w:sz w:val="20"/>
                <w:szCs w:val="20"/>
              </w:rPr>
              <w:t xml:space="preserve"> AIF</w:t>
            </w:r>
          </w:p>
          <w:p w14:paraId="49C6F9EC" w14:textId="77777777" w:rsidR="006B1BA4" w:rsidRPr="009A6502" w:rsidRDefault="006B1BA4" w:rsidP="003D3576">
            <w:pPr>
              <w:rPr>
                <w:b/>
                <w:sz w:val="10"/>
                <w:szCs w:val="10"/>
              </w:rPr>
            </w:pPr>
          </w:p>
          <w:p w14:paraId="716EA348" w14:textId="77777777" w:rsidR="006B1BA4" w:rsidRDefault="006B1BA4" w:rsidP="003D3576">
            <w:pPr>
              <w:rPr>
                <w:b/>
                <w:sz w:val="20"/>
                <w:szCs w:val="20"/>
              </w:rPr>
            </w:pPr>
            <w:r>
              <w:rPr>
                <w:b/>
                <w:sz w:val="20"/>
                <w:szCs w:val="20"/>
              </w:rPr>
              <w:t xml:space="preserve">1 ura – 2. tuji jezik </w:t>
            </w:r>
            <w:r w:rsidRPr="001E227C">
              <w:rPr>
                <w:b/>
                <w:sz w:val="20"/>
                <w:szCs w:val="20"/>
              </w:rPr>
              <w:t xml:space="preserve">– </w:t>
            </w:r>
            <w:r>
              <w:rPr>
                <w:b/>
                <w:sz w:val="20"/>
                <w:szCs w:val="20"/>
              </w:rPr>
              <w:t xml:space="preserve">    </w:t>
            </w:r>
          </w:p>
          <w:p w14:paraId="3C7AE51C" w14:textId="77777777" w:rsidR="006B1BA4" w:rsidRPr="001E227C" w:rsidRDefault="006B1BA4" w:rsidP="003D3576">
            <w:pPr>
              <w:rPr>
                <w:b/>
                <w:sz w:val="20"/>
                <w:szCs w:val="20"/>
              </w:rPr>
            </w:pPr>
            <w:r>
              <w:rPr>
                <w:b/>
                <w:sz w:val="20"/>
                <w:szCs w:val="20"/>
              </w:rPr>
              <w:t xml:space="preserve">          NEJ</w:t>
            </w:r>
          </w:p>
          <w:p w14:paraId="51B44900" w14:textId="77777777" w:rsidR="006B1BA4" w:rsidRPr="009A6502" w:rsidRDefault="006B1BA4" w:rsidP="003D3576">
            <w:pPr>
              <w:rPr>
                <w:b/>
                <w:sz w:val="10"/>
                <w:szCs w:val="10"/>
              </w:rPr>
            </w:pPr>
          </w:p>
          <w:p w14:paraId="0C615913" w14:textId="77777777" w:rsidR="006B1BA4" w:rsidRPr="001E227C" w:rsidRDefault="006B1BA4" w:rsidP="003D3576">
            <w:pPr>
              <w:rPr>
                <w:b/>
                <w:sz w:val="20"/>
                <w:szCs w:val="20"/>
              </w:rPr>
            </w:pPr>
            <w:r w:rsidRPr="001E227C">
              <w:rPr>
                <w:b/>
                <w:sz w:val="20"/>
                <w:szCs w:val="20"/>
              </w:rPr>
              <w:t xml:space="preserve">1 ura – šport za </w:t>
            </w:r>
          </w:p>
          <w:p w14:paraId="0DA2D9BD" w14:textId="77777777" w:rsidR="006B1BA4" w:rsidRPr="001E227C" w:rsidRDefault="006B1BA4" w:rsidP="003D3576">
            <w:pPr>
              <w:rPr>
                <w:b/>
                <w:sz w:val="20"/>
                <w:szCs w:val="20"/>
              </w:rPr>
            </w:pPr>
            <w:r w:rsidRPr="001E227C">
              <w:rPr>
                <w:b/>
                <w:sz w:val="20"/>
                <w:szCs w:val="20"/>
              </w:rPr>
              <w:t xml:space="preserve">            zdravje </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3B87E51A" w14:textId="77777777" w:rsidR="006B1BA4" w:rsidRPr="001E227C" w:rsidRDefault="006B1BA4" w:rsidP="003D3576">
            <w:pPr>
              <w:jc w:val="center"/>
              <w:rPr>
                <w:b/>
                <w:sz w:val="20"/>
                <w:szCs w:val="20"/>
              </w:rPr>
            </w:pPr>
            <w:r w:rsidRPr="001E227C">
              <w:rPr>
                <w:b/>
                <w:sz w:val="20"/>
                <w:szCs w:val="20"/>
              </w:rPr>
              <w:t>9/270</w:t>
            </w:r>
          </w:p>
          <w:p w14:paraId="676CEE2F" w14:textId="77777777" w:rsidR="006B1BA4" w:rsidRPr="001E227C" w:rsidRDefault="006B1BA4" w:rsidP="003D3576">
            <w:pPr>
              <w:rPr>
                <w:b/>
                <w:sz w:val="20"/>
                <w:szCs w:val="20"/>
              </w:rPr>
            </w:pPr>
            <w:r w:rsidRPr="001E227C">
              <w:rPr>
                <w:b/>
                <w:sz w:val="20"/>
                <w:szCs w:val="20"/>
              </w:rPr>
              <w:t xml:space="preserve">2 uri – vaje v </w:t>
            </w:r>
          </w:p>
          <w:p w14:paraId="58FA75D0" w14:textId="77777777" w:rsidR="006B1BA4" w:rsidRPr="001E227C" w:rsidRDefault="006B1BA4" w:rsidP="003D3576">
            <w:pPr>
              <w:ind w:right="-108"/>
              <w:rPr>
                <w:b/>
                <w:sz w:val="20"/>
                <w:szCs w:val="20"/>
              </w:rPr>
            </w:pPr>
            <w:r w:rsidRPr="001E227C">
              <w:rPr>
                <w:b/>
                <w:sz w:val="20"/>
                <w:szCs w:val="20"/>
              </w:rPr>
              <w:t xml:space="preserve">      domu II. – VD2</w:t>
            </w:r>
          </w:p>
          <w:p w14:paraId="1B868641" w14:textId="77777777" w:rsidR="006B1BA4" w:rsidRPr="009A6502" w:rsidRDefault="006B1BA4" w:rsidP="003D3576">
            <w:pPr>
              <w:rPr>
                <w:b/>
                <w:sz w:val="10"/>
                <w:szCs w:val="10"/>
              </w:rPr>
            </w:pPr>
          </w:p>
          <w:p w14:paraId="12D92F5A" w14:textId="77777777" w:rsidR="006B1BA4" w:rsidRPr="001E227C" w:rsidRDefault="006B1BA4" w:rsidP="003D3576">
            <w:pPr>
              <w:rPr>
                <w:b/>
                <w:sz w:val="20"/>
                <w:szCs w:val="20"/>
              </w:rPr>
            </w:pPr>
            <w:r w:rsidRPr="001E227C">
              <w:rPr>
                <w:b/>
                <w:sz w:val="20"/>
                <w:szCs w:val="20"/>
              </w:rPr>
              <w:t xml:space="preserve">1 ura – </w:t>
            </w:r>
            <w:r>
              <w:rPr>
                <w:b/>
                <w:sz w:val="20"/>
                <w:szCs w:val="20"/>
              </w:rPr>
              <w:t xml:space="preserve">2. </w:t>
            </w:r>
            <w:r w:rsidRPr="001E227C">
              <w:rPr>
                <w:b/>
                <w:sz w:val="20"/>
                <w:szCs w:val="20"/>
              </w:rPr>
              <w:t>tuj</w:t>
            </w:r>
            <w:r>
              <w:rPr>
                <w:b/>
                <w:sz w:val="20"/>
                <w:szCs w:val="20"/>
              </w:rPr>
              <w:t>i</w:t>
            </w:r>
            <w:r w:rsidRPr="001E227C">
              <w:rPr>
                <w:b/>
                <w:sz w:val="20"/>
                <w:szCs w:val="20"/>
              </w:rPr>
              <w:t xml:space="preserve"> jezik  </w:t>
            </w:r>
          </w:p>
          <w:p w14:paraId="30FA4AF7" w14:textId="77777777" w:rsidR="006B1BA4" w:rsidRPr="001E227C" w:rsidRDefault="006B1BA4" w:rsidP="003D3576">
            <w:pPr>
              <w:rPr>
                <w:b/>
                <w:sz w:val="20"/>
                <w:szCs w:val="20"/>
              </w:rPr>
            </w:pPr>
            <w:r>
              <w:rPr>
                <w:b/>
                <w:sz w:val="20"/>
                <w:szCs w:val="20"/>
              </w:rPr>
              <w:t xml:space="preserve">        NEJ</w:t>
            </w:r>
          </w:p>
          <w:p w14:paraId="0D1AB336" w14:textId="77777777" w:rsidR="006B1BA4" w:rsidRPr="009A6502" w:rsidRDefault="006B1BA4" w:rsidP="003D3576">
            <w:pPr>
              <w:rPr>
                <w:b/>
                <w:sz w:val="10"/>
                <w:szCs w:val="10"/>
              </w:rPr>
            </w:pPr>
          </w:p>
          <w:p w14:paraId="5459CB0C" w14:textId="77777777" w:rsidR="006B1BA4" w:rsidRPr="001E227C" w:rsidRDefault="006B1BA4" w:rsidP="003D3576">
            <w:pPr>
              <w:rPr>
                <w:b/>
                <w:sz w:val="20"/>
                <w:szCs w:val="20"/>
              </w:rPr>
            </w:pPr>
            <w:r w:rsidRPr="001E227C">
              <w:rPr>
                <w:b/>
                <w:sz w:val="20"/>
                <w:szCs w:val="20"/>
              </w:rPr>
              <w:t xml:space="preserve">1 ura – glasbena    </w:t>
            </w:r>
          </w:p>
          <w:p w14:paraId="13CF808D" w14:textId="77777777" w:rsidR="006B1BA4" w:rsidRPr="001E227C" w:rsidRDefault="006B1BA4" w:rsidP="003D3576">
            <w:pPr>
              <w:rPr>
                <w:b/>
                <w:sz w:val="20"/>
                <w:szCs w:val="20"/>
              </w:rPr>
            </w:pPr>
            <w:r w:rsidRPr="001E227C">
              <w:rPr>
                <w:b/>
                <w:sz w:val="20"/>
                <w:szCs w:val="20"/>
              </w:rPr>
              <w:t xml:space="preserve">         terapija - GT</w:t>
            </w:r>
          </w:p>
          <w:p w14:paraId="1A8357FF" w14:textId="77777777" w:rsidR="006B1BA4" w:rsidRPr="009A6502" w:rsidRDefault="006B1BA4" w:rsidP="003D3576">
            <w:pPr>
              <w:rPr>
                <w:b/>
                <w:sz w:val="10"/>
                <w:szCs w:val="10"/>
              </w:rPr>
            </w:pPr>
          </w:p>
          <w:p w14:paraId="3BD3A302" w14:textId="77777777" w:rsidR="006B1BA4" w:rsidRPr="001E227C" w:rsidRDefault="006B1BA4" w:rsidP="003D3576">
            <w:pPr>
              <w:ind w:right="-108"/>
              <w:rPr>
                <w:b/>
                <w:sz w:val="20"/>
                <w:szCs w:val="20"/>
              </w:rPr>
            </w:pPr>
            <w:r w:rsidRPr="001E227C">
              <w:rPr>
                <w:b/>
                <w:sz w:val="20"/>
                <w:szCs w:val="20"/>
              </w:rPr>
              <w:t xml:space="preserve">1 ura – šport za </w:t>
            </w:r>
          </w:p>
          <w:p w14:paraId="4121679B" w14:textId="77777777" w:rsidR="006B1BA4" w:rsidRPr="001E227C" w:rsidRDefault="006B1BA4" w:rsidP="003D3576">
            <w:pPr>
              <w:ind w:right="-108"/>
              <w:rPr>
                <w:b/>
                <w:sz w:val="20"/>
                <w:szCs w:val="20"/>
              </w:rPr>
            </w:pPr>
            <w:r w:rsidRPr="001E227C">
              <w:rPr>
                <w:b/>
                <w:sz w:val="20"/>
                <w:szCs w:val="20"/>
              </w:rPr>
              <w:t xml:space="preserve">             zdravje</w:t>
            </w:r>
          </w:p>
          <w:p w14:paraId="39908405" w14:textId="77777777" w:rsidR="006B1BA4" w:rsidRPr="009A6502" w:rsidRDefault="006B1BA4" w:rsidP="003D3576">
            <w:pPr>
              <w:ind w:right="-108"/>
              <w:rPr>
                <w:b/>
                <w:sz w:val="10"/>
                <w:szCs w:val="10"/>
              </w:rPr>
            </w:pPr>
          </w:p>
          <w:p w14:paraId="78257E11" w14:textId="77777777" w:rsidR="006B1BA4" w:rsidRPr="001E227C" w:rsidRDefault="006B1BA4" w:rsidP="003D3576">
            <w:pPr>
              <w:ind w:right="-108"/>
              <w:rPr>
                <w:b/>
                <w:sz w:val="20"/>
                <w:szCs w:val="20"/>
              </w:rPr>
            </w:pPr>
            <w:r w:rsidRPr="001E227C">
              <w:rPr>
                <w:b/>
                <w:sz w:val="20"/>
                <w:szCs w:val="20"/>
              </w:rPr>
              <w:t xml:space="preserve">2 uri – gospodinjstvo   </w:t>
            </w:r>
          </w:p>
          <w:p w14:paraId="5162529A" w14:textId="77777777" w:rsidR="006B1BA4" w:rsidRPr="001E227C" w:rsidRDefault="006B1BA4" w:rsidP="003D3576">
            <w:pPr>
              <w:ind w:right="-108"/>
              <w:rPr>
                <w:b/>
                <w:sz w:val="20"/>
                <w:szCs w:val="20"/>
              </w:rPr>
            </w:pPr>
            <w:r w:rsidRPr="001E227C">
              <w:rPr>
                <w:b/>
                <w:sz w:val="20"/>
                <w:szCs w:val="20"/>
              </w:rPr>
              <w:t xml:space="preserve">            (t) – GOS</w:t>
            </w:r>
          </w:p>
          <w:p w14:paraId="4407C4AC" w14:textId="77777777" w:rsidR="006B1BA4" w:rsidRPr="009A6502" w:rsidRDefault="006B1BA4" w:rsidP="003D3576">
            <w:pPr>
              <w:ind w:right="-108"/>
              <w:rPr>
                <w:b/>
                <w:sz w:val="10"/>
                <w:szCs w:val="10"/>
              </w:rPr>
            </w:pPr>
          </w:p>
          <w:p w14:paraId="7910D572" w14:textId="77777777" w:rsidR="006B1BA4" w:rsidRPr="001E227C" w:rsidRDefault="006B1BA4" w:rsidP="003D3576">
            <w:pPr>
              <w:ind w:right="-108"/>
              <w:rPr>
                <w:b/>
                <w:sz w:val="20"/>
                <w:szCs w:val="20"/>
              </w:rPr>
            </w:pPr>
            <w:r w:rsidRPr="001E227C">
              <w:rPr>
                <w:b/>
                <w:sz w:val="20"/>
                <w:szCs w:val="20"/>
              </w:rPr>
              <w:t xml:space="preserve">2 uri – temeljna     </w:t>
            </w:r>
          </w:p>
          <w:p w14:paraId="15D963E3" w14:textId="77777777" w:rsidR="006B1BA4" w:rsidRPr="001E227C" w:rsidRDefault="006B1BA4" w:rsidP="003D3576">
            <w:pPr>
              <w:ind w:right="-108"/>
              <w:rPr>
                <w:b/>
                <w:sz w:val="20"/>
                <w:szCs w:val="20"/>
              </w:rPr>
            </w:pPr>
            <w:r w:rsidRPr="001E227C">
              <w:rPr>
                <w:b/>
                <w:sz w:val="20"/>
                <w:szCs w:val="20"/>
              </w:rPr>
              <w:t xml:space="preserve">      strokovna znanja </w:t>
            </w:r>
          </w:p>
          <w:p w14:paraId="4FD9BD7A" w14:textId="77777777" w:rsidR="006B1BA4" w:rsidRPr="00A44DFC" w:rsidRDefault="006B1BA4" w:rsidP="003D3576">
            <w:pPr>
              <w:ind w:right="-108"/>
              <w:rPr>
                <w:b/>
                <w:sz w:val="20"/>
                <w:szCs w:val="20"/>
              </w:rPr>
            </w:pPr>
            <w:r w:rsidRPr="001E227C">
              <w:rPr>
                <w:b/>
                <w:sz w:val="20"/>
                <w:szCs w:val="20"/>
              </w:rPr>
              <w:t xml:space="preserve">      I. (t) – TSZ I.</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6F46CC21" w14:textId="77777777" w:rsidR="006B1BA4" w:rsidRPr="001E227C" w:rsidRDefault="006B1BA4" w:rsidP="003D3576">
            <w:pPr>
              <w:jc w:val="center"/>
              <w:rPr>
                <w:b/>
                <w:sz w:val="20"/>
                <w:szCs w:val="20"/>
              </w:rPr>
            </w:pPr>
            <w:r w:rsidRPr="001E227C">
              <w:rPr>
                <w:b/>
                <w:sz w:val="20"/>
                <w:szCs w:val="20"/>
              </w:rPr>
              <w:t>2/34</w:t>
            </w:r>
          </w:p>
          <w:p w14:paraId="0A1213E4" w14:textId="77777777" w:rsidR="006B1BA4" w:rsidRPr="001E227C" w:rsidRDefault="006B1BA4" w:rsidP="003D3576">
            <w:pPr>
              <w:ind w:right="-108"/>
              <w:rPr>
                <w:b/>
                <w:sz w:val="20"/>
                <w:szCs w:val="20"/>
              </w:rPr>
            </w:pPr>
            <w:r w:rsidRPr="001E227C">
              <w:rPr>
                <w:b/>
                <w:sz w:val="20"/>
                <w:szCs w:val="20"/>
              </w:rPr>
              <w:t xml:space="preserve">1 ura – temeljna     </w:t>
            </w:r>
          </w:p>
          <w:p w14:paraId="7291B5B7" w14:textId="77777777" w:rsidR="006B1BA4" w:rsidRPr="001E227C" w:rsidRDefault="006B1BA4" w:rsidP="003D3576">
            <w:pPr>
              <w:ind w:right="-108"/>
              <w:rPr>
                <w:b/>
                <w:sz w:val="20"/>
                <w:szCs w:val="20"/>
              </w:rPr>
            </w:pPr>
            <w:r w:rsidRPr="001E227C">
              <w:rPr>
                <w:b/>
                <w:sz w:val="20"/>
                <w:szCs w:val="20"/>
              </w:rPr>
              <w:t xml:space="preserve">     strokovna znanja </w:t>
            </w:r>
          </w:p>
          <w:p w14:paraId="5AF52DE8" w14:textId="77777777" w:rsidR="006B1BA4" w:rsidRPr="001E227C" w:rsidRDefault="006B1BA4" w:rsidP="003D3576">
            <w:pPr>
              <w:ind w:right="-108"/>
              <w:rPr>
                <w:b/>
                <w:sz w:val="20"/>
                <w:szCs w:val="20"/>
              </w:rPr>
            </w:pPr>
            <w:r w:rsidRPr="001E227C">
              <w:rPr>
                <w:b/>
                <w:sz w:val="20"/>
                <w:szCs w:val="20"/>
              </w:rPr>
              <w:t xml:space="preserve">      II. (t) – TSZ II.</w:t>
            </w:r>
          </w:p>
          <w:p w14:paraId="0AEF0403" w14:textId="77777777" w:rsidR="006B1BA4" w:rsidRPr="009A6502" w:rsidRDefault="006B1BA4" w:rsidP="003D3576">
            <w:pPr>
              <w:rPr>
                <w:b/>
                <w:sz w:val="10"/>
                <w:szCs w:val="10"/>
              </w:rPr>
            </w:pPr>
          </w:p>
          <w:p w14:paraId="0E799BB1" w14:textId="77777777" w:rsidR="006B1BA4" w:rsidRPr="001E227C" w:rsidRDefault="006B1BA4" w:rsidP="003D3576">
            <w:pPr>
              <w:rPr>
                <w:b/>
                <w:sz w:val="20"/>
                <w:szCs w:val="20"/>
              </w:rPr>
            </w:pPr>
            <w:r w:rsidRPr="001E227C">
              <w:rPr>
                <w:b/>
                <w:sz w:val="20"/>
                <w:szCs w:val="20"/>
              </w:rPr>
              <w:t xml:space="preserve">1 ura – </w:t>
            </w:r>
            <w:r>
              <w:rPr>
                <w:b/>
                <w:sz w:val="20"/>
                <w:szCs w:val="20"/>
              </w:rPr>
              <w:t xml:space="preserve">2. </w:t>
            </w:r>
            <w:r w:rsidRPr="001E227C">
              <w:rPr>
                <w:b/>
                <w:sz w:val="20"/>
                <w:szCs w:val="20"/>
              </w:rPr>
              <w:t>tuj</w:t>
            </w:r>
            <w:r>
              <w:rPr>
                <w:b/>
                <w:sz w:val="20"/>
                <w:szCs w:val="20"/>
              </w:rPr>
              <w:t>i</w:t>
            </w:r>
            <w:r w:rsidRPr="001E227C">
              <w:rPr>
                <w:b/>
                <w:sz w:val="20"/>
                <w:szCs w:val="20"/>
              </w:rPr>
              <w:t xml:space="preserve"> jezik  </w:t>
            </w:r>
          </w:p>
          <w:p w14:paraId="6A569C68" w14:textId="77777777" w:rsidR="006B1BA4" w:rsidRPr="001E227C" w:rsidRDefault="006B1BA4" w:rsidP="003D3576">
            <w:pPr>
              <w:rPr>
                <w:b/>
                <w:sz w:val="20"/>
                <w:szCs w:val="20"/>
              </w:rPr>
            </w:pPr>
            <w:r>
              <w:rPr>
                <w:b/>
                <w:sz w:val="20"/>
                <w:szCs w:val="20"/>
              </w:rPr>
              <w:t xml:space="preserve">        NEJ</w:t>
            </w:r>
          </w:p>
          <w:p w14:paraId="17BB2A16" w14:textId="77777777" w:rsidR="006B1BA4" w:rsidRPr="001E227C" w:rsidRDefault="006B1BA4" w:rsidP="003D3576">
            <w:pPr>
              <w:ind w:right="-108"/>
              <w:rPr>
                <w:b/>
                <w:sz w:val="20"/>
                <w:szCs w:val="20"/>
              </w:rPr>
            </w:pPr>
            <w:r>
              <w:rPr>
                <w:b/>
                <w:sz w:val="20"/>
                <w:szCs w:val="20"/>
              </w:rPr>
              <w:t xml:space="preserve"> </w:t>
            </w:r>
          </w:p>
          <w:p w14:paraId="024A3B7A"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74D8749C" w14:textId="77777777" w:rsidR="006B1BA4" w:rsidRPr="001E227C" w:rsidRDefault="006B1BA4" w:rsidP="003D3576">
            <w:pPr>
              <w:jc w:val="center"/>
              <w:rPr>
                <w:b/>
                <w:sz w:val="20"/>
                <w:szCs w:val="20"/>
              </w:rPr>
            </w:pPr>
            <w:r w:rsidRPr="001E227C">
              <w:rPr>
                <w:b/>
                <w:sz w:val="20"/>
                <w:szCs w:val="20"/>
              </w:rPr>
              <w:t xml:space="preserve">584 </w:t>
            </w:r>
          </w:p>
        </w:tc>
      </w:tr>
      <w:tr w:rsidR="006B1BA4" w:rsidRPr="001E227C" w14:paraId="2B168A8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2D549B9" w14:textId="77777777" w:rsidR="006B1BA4" w:rsidRPr="001E227C" w:rsidRDefault="006B1BA4" w:rsidP="003D3576">
            <w:pPr>
              <w:rPr>
                <w:b/>
                <w:sz w:val="20"/>
                <w:szCs w:val="20"/>
              </w:rPr>
            </w:pPr>
            <w:r w:rsidRPr="001E227C">
              <w:rPr>
                <w:b/>
                <w:sz w:val="20"/>
                <w:szCs w:val="20"/>
              </w:rPr>
              <w:t>SKUPAJ</w:t>
            </w:r>
          </w:p>
          <w:p w14:paraId="7B7A3471" w14:textId="77777777" w:rsidR="006B1BA4" w:rsidRPr="001E227C" w:rsidRDefault="006B1BA4" w:rsidP="003D3576">
            <w:pPr>
              <w:rPr>
                <w:b/>
                <w:sz w:val="20"/>
                <w:szCs w:val="20"/>
              </w:rPr>
            </w:pPr>
            <w:r w:rsidRPr="001E227C">
              <w:rPr>
                <w:b/>
                <w:sz w:val="20"/>
                <w:szCs w:val="20"/>
              </w:rPr>
              <w:t>tednov /</w:t>
            </w:r>
          </w:p>
          <w:p w14:paraId="1A3AC52B" w14:textId="77777777" w:rsidR="006B1BA4" w:rsidRPr="001E227C" w:rsidRDefault="006B1BA4" w:rsidP="003D3576">
            <w:pPr>
              <w:rPr>
                <w:b/>
                <w:sz w:val="20"/>
                <w:szCs w:val="20"/>
              </w:rPr>
            </w:pPr>
            <w:r w:rsidRPr="001E227C">
              <w:rPr>
                <w:b/>
                <w:sz w:val="20"/>
                <w:szCs w:val="20"/>
              </w:rPr>
              <w:t>ur na teden</w:t>
            </w:r>
          </w:p>
          <w:p w14:paraId="5BAACEAC" w14:textId="77777777" w:rsidR="006B1BA4" w:rsidRPr="00600B1E" w:rsidRDefault="006B1BA4" w:rsidP="003D3576">
            <w:pPr>
              <w:rPr>
                <w:b/>
                <w:sz w:val="16"/>
                <w:szCs w:val="16"/>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42C78456" w14:textId="77777777" w:rsidR="006B1BA4" w:rsidRPr="001E227C" w:rsidRDefault="006B1BA4" w:rsidP="003D3576">
            <w:pPr>
              <w:jc w:val="center"/>
              <w:rPr>
                <w:b/>
                <w:sz w:val="20"/>
                <w:szCs w:val="20"/>
              </w:rPr>
            </w:pPr>
          </w:p>
          <w:p w14:paraId="7B2CA7A3" w14:textId="77777777" w:rsidR="006B1BA4" w:rsidRPr="001E227C" w:rsidRDefault="006B1BA4" w:rsidP="003D3576">
            <w:pPr>
              <w:jc w:val="center"/>
              <w:rPr>
                <w:b/>
                <w:sz w:val="20"/>
                <w:szCs w:val="20"/>
              </w:rPr>
            </w:pPr>
            <w:r w:rsidRPr="001E227C">
              <w:rPr>
                <w:b/>
                <w:sz w:val="20"/>
                <w:szCs w:val="20"/>
              </w:rPr>
              <w:t>37 tednov /</w:t>
            </w:r>
          </w:p>
          <w:p w14:paraId="7B281498" w14:textId="77777777" w:rsidR="006B1BA4" w:rsidRPr="001E227C" w:rsidRDefault="006B1BA4" w:rsidP="003D3576">
            <w:pPr>
              <w:jc w:val="center"/>
              <w:rPr>
                <w:b/>
                <w:sz w:val="20"/>
                <w:szCs w:val="20"/>
              </w:rPr>
            </w:pPr>
            <w:r w:rsidRPr="001E227C">
              <w:rPr>
                <w:b/>
                <w:sz w:val="20"/>
                <w:szCs w:val="20"/>
              </w:rPr>
              <w:t>33 ur na teden</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4BAAF923" w14:textId="77777777" w:rsidR="006B1BA4" w:rsidRPr="001E227C" w:rsidRDefault="006B1BA4" w:rsidP="003D3576">
            <w:pPr>
              <w:jc w:val="center"/>
              <w:rPr>
                <w:b/>
                <w:sz w:val="20"/>
                <w:szCs w:val="20"/>
              </w:rPr>
            </w:pPr>
          </w:p>
          <w:p w14:paraId="79249F89" w14:textId="77777777" w:rsidR="006B1BA4" w:rsidRPr="001E227C" w:rsidRDefault="006B1BA4" w:rsidP="003D3576">
            <w:pPr>
              <w:jc w:val="center"/>
              <w:rPr>
                <w:b/>
                <w:sz w:val="20"/>
                <w:szCs w:val="20"/>
              </w:rPr>
            </w:pPr>
            <w:r w:rsidRPr="001E227C">
              <w:rPr>
                <w:b/>
                <w:sz w:val="20"/>
                <w:szCs w:val="20"/>
              </w:rPr>
              <w:t>38 tednov /</w:t>
            </w:r>
          </w:p>
          <w:p w14:paraId="0D093339" w14:textId="77777777" w:rsidR="006B1BA4" w:rsidRPr="001E227C" w:rsidRDefault="006B1BA4" w:rsidP="003D3576">
            <w:pPr>
              <w:jc w:val="center"/>
              <w:rPr>
                <w:b/>
                <w:sz w:val="20"/>
                <w:szCs w:val="20"/>
              </w:rPr>
            </w:pPr>
            <w:r w:rsidRPr="001E227C">
              <w:rPr>
                <w:b/>
                <w:sz w:val="20"/>
                <w:szCs w:val="20"/>
              </w:rPr>
              <w:t>33 ur na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34FECD47" w14:textId="77777777" w:rsidR="006B1BA4" w:rsidRPr="001E227C" w:rsidRDefault="006B1BA4" w:rsidP="003D3576">
            <w:pPr>
              <w:jc w:val="center"/>
              <w:rPr>
                <w:b/>
                <w:sz w:val="20"/>
                <w:szCs w:val="20"/>
              </w:rPr>
            </w:pPr>
          </w:p>
          <w:p w14:paraId="2E15DFC8" w14:textId="77777777" w:rsidR="006B1BA4" w:rsidRPr="001E227C" w:rsidRDefault="006B1BA4" w:rsidP="003D3576">
            <w:pPr>
              <w:jc w:val="center"/>
              <w:rPr>
                <w:b/>
                <w:sz w:val="20"/>
                <w:szCs w:val="20"/>
              </w:rPr>
            </w:pPr>
            <w:r w:rsidRPr="001E227C">
              <w:rPr>
                <w:b/>
                <w:sz w:val="20"/>
                <w:szCs w:val="20"/>
              </w:rPr>
              <w:t>36 tednov /</w:t>
            </w:r>
          </w:p>
          <w:p w14:paraId="1836BDF8" w14:textId="77777777" w:rsidR="006B1BA4" w:rsidRPr="001E227C" w:rsidRDefault="006B1BA4" w:rsidP="003D3576">
            <w:pPr>
              <w:jc w:val="center"/>
              <w:rPr>
                <w:b/>
                <w:sz w:val="20"/>
                <w:szCs w:val="20"/>
              </w:rPr>
            </w:pPr>
            <w:r w:rsidRPr="001E227C">
              <w:rPr>
                <w:b/>
                <w:sz w:val="20"/>
                <w:szCs w:val="20"/>
              </w:rPr>
              <w:t>32 ur na teden</w:t>
            </w:r>
          </w:p>
        </w:tc>
        <w:tc>
          <w:tcPr>
            <w:tcW w:w="1327" w:type="dxa"/>
            <w:tcBorders>
              <w:top w:val="single" w:sz="12" w:space="0" w:color="auto"/>
              <w:left w:val="single" w:sz="12" w:space="0" w:color="auto"/>
              <w:bottom w:val="single" w:sz="12" w:space="0" w:color="auto"/>
              <w:right w:val="single" w:sz="12" w:space="0" w:color="auto"/>
            </w:tcBorders>
          </w:tcPr>
          <w:p w14:paraId="0722A36C" w14:textId="77777777" w:rsidR="006B1BA4" w:rsidRPr="001E227C" w:rsidRDefault="006B1BA4" w:rsidP="003D3576">
            <w:pPr>
              <w:jc w:val="center"/>
              <w:rPr>
                <w:b/>
                <w:sz w:val="20"/>
                <w:szCs w:val="20"/>
              </w:rPr>
            </w:pPr>
          </w:p>
          <w:p w14:paraId="56E40EEB" w14:textId="77777777" w:rsidR="006B1BA4" w:rsidRPr="001E227C" w:rsidRDefault="006B1BA4" w:rsidP="003D3576">
            <w:pPr>
              <w:jc w:val="center"/>
              <w:rPr>
                <w:b/>
                <w:sz w:val="20"/>
                <w:szCs w:val="20"/>
              </w:rPr>
            </w:pPr>
          </w:p>
          <w:p w14:paraId="061D3F6A" w14:textId="77777777" w:rsidR="006B1BA4" w:rsidRPr="001E227C" w:rsidRDefault="006B1BA4" w:rsidP="003D3576">
            <w:pPr>
              <w:jc w:val="center"/>
              <w:rPr>
                <w:b/>
                <w:sz w:val="20"/>
                <w:szCs w:val="20"/>
              </w:rPr>
            </w:pPr>
          </w:p>
        </w:tc>
      </w:tr>
    </w:tbl>
    <w:p w14:paraId="1ACCCEF6" w14:textId="77777777" w:rsidR="006B1BA4" w:rsidRPr="00AE6502" w:rsidRDefault="006B1BA4" w:rsidP="006B1BA4"/>
    <w:p w14:paraId="3490FF90" w14:textId="77777777" w:rsidR="00167620" w:rsidRPr="0075219B" w:rsidRDefault="00167620" w:rsidP="00167620">
      <w:pPr>
        <w:rPr>
          <w:sz w:val="16"/>
          <w:szCs w:val="16"/>
        </w:rPr>
      </w:pPr>
    </w:p>
    <w:p w14:paraId="39A90B4F" w14:textId="77777777" w:rsidR="00167620" w:rsidRPr="005034D4" w:rsidRDefault="00167620" w:rsidP="00167620">
      <w:pPr>
        <w:rPr>
          <w:rFonts w:ascii="Arial Narrow" w:hAnsi="Arial Narrow" w:cs="Arial"/>
          <w:bCs/>
        </w:rPr>
      </w:pPr>
      <w:r w:rsidRPr="005034D4">
        <w:rPr>
          <w:rFonts w:ascii="Arial Narrow" w:hAnsi="Arial Narrow" w:cs="Arial"/>
          <w:bCs/>
        </w:rPr>
        <w:t>Dijaki zaključijo šolanje z zaključnim izpitom, ki obsega dve enoti:</w:t>
      </w:r>
    </w:p>
    <w:p w14:paraId="2523A0EE" w14:textId="4D3F666A" w:rsidR="00167620" w:rsidRPr="005034D4" w:rsidRDefault="00167620" w:rsidP="00167620">
      <w:pPr>
        <w:numPr>
          <w:ilvl w:val="0"/>
          <w:numId w:val="1"/>
        </w:numPr>
        <w:rPr>
          <w:rFonts w:ascii="Arial Narrow" w:hAnsi="Arial Narrow" w:cs="Arial"/>
          <w:bCs/>
        </w:rPr>
      </w:pPr>
      <w:r w:rsidRPr="005034D4">
        <w:rPr>
          <w:rFonts w:ascii="Arial Narrow" w:hAnsi="Arial Narrow" w:cs="Arial"/>
          <w:bCs/>
        </w:rPr>
        <w:t>slovenski jezik in književnost (pisno in ustno)</w:t>
      </w:r>
    </w:p>
    <w:p w14:paraId="5A201BB7" w14:textId="1448CEEC" w:rsidR="00077D1C" w:rsidRPr="005034D4" w:rsidRDefault="00167620" w:rsidP="00167620">
      <w:pPr>
        <w:numPr>
          <w:ilvl w:val="0"/>
          <w:numId w:val="1"/>
        </w:numPr>
        <w:rPr>
          <w:rFonts w:ascii="Arial Narrow" w:hAnsi="Arial Narrow" w:cs="Arial"/>
          <w:bCs/>
        </w:rPr>
      </w:pPr>
      <w:r w:rsidRPr="005034D4">
        <w:rPr>
          <w:rFonts w:ascii="Arial Narrow" w:hAnsi="Arial Narrow" w:cs="Arial"/>
          <w:bCs/>
        </w:rPr>
        <w:t>zaključno delo</w:t>
      </w:r>
    </w:p>
    <w:p w14:paraId="1F397D16" w14:textId="436E966F" w:rsidR="004D6097" w:rsidRDefault="004D6097" w:rsidP="004D6097">
      <w:pPr>
        <w:rPr>
          <w:rFonts w:ascii="Arial Narrow" w:hAnsi="Arial Narrow" w:cs="Arial"/>
          <w:bCs/>
        </w:rPr>
      </w:pPr>
    </w:p>
    <w:p w14:paraId="61C26224" w14:textId="793BEDE5" w:rsidR="00C1448B" w:rsidRDefault="00C1448B" w:rsidP="004D6097">
      <w:pPr>
        <w:rPr>
          <w:rFonts w:ascii="Arial Narrow" w:hAnsi="Arial Narrow" w:cs="Arial"/>
          <w:bCs/>
        </w:rPr>
      </w:pPr>
    </w:p>
    <w:p w14:paraId="0B225CD6" w14:textId="3E9F8455" w:rsidR="00C1448B" w:rsidRDefault="00C1448B" w:rsidP="004D6097">
      <w:pPr>
        <w:rPr>
          <w:rFonts w:ascii="Arial Narrow" w:hAnsi="Arial Narrow" w:cs="Arial"/>
          <w:bCs/>
        </w:rPr>
      </w:pPr>
    </w:p>
    <w:p w14:paraId="08A4804E" w14:textId="29DAF87E" w:rsidR="00293C5F" w:rsidRDefault="00293C5F" w:rsidP="004D6097">
      <w:pPr>
        <w:rPr>
          <w:rFonts w:ascii="Arial Narrow" w:hAnsi="Arial Narrow" w:cs="Arial"/>
          <w:bCs/>
        </w:rPr>
      </w:pPr>
    </w:p>
    <w:p w14:paraId="507BD08A" w14:textId="38FC2503" w:rsidR="00293C5F" w:rsidRDefault="00293C5F" w:rsidP="004D6097">
      <w:pPr>
        <w:rPr>
          <w:rFonts w:ascii="Arial Narrow" w:hAnsi="Arial Narrow" w:cs="Arial"/>
          <w:bCs/>
        </w:rPr>
      </w:pPr>
    </w:p>
    <w:p w14:paraId="3C24A6A0" w14:textId="65192D5A" w:rsidR="00293C5F" w:rsidRDefault="00293C5F" w:rsidP="004D6097">
      <w:pPr>
        <w:rPr>
          <w:rFonts w:ascii="Arial Narrow" w:hAnsi="Arial Narrow" w:cs="Arial"/>
          <w:bCs/>
        </w:rPr>
      </w:pPr>
    </w:p>
    <w:p w14:paraId="368DD1EA" w14:textId="02D1673C" w:rsidR="00293C5F" w:rsidRDefault="00293C5F" w:rsidP="004D6097">
      <w:pPr>
        <w:rPr>
          <w:rFonts w:ascii="Arial Narrow" w:hAnsi="Arial Narrow" w:cs="Arial"/>
          <w:bCs/>
        </w:rPr>
      </w:pPr>
    </w:p>
    <w:p w14:paraId="36722557" w14:textId="77777777" w:rsidR="00293C5F" w:rsidRDefault="00293C5F" w:rsidP="004D6097">
      <w:pPr>
        <w:rPr>
          <w:rFonts w:ascii="Arial Narrow" w:hAnsi="Arial Narrow" w:cs="Arial"/>
          <w:bCs/>
        </w:rPr>
      </w:pPr>
    </w:p>
    <w:p w14:paraId="0DE3A96F" w14:textId="77777777" w:rsidR="00293C5F" w:rsidRPr="004D6097" w:rsidRDefault="00293C5F" w:rsidP="004D6097">
      <w:pPr>
        <w:rPr>
          <w:rFonts w:ascii="Arial Narrow" w:hAnsi="Arial Narrow" w:cs="Arial"/>
          <w:bCs/>
        </w:rPr>
      </w:pPr>
    </w:p>
    <w:p w14:paraId="67D31768" w14:textId="77777777" w:rsidR="00167620" w:rsidRPr="0075219B" w:rsidRDefault="00167620" w:rsidP="00167620">
      <w:pPr>
        <w:jc w:val="both"/>
        <w:rPr>
          <w:rFonts w:ascii="Arial Narrow" w:hAnsi="Arial Narrow" w:cs="Arial"/>
          <w:b/>
          <w:i/>
          <w:sz w:val="16"/>
          <w:szCs w:val="16"/>
        </w:rPr>
      </w:pPr>
    </w:p>
    <w:p w14:paraId="07D22AB5" w14:textId="40502DEC" w:rsidR="006B1BA4" w:rsidRPr="00C1448B" w:rsidRDefault="00167620" w:rsidP="00C1448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rPr>
      </w:pPr>
      <w:r w:rsidRPr="0075219B">
        <w:rPr>
          <w:rFonts w:ascii="Arial Narrow" w:hAnsi="Arial Narrow" w:cs="Arial"/>
          <w:b/>
        </w:rPr>
        <w:lastRenderedPageBreak/>
        <w:t xml:space="preserve">3.2 ZDRAVSTVENA NEGA (ZN)  </w:t>
      </w:r>
    </w:p>
    <w:p w14:paraId="54137D8B" w14:textId="77777777" w:rsidR="00CC10C7" w:rsidRPr="00CC10C7" w:rsidRDefault="00CC10C7" w:rsidP="00CC10C7">
      <w:pPr>
        <w:rPr>
          <w:b/>
          <w:sz w:val="28"/>
          <w:szCs w:val="28"/>
        </w:rPr>
      </w:pPr>
    </w:p>
    <w:tbl>
      <w:tblPr>
        <w:tblW w:w="24565" w:type="dxa"/>
        <w:tblCellSpacing w:w="0" w:type="dxa"/>
        <w:tblInd w:w="-52" w:type="dxa"/>
        <w:tblLayout w:type="fixed"/>
        <w:tblCellMar>
          <w:left w:w="0" w:type="dxa"/>
          <w:right w:w="0" w:type="dxa"/>
        </w:tblCellMar>
        <w:tblLook w:val="00A0" w:firstRow="1" w:lastRow="0" w:firstColumn="1" w:lastColumn="0" w:noHBand="0" w:noVBand="0"/>
      </w:tblPr>
      <w:tblGrid>
        <w:gridCol w:w="709"/>
        <w:gridCol w:w="1701"/>
        <w:gridCol w:w="709"/>
        <w:gridCol w:w="851"/>
        <w:gridCol w:w="850"/>
        <w:gridCol w:w="851"/>
        <w:gridCol w:w="850"/>
        <w:gridCol w:w="851"/>
        <w:gridCol w:w="850"/>
        <w:gridCol w:w="851"/>
        <w:gridCol w:w="992"/>
        <w:gridCol w:w="1504"/>
        <w:gridCol w:w="1444"/>
        <w:gridCol w:w="1444"/>
        <w:gridCol w:w="1444"/>
        <w:gridCol w:w="1444"/>
        <w:gridCol w:w="1444"/>
        <w:gridCol w:w="1444"/>
        <w:gridCol w:w="1444"/>
        <w:gridCol w:w="1444"/>
        <w:gridCol w:w="1444"/>
      </w:tblGrid>
      <w:tr w:rsidR="00CC10C7" w:rsidRPr="00CC10C7" w14:paraId="420983E8" w14:textId="77777777" w:rsidTr="00CC10C7">
        <w:trPr>
          <w:gridAfter w:val="10"/>
          <w:wAfter w:w="14500" w:type="dxa"/>
          <w:tblHeader/>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0AC42892" w14:textId="77777777" w:rsidR="00CC10C7" w:rsidRPr="00CC10C7" w:rsidRDefault="00CC10C7" w:rsidP="00CC10C7">
            <w:pPr>
              <w:rPr>
                <w:rFonts w:ascii="Verdana" w:hAnsi="Verdana"/>
                <w:color w:val="545C66"/>
                <w:sz w:val="20"/>
                <w:szCs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2255322C"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PREDMETI/ MODULI </w:t>
            </w:r>
          </w:p>
        </w:tc>
        <w:tc>
          <w:tcPr>
            <w:tcW w:w="1560"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39728040" w14:textId="77777777" w:rsidR="00CC10C7" w:rsidRPr="00CC10C7" w:rsidRDefault="00CC10C7" w:rsidP="00CC10C7">
            <w:pPr>
              <w:spacing w:before="100" w:beforeAutospacing="1" w:after="100" w:afterAutospacing="1"/>
              <w:jc w:val="center"/>
              <w:rPr>
                <w:rFonts w:ascii="Verdana" w:hAnsi="Verdana"/>
                <w:b/>
                <w:bCs/>
                <w:color w:val="545C66"/>
                <w:sz w:val="18"/>
                <w:szCs w:val="18"/>
              </w:rPr>
            </w:pPr>
            <w:r w:rsidRPr="00CC10C7">
              <w:rPr>
                <w:rFonts w:ascii="Verdana" w:hAnsi="Verdana"/>
                <w:b/>
                <w:bCs/>
                <w:color w:val="545C66"/>
                <w:sz w:val="18"/>
                <w:szCs w:val="18"/>
              </w:rPr>
              <w:t>1. letnik</w:t>
            </w:r>
            <w:r w:rsidRPr="00CC10C7">
              <w:rPr>
                <w:rFonts w:ascii="Verdana" w:hAnsi="Verdana"/>
                <w:b/>
                <w:bCs/>
                <w:color w:val="545C66"/>
                <w:sz w:val="18"/>
                <w:szCs w:val="18"/>
              </w:rPr>
              <w:br/>
              <w:t xml:space="preserve">(35 tednov) </w:t>
            </w:r>
          </w:p>
          <w:p w14:paraId="78AEEEEA" w14:textId="77777777" w:rsidR="00CC10C7" w:rsidRPr="00CC10C7" w:rsidRDefault="00CC10C7" w:rsidP="00CC10C7">
            <w:pPr>
              <w:spacing w:before="100" w:beforeAutospacing="1" w:after="100" w:afterAutospacing="1"/>
              <w:rPr>
                <w:rFonts w:ascii="Verdana" w:hAnsi="Verdana"/>
                <w:color w:val="545C66"/>
                <w:sz w:val="16"/>
                <w:szCs w:val="16"/>
              </w:rPr>
            </w:pPr>
            <w:r w:rsidRPr="00CC10C7">
              <w:rPr>
                <w:rFonts w:ascii="Verdana" w:hAnsi="Verdana"/>
                <w:bCs/>
                <w:color w:val="545C66"/>
                <w:sz w:val="16"/>
                <w:szCs w:val="16"/>
              </w:rPr>
              <w:t>ure/</w:t>
            </w:r>
            <w:proofErr w:type="spellStart"/>
            <w:r w:rsidRPr="00CC10C7">
              <w:rPr>
                <w:rFonts w:ascii="Verdana" w:hAnsi="Verdana"/>
                <w:bCs/>
                <w:color w:val="545C66"/>
                <w:sz w:val="16"/>
                <w:szCs w:val="16"/>
              </w:rPr>
              <w:t>ted</w:t>
            </w:r>
            <w:proofErr w:type="spellEnd"/>
            <w:r w:rsidRPr="00CC10C7">
              <w:rPr>
                <w:rFonts w:ascii="Verdana" w:hAnsi="Verdana"/>
                <w:bCs/>
                <w:color w:val="545C66"/>
                <w:sz w:val="16"/>
                <w:szCs w:val="16"/>
              </w:rPr>
              <w:t>.  ure/let.</w:t>
            </w:r>
          </w:p>
        </w:tc>
        <w:tc>
          <w:tcPr>
            <w:tcW w:w="1701" w:type="dxa"/>
            <w:gridSpan w:val="2"/>
            <w:tcBorders>
              <w:top w:val="single" w:sz="6" w:space="0" w:color="999999"/>
              <w:left w:val="single" w:sz="2" w:space="0" w:color="999999"/>
              <w:bottom w:val="single" w:sz="6" w:space="0" w:color="999999"/>
              <w:right w:val="single" w:sz="6" w:space="0" w:color="999999"/>
            </w:tcBorders>
            <w:shd w:val="clear" w:color="auto" w:fill="E0E0E0"/>
            <w:tcMar>
              <w:top w:w="75" w:type="dxa"/>
              <w:left w:w="75" w:type="dxa"/>
              <w:bottom w:w="75" w:type="dxa"/>
              <w:right w:w="75" w:type="dxa"/>
            </w:tcMar>
          </w:tcPr>
          <w:p w14:paraId="6A1074C7" w14:textId="77777777" w:rsidR="00CC10C7" w:rsidRPr="00CC10C7" w:rsidRDefault="00CC10C7" w:rsidP="00CC10C7">
            <w:pPr>
              <w:spacing w:before="100" w:beforeAutospacing="1" w:after="100" w:afterAutospacing="1"/>
              <w:jc w:val="center"/>
              <w:rPr>
                <w:rFonts w:ascii="Verdana" w:hAnsi="Verdana"/>
                <w:b/>
                <w:bCs/>
                <w:color w:val="545C66"/>
                <w:sz w:val="18"/>
                <w:szCs w:val="18"/>
              </w:rPr>
            </w:pPr>
            <w:r w:rsidRPr="00CC10C7">
              <w:rPr>
                <w:rFonts w:ascii="Verdana" w:hAnsi="Verdana"/>
                <w:b/>
                <w:bCs/>
                <w:color w:val="545C66"/>
                <w:sz w:val="18"/>
                <w:szCs w:val="18"/>
              </w:rPr>
              <w:t>2. letnik</w:t>
            </w:r>
            <w:r w:rsidRPr="00CC10C7">
              <w:rPr>
                <w:rFonts w:ascii="Verdana" w:hAnsi="Verdana"/>
                <w:b/>
                <w:bCs/>
                <w:color w:val="545C66"/>
                <w:sz w:val="18"/>
                <w:szCs w:val="18"/>
              </w:rPr>
              <w:br/>
              <w:t xml:space="preserve">(35 tednov) </w:t>
            </w:r>
          </w:p>
          <w:p w14:paraId="145CD42E" w14:textId="77777777" w:rsidR="00CC10C7" w:rsidRPr="00CC10C7" w:rsidRDefault="00CC10C7" w:rsidP="00CC10C7">
            <w:pPr>
              <w:spacing w:before="100" w:beforeAutospacing="1" w:after="100" w:afterAutospacing="1"/>
              <w:jc w:val="center"/>
              <w:rPr>
                <w:rFonts w:ascii="Verdana" w:hAnsi="Verdana"/>
                <w:color w:val="545C66"/>
                <w:sz w:val="16"/>
                <w:szCs w:val="16"/>
              </w:rPr>
            </w:pPr>
            <w:r w:rsidRPr="00CC10C7">
              <w:rPr>
                <w:rFonts w:ascii="Verdana" w:hAnsi="Verdana"/>
                <w:bCs/>
                <w:color w:val="545C66"/>
                <w:sz w:val="16"/>
                <w:szCs w:val="16"/>
              </w:rPr>
              <w:t>ure/</w:t>
            </w:r>
            <w:proofErr w:type="spellStart"/>
            <w:r w:rsidRPr="00CC10C7">
              <w:rPr>
                <w:rFonts w:ascii="Verdana" w:hAnsi="Verdana"/>
                <w:bCs/>
                <w:color w:val="545C66"/>
                <w:sz w:val="16"/>
                <w:szCs w:val="16"/>
              </w:rPr>
              <w:t>ted</w:t>
            </w:r>
            <w:proofErr w:type="spellEnd"/>
            <w:r w:rsidRPr="00CC10C7">
              <w:rPr>
                <w:rFonts w:ascii="Verdana" w:hAnsi="Verdana"/>
                <w:bCs/>
                <w:color w:val="545C66"/>
                <w:sz w:val="16"/>
                <w:szCs w:val="16"/>
              </w:rPr>
              <w:t>.    ure/let.</w:t>
            </w:r>
          </w:p>
        </w:tc>
        <w:tc>
          <w:tcPr>
            <w:tcW w:w="1701"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4844B30A" w14:textId="77777777" w:rsidR="00CC10C7" w:rsidRPr="00CC10C7" w:rsidRDefault="00CC10C7" w:rsidP="00CC10C7">
            <w:pPr>
              <w:spacing w:before="100" w:beforeAutospacing="1" w:after="100" w:afterAutospacing="1"/>
              <w:jc w:val="center"/>
              <w:rPr>
                <w:rFonts w:ascii="Verdana" w:hAnsi="Verdana"/>
                <w:b/>
                <w:bCs/>
                <w:color w:val="545C66"/>
                <w:sz w:val="18"/>
                <w:szCs w:val="18"/>
              </w:rPr>
            </w:pPr>
            <w:r w:rsidRPr="00CC10C7">
              <w:rPr>
                <w:rFonts w:ascii="Verdana" w:hAnsi="Verdana"/>
                <w:b/>
                <w:bCs/>
                <w:color w:val="545C66"/>
                <w:sz w:val="18"/>
                <w:szCs w:val="18"/>
              </w:rPr>
              <w:t>3. letnik</w:t>
            </w:r>
            <w:r w:rsidRPr="00CC10C7">
              <w:rPr>
                <w:rFonts w:ascii="Verdana" w:hAnsi="Verdana"/>
                <w:b/>
                <w:bCs/>
                <w:color w:val="545C66"/>
                <w:sz w:val="18"/>
                <w:szCs w:val="18"/>
              </w:rPr>
              <w:br/>
              <w:t xml:space="preserve">(31 tednov) </w:t>
            </w:r>
          </w:p>
          <w:p w14:paraId="0E9567AB" w14:textId="77777777" w:rsidR="00CC10C7" w:rsidRPr="00CC10C7" w:rsidRDefault="00CC10C7" w:rsidP="00CC10C7">
            <w:pPr>
              <w:spacing w:before="100" w:beforeAutospacing="1" w:after="100" w:afterAutospacing="1"/>
              <w:ind w:right="-130"/>
              <w:rPr>
                <w:rFonts w:ascii="Verdana" w:hAnsi="Verdana"/>
                <w:color w:val="545C66"/>
                <w:sz w:val="16"/>
                <w:szCs w:val="16"/>
              </w:rPr>
            </w:pPr>
            <w:r w:rsidRPr="00CC10C7">
              <w:rPr>
                <w:rFonts w:ascii="Verdana" w:hAnsi="Verdana"/>
                <w:bCs/>
                <w:color w:val="545C66"/>
                <w:sz w:val="16"/>
                <w:szCs w:val="16"/>
              </w:rPr>
              <w:t>ure/</w:t>
            </w:r>
            <w:proofErr w:type="spellStart"/>
            <w:r w:rsidRPr="00CC10C7">
              <w:rPr>
                <w:rFonts w:ascii="Verdana" w:hAnsi="Verdana"/>
                <w:bCs/>
                <w:color w:val="545C66"/>
                <w:sz w:val="16"/>
                <w:szCs w:val="16"/>
              </w:rPr>
              <w:t>ted</w:t>
            </w:r>
            <w:proofErr w:type="spellEnd"/>
            <w:r w:rsidRPr="00CC10C7">
              <w:rPr>
                <w:rFonts w:ascii="Verdana" w:hAnsi="Verdana"/>
                <w:bCs/>
                <w:color w:val="545C66"/>
                <w:sz w:val="16"/>
                <w:szCs w:val="16"/>
              </w:rPr>
              <w:t>.    ure/let.</w:t>
            </w:r>
          </w:p>
        </w:tc>
        <w:tc>
          <w:tcPr>
            <w:tcW w:w="1701"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14B6C737" w14:textId="77777777" w:rsidR="00CC10C7" w:rsidRPr="00CC10C7" w:rsidRDefault="00CC10C7" w:rsidP="00CC10C7">
            <w:pPr>
              <w:spacing w:before="100" w:beforeAutospacing="1" w:after="100" w:afterAutospacing="1"/>
              <w:jc w:val="center"/>
              <w:rPr>
                <w:rFonts w:ascii="Verdana" w:hAnsi="Verdana"/>
                <w:b/>
                <w:bCs/>
                <w:color w:val="545C66"/>
                <w:sz w:val="18"/>
                <w:szCs w:val="18"/>
              </w:rPr>
            </w:pPr>
            <w:r w:rsidRPr="00CC10C7">
              <w:rPr>
                <w:rFonts w:ascii="Verdana" w:hAnsi="Verdana"/>
                <w:b/>
                <w:bCs/>
                <w:color w:val="545C66"/>
                <w:sz w:val="18"/>
                <w:szCs w:val="18"/>
              </w:rPr>
              <w:t>4. letnik</w:t>
            </w:r>
            <w:r w:rsidRPr="00CC10C7">
              <w:rPr>
                <w:rFonts w:ascii="Verdana" w:hAnsi="Verdana"/>
                <w:b/>
                <w:bCs/>
                <w:color w:val="545C66"/>
                <w:sz w:val="18"/>
                <w:szCs w:val="18"/>
              </w:rPr>
              <w:br/>
              <w:t xml:space="preserve">(29 tednov) </w:t>
            </w:r>
          </w:p>
          <w:p w14:paraId="43055662" w14:textId="77777777" w:rsidR="00CC10C7" w:rsidRPr="00CC10C7" w:rsidRDefault="00CC10C7" w:rsidP="00CC10C7">
            <w:pPr>
              <w:spacing w:before="100" w:beforeAutospacing="1" w:after="100" w:afterAutospacing="1"/>
              <w:jc w:val="center"/>
              <w:rPr>
                <w:rFonts w:ascii="Verdana" w:hAnsi="Verdana"/>
                <w:color w:val="545C66"/>
                <w:sz w:val="16"/>
                <w:szCs w:val="16"/>
              </w:rPr>
            </w:pPr>
            <w:r w:rsidRPr="00CC10C7">
              <w:rPr>
                <w:rFonts w:ascii="Verdana" w:hAnsi="Verdana"/>
                <w:bCs/>
                <w:color w:val="545C66"/>
                <w:sz w:val="16"/>
                <w:szCs w:val="16"/>
              </w:rPr>
              <w:t>ure/</w:t>
            </w:r>
            <w:proofErr w:type="spellStart"/>
            <w:r w:rsidRPr="00CC10C7">
              <w:rPr>
                <w:rFonts w:ascii="Verdana" w:hAnsi="Verdana"/>
                <w:bCs/>
                <w:color w:val="545C66"/>
                <w:sz w:val="16"/>
                <w:szCs w:val="16"/>
              </w:rPr>
              <w:t>ted</w:t>
            </w:r>
            <w:proofErr w:type="spellEnd"/>
            <w:r w:rsidRPr="00CC10C7">
              <w:rPr>
                <w:rFonts w:ascii="Verdana" w:hAnsi="Verdana"/>
                <w:bCs/>
                <w:color w:val="545C66"/>
                <w:sz w:val="16"/>
                <w:szCs w:val="16"/>
              </w:rPr>
              <w:t>.    ure/let.</w:t>
            </w:r>
          </w:p>
        </w:tc>
        <w:tc>
          <w:tcPr>
            <w:tcW w:w="992"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3ECFB96E" w14:textId="77777777" w:rsidR="00CC10C7" w:rsidRPr="00CC10C7" w:rsidRDefault="00CC10C7" w:rsidP="00CC10C7">
            <w:pPr>
              <w:spacing w:before="100" w:beforeAutospacing="1" w:after="100" w:afterAutospacing="1"/>
              <w:ind w:right="161"/>
              <w:jc w:val="center"/>
              <w:rPr>
                <w:rFonts w:ascii="Verdana" w:hAnsi="Verdana"/>
                <w:color w:val="545C66"/>
                <w:sz w:val="16"/>
                <w:szCs w:val="16"/>
              </w:rPr>
            </w:pPr>
            <w:r w:rsidRPr="00CC10C7">
              <w:rPr>
                <w:rFonts w:ascii="Verdana" w:hAnsi="Verdana"/>
                <w:b/>
                <w:bCs/>
                <w:color w:val="545C66"/>
                <w:sz w:val="16"/>
                <w:szCs w:val="16"/>
              </w:rPr>
              <w:t>Skupaj ure</w:t>
            </w:r>
          </w:p>
        </w:tc>
      </w:tr>
      <w:tr w:rsidR="00CC10C7" w:rsidRPr="00CC10C7" w14:paraId="3733221F" w14:textId="77777777" w:rsidTr="00CC10C7">
        <w:trPr>
          <w:gridAfter w:val="10"/>
          <w:wAfter w:w="14500" w:type="dxa"/>
          <w:trHeight w:val="722"/>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16380C"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970D2E4" w14:textId="77777777" w:rsidR="00CC10C7" w:rsidRPr="00CC10C7" w:rsidRDefault="00CC10C7" w:rsidP="00CC10C7">
            <w:pPr>
              <w:spacing w:before="100" w:beforeAutospacing="1" w:after="100" w:afterAutospacing="1"/>
              <w:rPr>
                <w:rFonts w:ascii="Verdana" w:hAnsi="Verdana"/>
                <w:b/>
                <w:sz w:val="16"/>
                <w:szCs w:val="16"/>
              </w:rPr>
            </w:pPr>
            <w:r w:rsidRPr="00CC10C7">
              <w:rPr>
                <w:rFonts w:ascii="Verdana" w:hAnsi="Verdana"/>
                <w:b/>
                <w:bCs/>
                <w:sz w:val="16"/>
                <w:szCs w:val="16"/>
              </w:rPr>
              <w:t xml:space="preserve">A – SPLOŠNO IZOBRAŽEVALNI PREDMETI </w:t>
            </w:r>
          </w:p>
        </w:tc>
        <w:tc>
          <w:tcPr>
            <w:tcW w:w="1560" w:type="dxa"/>
            <w:gridSpan w:val="2"/>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685746F3"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 xml:space="preserve">  </w:t>
            </w:r>
          </w:p>
        </w:tc>
        <w:tc>
          <w:tcPr>
            <w:tcW w:w="1701" w:type="dxa"/>
            <w:gridSpan w:val="2"/>
            <w:tcBorders>
              <w:top w:val="single" w:sz="6" w:space="0" w:color="999999"/>
              <w:left w:val="single" w:sz="2" w:space="0" w:color="999999"/>
              <w:bottom w:val="single" w:sz="6" w:space="0" w:color="999999"/>
              <w:right w:val="single" w:sz="6" w:space="0" w:color="999999"/>
            </w:tcBorders>
            <w:tcMar>
              <w:top w:w="75" w:type="dxa"/>
              <w:left w:w="75" w:type="dxa"/>
              <w:bottom w:w="75" w:type="dxa"/>
              <w:right w:w="75" w:type="dxa"/>
            </w:tcMar>
          </w:tcPr>
          <w:p w14:paraId="7749CC1D"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 xml:space="preserve">  </w:t>
            </w:r>
          </w:p>
        </w:tc>
        <w:tc>
          <w:tcPr>
            <w:tcW w:w="1701" w:type="dxa"/>
            <w:gridSpan w:val="2"/>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65286DB1"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 xml:space="preserve">  </w:t>
            </w:r>
          </w:p>
        </w:tc>
        <w:tc>
          <w:tcPr>
            <w:tcW w:w="1701" w:type="dxa"/>
            <w:gridSpan w:val="2"/>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5B051490"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6CF2BC6A"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 </w:t>
            </w:r>
          </w:p>
        </w:tc>
      </w:tr>
      <w:tr w:rsidR="00CC10C7" w:rsidRPr="00CC10C7" w14:paraId="439AC1E6"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B0E397"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P1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17FA04"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 xml:space="preserve">Slovenščina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32DF1CF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467A57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140</w:t>
            </w:r>
          </w:p>
        </w:tc>
        <w:tc>
          <w:tcPr>
            <w:tcW w:w="850"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0744D83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7727C97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140</w:t>
            </w:r>
          </w:p>
        </w:tc>
        <w:tc>
          <w:tcPr>
            <w:tcW w:w="850"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4C67B98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24498C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5CA4E68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D2B93C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111</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D19DAD"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 xml:space="preserve">487    </w:t>
            </w:r>
            <w:r w:rsidRPr="00CC10C7">
              <w:rPr>
                <w:rFonts w:ascii="Verdana" w:hAnsi="Verdana"/>
                <w:color w:val="545C66"/>
                <w:sz w:val="18"/>
                <w:szCs w:val="18"/>
              </w:rPr>
              <w:t xml:space="preserve">(+9 </w:t>
            </w:r>
            <w:proofErr w:type="spellStart"/>
            <w:r w:rsidRPr="00CC10C7">
              <w:rPr>
                <w:rFonts w:ascii="Verdana" w:hAnsi="Verdana"/>
                <w:color w:val="545C66"/>
                <w:sz w:val="18"/>
                <w:szCs w:val="18"/>
              </w:rPr>
              <w:t>ok</w:t>
            </w:r>
            <w:proofErr w:type="spellEnd"/>
            <w:r w:rsidRPr="00CC10C7">
              <w:rPr>
                <w:rFonts w:ascii="Verdana" w:hAnsi="Verdana"/>
                <w:color w:val="545C66"/>
                <w:sz w:val="18"/>
                <w:szCs w:val="18"/>
              </w:rPr>
              <w:t>)</w:t>
            </w:r>
          </w:p>
        </w:tc>
      </w:tr>
      <w:tr w:rsidR="00CC10C7" w:rsidRPr="00CC10C7" w14:paraId="5730602F"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30D7C68"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P2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6A722E"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Tuji jezik 1 - Angleščina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29AB24B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5ACE17E"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105</w:t>
            </w:r>
          </w:p>
        </w:tc>
        <w:tc>
          <w:tcPr>
            <w:tcW w:w="850"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74536427"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E36340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105</w:t>
            </w:r>
          </w:p>
        </w:tc>
        <w:tc>
          <w:tcPr>
            <w:tcW w:w="850"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40763D11"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311972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24E1B008"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12AE11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111</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0A4CC7"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417</w:t>
            </w:r>
            <w:r w:rsidRPr="00CC10C7">
              <w:rPr>
                <w:rFonts w:ascii="Verdana" w:hAnsi="Verdana"/>
                <w:color w:val="545C66"/>
                <w:sz w:val="18"/>
                <w:szCs w:val="18"/>
              </w:rPr>
              <w:t xml:space="preserve">    (+9 </w:t>
            </w:r>
            <w:proofErr w:type="spellStart"/>
            <w:r w:rsidRPr="00CC10C7">
              <w:rPr>
                <w:rFonts w:ascii="Verdana" w:hAnsi="Verdana"/>
                <w:color w:val="545C66"/>
                <w:sz w:val="18"/>
                <w:szCs w:val="18"/>
              </w:rPr>
              <w:t>ok</w:t>
            </w:r>
            <w:proofErr w:type="spellEnd"/>
            <w:r w:rsidRPr="00CC10C7">
              <w:rPr>
                <w:rFonts w:ascii="Verdana" w:hAnsi="Verdana"/>
                <w:color w:val="545C66"/>
                <w:sz w:val="18"/>
                <w:szCs w:val="18"/>
              </w:rPr>
              <w:t>)</w:t>
            </w:r>
          </w:p>
        </w:tc>
      </w:tr>
      <w:tr w:rsidR="00CC10C7" w:rsidRPr="00CC10C7" w14:paraId="72AAEC7D"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5E6D3F9"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P3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35EDCB0"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Matematika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59450EB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951BCCC"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105</w:t>
            </w:r>
          </w:p>
        </w:tc>
        <w:tc>
          <w:tcPr>
            <w:tcW w:w="850"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5FC4BAC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93EF20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105</w:t>
            </w:r>
          </w:p>
        </w:tc>
        <w:tc>
          <w:tcPr>
            <w:tcW w:w="850"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1ED81984"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357930D"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31B1391C"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76E8A36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77</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5D1F4D8" w14:textId="77777777" w:rsidR="00CC10C7" w:rsidRPr="00CC10C7" w:rsidRDefault="00CC10C7" w:rsidP="00CC10C7">
            <w:pPr>
              <w:spacing w:before="100" w:beforeAutospacing="1" w:after="100" w:afterAutospacing="1"/>
              <w:ind w:right="-95"/>
              <w:jc w:val="center"/>
              <w:rPr>
                <w:rFonts w:ascii="Verdana" w:hAnsi="Verdana"/>
                <w:color w:val="545C66"/>
                <w:sz w:val="20"/>
                <w:szCs w:val="20"/>
              </w:rPr>
            </w:pPr>
            <w:r w:rsidRPr="00CC10C7">
              <w:rPr>
                <w:rFonts w:ascii="Verdana" w:hAnsi="Verdana"/>
                <w:color w:val="545C66"/>
                <w:sz w:val="20"/>
                <w:szCs w:val="20"/>
              </w:rPr>
              <w:t xml:space="preserve">383   </w:t>
            </w:r>
            <w:r w:rsidRPr="00CC10C7">
              <w:rPr>
                <w:rFonts w:ascii="Verdana" w:hAnsi="Verdana"/>
                <w:color w:val="545C66"/>
                <w:sz w:val="18"/>
                <w:szCs w:val="18"/>
              </w:rPr>
              <w:t xml:space="preserve">(+13 </w:t>
            </w:r>
            <w:proofErr w:type="spellStart"/>
            <w:r w:rsidRPr="00CC10C7">
              <w:rPr>
                <w:rFonts w:ascii="Verdana" w:hAnsi="Verdana"/>
                <w:color w:val="545C66"/>
                <w:sz w:val="18"/>
                <w:szCs w:val="18"/>
              </w:rPr>
              <w:t>ok</w:t>
            </w:r>
            <w:proofErr w:type="spellEnd"/>
            <w:r w:rsidRPr="00CC10C7">
              <w:rPr>
                <w:rFonts w:ascii="Verdana" w:hAnsi="Verdana"/>
                <w:color w:val="545C66"/>
                <w:sz w:val="18"/>
                <w:szCs w:val="18"/>
              </w:rPr>
              <w:t>)</w:t>
            </w:r>
          </w:p>
        </w:tc>
      </w:tr>
      <w:tr w:rsidR="00CC10C7" w:rsidRPr="00CC10C7" w14:paraId="436A83EC"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3F7870"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P4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7FC326E" w14:textId="77777777" w:rsidR="00CC10C7" w:rsidRPr="00CC10C7" w:rsidRDefault="00CC10C7" w:rsidP="00CC10C7">
            <w:pPr>
              <w:spacing w:after="100" w:afterAutospacing="1"/>
              <w:rPr>
                <w:rFonts w:ascii="Verdana" w:hAnsi="Verdana"/>
                <w:b/>
                <w:bCs/>
                <w:sz w:val="18"/>
                <w:szCs w:val="18"/>
              </w:rPr>
            </w:pPr>
            <w:r w:rsidRPr="00CC10C7">
              <w:rPr>
                <w:rFonts w:ascii="Verdana" w:hAnsi="Verdana"/>
                <w:b/>
                <w:bCs/>
                <w:sz w:val="18"/>
                <w:szCs w:val="18"/>
              </w:rPr>
              <w:t xml:space="preserve">Umetnost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2127ACA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A187FD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c>
          <w:tcPr>
            <w:tcW w:w="850" w:type="dxa"/>
            <w:tcBorders>
              <w:top w:val="single" w:sz="6" w:space="0" w:color="999999"/>
              <w:left w:val="single" w:sz="2" w:space="0" w:color="999999"/>
              <w:bottom w:val="single" w:sz="6" w:space="0" w:color="999999"/>
              <w:right w:val="single" w:sz="4" w:space="0" w:color="A6A6A6"/>
            </w:tcBorders>
            <w:tcMar>
              <w:top w:w="75" w:type="dxa"/>
              <w:left w:w="75" w:type="dxa"/>
              <w:bottom w:w="75" w:type="dxa"/>
              <w:right w:w="75" w:type="dxa"/>
            </w:tcMar>
          </w:tcPr>
          <w:p w14:paraId="68ECC21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5DDE5FD7"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8" w:space="0" w:color="A6A6A6"/>
            </w:tcBorders>
            <w:tcMar>
              <w:top w:w="75" w:type="dxa"/>
              <w:left w:w="75" w:type="dxa"/>
              <w:bottom w:w="75" w:type="dxa"/>
              <w:right w:w="75" w:type="dxa"/>
            </w:tcMar>
          </w:tcPr>
          <w:p w14:paraId="370FAE7F"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6FA60D7C"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tcMar>
              <w:top w:w="75" w:type="dxa"/>
              <w:left w:w="75" w:type="dxa"/>
              <w:bottom w:w="75" w:type="dxa"/>
              <w:right w:w="75" w:type="dxa"/>
            </w:tcMar>
          </w:tcPr>
          <w:p w14:paraId="50603599"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15F5099F"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47EE6D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r>
      <w:tr w:rsidR="00CC10C7" w:rsidRPr="00CC10C7" w14:paraId="3A36F8B7"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53C907"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P5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153F8A4"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 xml:space="preserve">Zgodovina </w:t>
            </w:r>
          </w:p>
        </w:tc>
        <w:tc>
          <w:tcPr>
            <w:tcW w:w="709" w:type="dxa"/>
            <w:tcBorders>
              <w:top w:val="single" w:sz="6" w:space="0" w:color="999999"/>
              <w:left w:val="single" w:sz="6" w:space="0" w:color="999999"/>
              <w:bottom w:val="single" w:sz="6" w:space="0" w:color="999999"/>
              <w:right w:val="single" w:sz="2" w:space="0" w:color="C0C0C0"/>
            </w:tcBorders>
            <w:tcMar>
              <w:top w:w="75" w:type="dxa"/>
              <w:left w:w="75" w:type="dxa"/>
              <w:bottom w:w="75" w:type="dxa"/>
              <w:right w:w="75" w:type="dxa"/>
            </w:tcMar>
          </w:tcPr>
          <w:p w14:paraId="3D76A962"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0C4CED8C"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7E41B84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A4739E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c>
          <w:tcPr>
            <w:tcW w:w="850"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5985697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E2B3764"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34</w:t>
            </w:r>
          </w:p>
        </w:tc>
        <w:tc>
          <w:tcPr>
            <w:tcW w:w="850" w:type="dxa"/>
            <w:tcBorders>
              <w:top w:val="single" w:sz="6" w:space="0" w:color="999999"/>
              <w:left w:val="single" w:sz="6" w:space="0" w:color="999999"/>
              <w:bottom w:val="single" w:sz="6" w:space="0" w:color="999999"/>
              <w:right w:val="single" w:sz="2" w:space="0" w:color="999999"/>
            </w:tcBorders>
            <w:tcMar>
              <w:top w:w="75" w:type="dxa"/>
              <w:left w:w="75" w:type="dxa"/>
              <w:bottom w:w="75" w:type="dxa"/>
              <w:right w:w="75" w:type="dxa"/>
            </w:tcMar>
          </w:tcPr>
          <w:p w14:paraId="0AF8F6A3"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0C1A6FB5"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D3C37D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102</w:t>
            </w:r>
          </w:p>
        </w:tc>
      </w:tr>
      <w:tr w:rsidR="00CC10C7" w:rsidRPr="00CC10C7" w14:paraId="3D3963B2"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F05494"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P6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E99246"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 xml:space="preserve">Geografija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729D5F78"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A6468D8"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c>
          <w:tcPr>
            <w:tcW w:w="850" w:type="dxa"/>
            <w:tcBorders>
              <w:top w:val="single" w:sz="6" w:space="0" w:color="999999"/>
              <w:left w:val="single" w:sz="2" w:space="0" w:color="999999"/>
              <w:bottom w:val="single" w:sz="6" w:space="0" w:color="999999"/>
              <w:right w:val="single" w:sz="4" w:space="0" w:color="A6A6A6"/>
            </w:tcBorders>
            <w:tcMar>
              <w:top w:w="75" w:type="dxa"/>
              <w:left w:w="75" w:type="dxa"/>
              <w:bottom w:w="75" w:type="dxa"/>
              <w:right w:w="75" w:type="dxa"/>
            </w:tcMar>
          </w:tcPr>
          <w:p w14:paraId="1916EFD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1FFB44D3"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8" w:space="0" w:color="A6A6A6"/>
            </w:tcBorders>
            <w:tcMar>
              <w:top w:w="75" w:type="dxa"/>
              <w:left w:w="75" w:type="dxa"/>
              <w:bottom w:w="75" w:type="dxa"/>
              <w:right w:w="75" w:type="dxa"/>
            </w:tcMar>
          </w:tcPr>
          <w:p w14:paraId="058C1DF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6B660888"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tcMar>
              <w:top w:w="75" w:type="dxa"/>
              <w:left w:w="75" w:type="dxa"/>
              <w:bottom w:w="75" w:type="dxa"/>
              <w:right w:w="75" w:type="dxa"/>
            </w:tcMar>
          </w:tcPr>
          <w:p w14:paraId="4462430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08B1C2CE"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68AFDD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r>
      <w:tr w:rsidR="00CC10C7" w:rsidRPr="00CC10C7" w14:paraId="6BAD4DA0"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B272C9"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P7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EA8208"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 xml:space="preserve">Psihologija </w:t>
            </w:r>
          </w:p>
        </w:tc>
        <w:tc>
          <w:tcPr>
            <w:tcW w:w="709" w:type="dxa"/>
            <w:tcBorders>
              <w:top w:val="single" w:sz="6" w:space="0" w:color="999999"/>
              <w:left w:val="single" w:sz="6" w:space="0" w:color="999999"/>
              <w:bottom w:val="single" w:sz="6" w:space="0" w:color="999999"/>
              <w:right w:val="single" w:sz="2" w:space="0" w:color="C0C0C0"/>
            </w:tcBorders>
            <w:tcMar>
              <w:top w:w="75" w:type="dxa"/>
              <w:left w:w="75" w:type="dxa"/>
              <w:bottom w:w="75" w:type="dxa"/>
              <w:right w:w="75" w:type="dxa"/>
            </w:tcMar>
          </w:tcPr>
          <w:p w14:paraId="3C8B2DCB"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4268AA20"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999999"/>
              <w:bottom w:val="single" w:sz="6" w:space="0" w:color="999999"/>
              <w:right w:val="single" w:sz="4" w:space="0" w:color="A6A6A6"/>
            </w:tcBorders>
            <w:tcMar>
              <w:top w:w="75" w:type="dxa"/>
              <w:left w:w="75" w:type="dxa"/>
              <w:bottom w:w="75" w:type="dxa"/>
              <w:right w:w="75" w:type="dxa"/>
            </w:tcMar>
          </w:tcPr>
          <w:p w14:paraId="44535E3F"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4D5381CF"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8" w:space="0" w:color="A6A6A6"/>
            </w:tcBorders>
            <w:tcMar>
              <w:top w:w="75" w:type="dxa"/>
              <w:left w:w="75" w:type="dxa"/>
              <w:bottom w:w="75" w:type="dxa"/>
              <w:right w:w="75" w:type="dxa"/>
            </w:tcMar>
          </w:tcPr>
          <w:p w14:paraId="17A7C3C2"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1A0DAFFD"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D9D9D9"/>
            <w:tcMar>
              <w:top w:w="75" w:type="dxa"/>
              <w:left w:w="75" w:type="dxa"/>
              <w:bottom w:w="75" w:type="dxa"/>
              <w:right w:w="75" w:type="dxa"/>
            </w:tcMar>
          </w:tcPr>
          <w:p w14:paraId="1A252D77"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D9D9D9"/>
            <w:tcMar>
              <w:top w:w="75" w:type="dxa"/>
              <w:left w:w="75" w:type="dxa"/>
              <w:bottom w:w="75" w:type="dxa"/>
              <w:right w:w="75" w:type="dxa"/>
            </w:tcMar>
          </w:tcPr>
          <w:p w14:paraId="1F4DFCA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DE37FD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r>
      <w:tr w:rsidR="00CC10C7" w:rsidRPr="00CC10C7" w14:paraId="38A69592"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287D521"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P8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008434E"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Fizika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380AEBF7"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60B3A6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c>
          <w:tcPr>
            <w:tcW w:w="850" w:type="dxa"/>
            <w:tcBorders>
              <w:top w:val="single" w:sz="6" w:space="0" w:color="999999"/>
              <w:left w:val="single" w:sz="2" w:space="0" w:color="999999"/>
              <w:bottom w:val="single" w:sz="6" w:space="0" w:color="999999"/>
              <w:right w:val="single" w:sz="4" w:space="0" w:color="A6A6A6"/>
            </w:tcBorders>
            <w:tcMar>
              <w:top w:w="75" w:type="dxa"/>
              <w:left w:w="75" w:type="dxa"/>
              <w:bottom w:w="75" w:type="dxa"/>
              <w:right w:w="75" w:type="dxa"/>
            </w:tcMar>
          </w:tcPr>
          <w:p w14:paraId="47CC227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7D52E6AD"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8" w:space="0" w:color="A6A6A6"/>
            </w:tcBorders>
            <w:tcMar>
              <w:top w:w="75" w:type="dxa"/>
              <w:left w:w="75" w:type="dxa"/>
              <w:bottom w:w="75" w:type="dxa"/>
              <w:right w:w="75" w:type="dxa"/>
            </w:tcMar>
          </w:tcPr>
          <w:p w14:paraId="70686492"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6FE71A4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tcMar>
              <w:top w:w="75" w:type="dxa"/>
              <w:left w:w="75" w:type="dxa"/>
              <w:bottom w:w="75" w:type="dxa"/>
              <w:right w:w="75" w:type="dxa"/>
            </w:tcMar>
          </w:tcPr>
          <w:p w14:paraId="0FE78BD5"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40EC17DC"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C5C3694"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r>
      <w:tr w:rsidR="00CC10C7" w:rsidRPr="00CC10C7" w14:paraId="06BCD53B"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C4D8A7"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P9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B87DF9"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 xml:space="preserve">Kemija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23C5843D"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B6ED64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c>
          <w:tcPr>
            <w:tcW w:w="850" w:type="dxa"/>
            <w:tcBorders>
              <w:top w:val="single" w:sz="6" w:space="0" w:color="999999"/>
              <w:left w:val="single" w:sz="2" w:space="0" w:color="999999"/>
              <w:bottom w:val="single" w:sz="6" w:space="0" w:color="999999"/>
              <w:right w:val="single" w:sz="4" w:space="0" w:color="A6A6A6"/>
            </w:tcBorders>
            <w:tcMar>
              <w:top w:w="75" w:type="dxa"/>
              <w:left w:w="75" w:type="dxa"/>
              <w:bottom w:w="75" w:type="dxa"/>
              <w:right w:w="75" w:type="dxa"/>
            </w:tcMar>
          </w:tcPr>
          <w:p w14:paraId="161F2B8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44D5835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8" w:space="0" w:color="A6A6A6"/>
            </w:tcBorders>
            <w:tcMar>
              <w:top w:w="75" w:type="dxa"/>
              <w:left w:w="75" w:type="dxa"/>
              <w:bottom w:w="75" w:type="dxa"/>
              <w:right w:w="75" w:type="dxa"/>
            </w:tcMar>
          </w:tcPr>
          <w:p w14:paraId="4E1C0A93"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24CE9A2C"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tcMar>
              <w:top w:w="75" w:type="dxa"/>
              <w:left w:w="75" w:type="dxa"/>
              <w:bottom w:w="75" w:type="dxa"/>
              <w:right w:w="75" w:type="dxa"/>
            </w:tcMar>
          </w:tcPr>
          <w:p w14:paraId="24FD4BA0"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244AF119"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A1019D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r>
      <w:tr w:rsidR="00CC10C7" w:rsidRPr="00CC10C7" w14:paraId="64C03C4F"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54CF6C7"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P10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4A3E890"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 xml:space="preserve">Biologija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5F1DC5F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4404C8E"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c>
          <w:tcPr>
            <w:tcW w:w="850" w:type="dxa"/>
            <w:tcBorders>
              <w:top w:val="single" w:sz="6" w:space="0" w:color="999999"/>
              <w:left w:val="single" w:sz="2" w:space="0" w:color="999999"/>
              <w:bottom w:val="single" w:sz="6" w:space="0" w:color="999999"/>
              <w:right w:val="single" w:sz="4" w:space="0" w:color="A6A6A6"/>
            </w:tcBorders>
            <w:tcMar>
              <w:top w:w="75" w:type="dxa"/>
              <w:left w:w="75" w:type="dxa"/>
              <w:bottom w:w="75" w:type="dxa"/>
              <w:right w:w="75" w:type="dxa"/>
            </w:tcMar>
          </w:tcPr>
          <w:p w14:paraId="01C5A36E"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161B5D2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8" w:space="0" w:color="A6A6A6"/>
            </w:tcBorders>
            <w:tcMar>
              <w:top w:w="75" w:type="dxa"/>
              <w:left w:w="75" w:type="dxa"/>
              <w:bottom w:w="75" w:type="dxa"/>
              <w:right w:w="75" w:type="dxa"/>
            </w:tcMar>
          </w:tcPr>
          <w:p w14:paraId="32D1386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1F6D7760"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tcMar>
              <w:top w:w="75" w:type="dxa"/>
              <w:left w:w="75" w:type="dxa"/>
              <w:bottom w:w="75" w:type="dxa"/>
              <w:right w:w="75" w:type="dxa"/>
            </w:tcMar>
          </w:tcPr>
          <w:p w14:paraId="45895AF1"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tcMar>
              <w:top w:w="75" w:type="dxa"/>
              <w:left w:w="75" w:type="dxa"/>
              <w:bottom w:w="75" w:type="dxa"/>
              <w:right w:w="75" w:type="dxa"/>
            </w:tcMar>
          </w:tcPr>
          <w:p w14:paraId="4172AAD0"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70FD08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r>
      <w:tr w:rsidR="00CC10C7" w:rsidRPr="00CC10C7" w14:paraId="19C23AB5"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DD69E68"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P11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D87D159" w14:textId="77777777" w:rsidR="00CC10C7" w:rsidRPr="00CC10C7" w:rsidRDefault="00CC10C7" w:rsidP="00CC10C7">
            <w:pPr>
              <w:spacing w:after="100" w:afterAutospacing="1"/>
              <w:rPr>
                <w:rFonts w:ascii="Verdana" w:hAnsi="Verdana"/>
                <w:sz w:val="18"/>
                <w:szCs w:val="18"/>
              </w:rPr>
            </w:pPr>
            <w:r w:rsidRPr="00CC10C7">
              <w:rPr>
                <w:rFonts w:ascii="Verdana" w:hAnsi="Verdana"/>
                <w:b/>
                <w:bCs/>
                <w:sz w:val="18"/>
                <w:szCs w:val="18"/>
              </w:rPr>
              <w:t xml:space="preserve">Športna vzgoja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E772DC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D25160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105</w:t>
            </w:r>
          </w:p>
        </w:tc>
        <w:tc>
          <w:tcPr>
            <w:tcW w:w="850"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62CAA404"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303245E"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105</w:t>
            </w:r>
          </w:p>
        </w:tc>
        <w:tc>
          <w:tcPr>
            <w:tcW w:w="850"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7A96E7BC"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A452357"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64</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196986D1"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065BAF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66</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9C29B07"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340</w:t>
            </w:r>
          </w:p>
        </w:tc>
      </w:tr>
      <w:tr w:rsidR="00CC10C7" w:rsidRPr="00CC10C7" w14:paraId="18F59EC3"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52E77A"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687163A" w14:textId="77777777" w:rsidR="00CC10C7" w:rsidRPr="00CC10C7" w:rsidRDefault="00CC10C7" w:rsidP="00CC10C7">
            <w:pPr>
              <w:spacing w:before="100" w:beforeAutospacing="1" w:after="100" w:afterAutospacing="1"/>
              <w:rPr>
                <w:rFonts w:ascii="Verdana" w:hAnsi="Verdana"/>
                <w:b/>
                <w:bCs/>
                <w:sz w:val="18"/>
                <w:szCs w:val="18"/>
              </w:rPr>
            </w:pPr>
            <w:r w:rsidRPr="00CC10C7">
              <w:rPr>
                <w:rFonts w:ascii="Verdana" w:hAnsi="Verdana"/>
                <w:b/>
                <w:bCs/>
                <w:sz w:val="18"/>
                <w:szCs w:val="18"/>
              </w:rPr>
              <w:t>SKUPAJ – A</w:t>
            </w:r>
          </w:p>
          <w:p w14:paraId="476C7FEB" w14:textId="77777777" w:rsidR="00CC10C7" w:rsidRPr="00CC10C7" w:rsidRDefault="00CC10C7" w:rsidP="00CC10C7">
            <w:pPr>
              <w:spacing w:before="100" w:beforeAutospacing="1" w:after="100" w:afterAutospacing="1"/>
              <w:rPr>
                <w:rFonts w:ascii="Verdana" w:hAnsi="Verdana"/>
                <w:b/>
                <w:bCs/>
                <w:sz w:val="18"/>
                <w:szCs w:val="18"/>
              </w:rPr>
            </w:pPr>
          </w:p>
        </w:tc>
        <w:tc>
          <w:tcPr>
            <w:tcW w:w="709" w:type="dxa"/>
            <w:tcBorders>
              <w:top w:val="single" w:sz="6" w:space="0" w:color="999999"/>
              <w:left w:val="single" w:sz="6" w:space="0" w:color="999999"/>
              <w:bottom w:val="single" w:sz="6" w:space="0" w:color="999999"/>
              <w:right w:val="single" w:sz="4" w:space="0" w:color="A6A6A6"/>
            </w:tcBorders>
            <w:shd w:val="clear" w:color="auto" w:fill="E0E0E0"/>
            <w:tcMar>
              <w:top w:w="75" w:type="dxa"/>
              <w:left w:w="75" w:type="dxa"/>
              <w:bottom w:w="75" w:type="dxa"/>
              <w:right w:w="75" w:type="dxa"/>
            </w:tcMar>
          </w:tcPr>
          <w:p w14:paraId="287433D6"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23</w:t>
            </w:r>
          </w:p>
        </w:tc>
        <w:tc>
          <w:tcPr>
            <w:tcW w:w="851" w:type="dxa"/>
            <w:tcBorders>
              <w:top w:val="single" w:sz="6" w:space="0" w:color="999999"/>
              <w:left w:val="single" w:sz="2" w:space="0" w:color="A6A6A6"/>
              <w:bottom w:val="single" w:sz="6" w:space="0" w:color="999999"/>
              <w:right w:val="single" w:sz="12" w:space="0" w:color="A6A6A6"/>
            </w:tcBorders>
            <w:shd w:val="clear" w:color="auto" w:fill="E0E0E0"/>
            <w:tcMar>
              <w:top w:w="75" w:type="dxa"/>
              <w:left w:w="75" w:type="dxa"/>
              <w:bottom w:w="75" w:type="dxa"/>
              <w:right w:w="75" w:type="dxa"/>
            </w:tcMar>
          </w:tcPr>
          <w:p w14:paraId="0CF56DF0"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801</w:t>
            </w:r>
          </w:p>
        </w:tc>
        <w:tc>
          <w:tcPr>
            <w:tcW w:w="850" w:type="dxa"/>
            <w:tcBorders>
              <w:top w:val="single" w:sz="6" w:space="0" w:color="999999"/>
              <w:left w:val="single" w:sz="8" w:space="0" w:color="A6A6A6"/>
              <w:bottom w:val="single" w:sz="6" w:space="0" w:color="999999"/>
              <w:right w:val="single" w:sz="4" w:space="0" w:color="A6A6A6"/>
            </w:tcBorders>
            <w:shd w:val="clear" w:color="auto" w:fill="E0E0E0"/>
            <w:tcMar>
              <w:top w:w="75" w:type="dxa"/>
              <w:left w:w="75" w:type="dxa"/>
              <w:bottom w:w="75" w:type="dxa"/>
              <w:right w:w="75" w:type="dxa"/>
            </w:tcMar>
          </w:tcPr>
          <w:p w14:paraId="3E8757D2"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15</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940DFA4"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523</w:t>
            </w:r>
          </w:p>
        </w:tc>
        <w:tc>
          <w:tcPr>
            <w:tcW w:w="850" w:type="dxa"/>
            <w:tcBorders>
              <w:top w:val="single" w:sz="6" w:space="0" w:color="999999"/>
              <w:left w:val="single" w:sz="8" w:space="0" w:color="A6A6A6"/>
              <w:bottom w:val="single" w:sz="6" w:space="0" w:color="999999"/>
              <w:right w:val="single" w:sz="8" w:space="0" w:color="A6A6A6"/>
            </w:tcBorders>
            <w:shd w:val="clear" w:color="auto" w:fill="E0E0E0"/>
            <w:tcMar>
              <w:top w:w="75" w:type="dxa"/>
              <w:left w:w="75" w:type="dxa"/>
              <w:bottom w:w="75" w:type="dxa"/>
              <w:right w:w="75" w:type="dxa"/>
            </w:tcMar>
          </w:tcPr>
          <w:p w14:paraId="78D073F0"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FFCA476"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386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4A3E40D2"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15</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1499F2A"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433</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06BF72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0070C0"/>
                <w:sz w:val="20"/>
                <w:szCs w:val="20"/>
              </w:rPr>
              <w:t>2143</w:t>
            </w:r>
            <w:r w:rsidRPr="00CC10C7">
              <w:rPr>
                <w:rFonts w:ascii="Verdana" w:hAnsi="Verdana"/>
                <w:color w:val="545C66"/>
                <w:sz w:val="20"/>
                <w:szCs w:val="20"/>
              </w:rPr>
              <w:br/>
            </w:r>
            <w:r w:rsidRPr="00CC10C7">
              <w:rPr>
                <w:rFonts w:ascii="Verdana" w:hAnsi="Verdana"/>
                <w:color w:val="545C66"/>
                <w:sz w:val="18"/>
                <w:szCs w:val="18"/>
              </w:rPr>
              <w:t xml:space="preserve">(+31 ur </w:t>
            </w:r>
            <w:proofErr w:type="spellStart"/>
            <w:r w:rsidRPr="00CC10C7">
              <w:rPr>
                <w:rFonts w:ascii="Verdana" w:hAnsi="Verdana"/>
                <w:color w:val="545C66"/>
                <w:sz w:val="18"/>
                <w:szCs w:val="18"/>
              </w:rPr>
              <w:t>ok</w:t>
            </w:r>
            <w:proofErr w:type="spellEnd"/>
            <w:r w:rsidRPr="00CC10C7">
              <w:rPr>
                <w:rFonts w:ascii="Verdana" w:hAnsi="Verdana"/>
                <w:color w:val="545C66"/>
                <w:sz w:val="18"/>
                <w:szCs w:val="18"/>
              </w:rPr>
              <w:t>-C)</w:t>
            </w:r>
          </w:p>
        </w:tc>
      </w:tr>
      <w:tr w:rsidR="00CC10C7" w:rsidRPr="00CC10C7" w14:paraId="6F37F3B3"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D86187" w14:textId="77777777" w:rsidR="00CC10C7" w:rsidRPr="00CC10C7" w:rsidRDefault="00CC10C7" w:rsidP="00CC10C7">
            <w:pPr>
              <w:rPr>
                <w:rFonts w:ascii="Verdana" w:hAnsi="Verdana"/>
                <w:color w:val="545C66"/>
                <w:sz w:val="20"/>
                <w:szCs w:val="20"/>
              </w:rPr>
            </w:pPr>
            <w:r w:rsidRPr="00CC10C7">
              <w:rPr>
                <w:rFonts w:ascii="Verdana" w:hAnsi="Verdana"/>
                <w:b/>
                <w:bCs/>
                <w:color w:val="545C66"/>
                <w:sz w:val="20"/>
              </w:rPr>
              <w:t xml:space="preserve">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52244D9" w14:textId="77777777" w:rsidR="00CC10C7" w:rsidRPr="00CC10C7" w:rsidRDefault="00CC10C7" w:rsidP="00CC10C7">
            <w:pPr>
              <w:rPr>
                <w:rFonts w:ascii="Verdana" w:hAnsi="Verdana"/>
                <w:b/>
                <w:bCs/>
                <w:sz w:val="16"/>
                <w:szCs w:val="16"/>
              </w:rPr>
            </w:pPr>
            <w:r w:rsidRPr="00CC10C7">
              <w:rPr>
                <w:rFonts w:ascii="Verdana" w:hAnsi="Verdana"/>
                <w:b/>
                <w:bCs/>
                <w:sz w:val="16"/>
                <w:szCs w:val="16"/>
              </w:rPr>
              <w:t xml:space="preserve">B – STROKOVNI MODULI </w:t>
            </w:r>
          </w:p>
          <w:p w14:paraId="0EB7F348" w14:textId="77777777" w:rsidR="00CC10C7" w:rsidRPr="00CC10C7" w:rsidRDefault="00CC10C7" w:rsidP="00CC10C7">
            <w:pPr>
              <w:rPr>
                <w:rFonts w:ascii="Verdana" w:hAnsi="Verdana"/>
                <w:b/>
                <w:bCs/>
                <w:sz w:val="16"/>
                <w:szCs w:val="16"/>
              </w:rPr>
            </w:pPr>
          </w:p>
        </w:tc>
        <w:tc>
          <w:tcPr>
            <w:tcW w:w="709" w:type="dxa"/>
            <w:tcBorders>
              <w:top w:val="single" w:sz="6" w:space="0" w:color="999999"/>
              <w:left w:val="single" w:sz="6" w:space="0" w:color="999999"/>
              <w:bottom w:val="single" w:sz="6" w:space="0" w:color="999999"/>
              <w:right w:val="single" w:sz="6" w:space="0" w:color="A6A6A6"/>
            </w:tcBorders>
            <w:tcMar>
              <w:top w:w="75" w:type="dxa"/>
              <w:left w:w="75" w:type="dxa"/>
              <w:bottom w:w="75" w:type="dxa"/>
              <w:right w:w="75" w:type="dxa"/>
            </w:tcMar>
          </w:tcPr>
          <w:p w14:paraId="41FCB858" w14:textId="77777777" w:rsidR="00CC10C7" w:rsidRPr="00CC10C7" w:rsidRDefault="00CC10C7" w:rsidP="00CC10C7">
            <w:pPr>
              <w:ind w:right="-94"/>
              <w:rPr>
                <w:rFonts w:ascii="Verdana" w:hAnsi="Verdana"/>
                <w:color w:val="7F7F7F"/>
                <w:sz w:val="16"/>
                <w:szCs w:val="16"/>
              </w:rPr>
            </w:pPr>
            <w:r w:rsidRPr="00CC10C7">
              <w:rPr>
                <w:rFonts w:ascii="Verdana" w:hAnsi="Verdana"/>
                <w:color w:val="545C66"/>
                <w:sz w:val="16"/>
                <w:szCs w:val="16"/>
              </w:rPr>
              <w:t>Teorija</w:t>
            </w: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1738E1BC"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Vaje</w:t>
            </w:r>
          </w:p>
        </w:tc>
        <w:tc>
          <w:tcPr>
            <w:tcW w:w="850" w:type="dxa"/>
            <w:tcBorders>
              <w:top w:val="single" w:sz="6" w:space="0" w:color="999999"/>
              <w:left w:val="single" w:sz="2" w:space="0" w:color="A6A6A6"/>
              <w:bottom w:val="single" w:sz="6" w:space="0" w:color="999999"/>
              <w:right w:val="single" w:sz="4" w:space="0" w:color="BFBFBF"/>
            </w:tcBorders>
            <w:tcMar>
              <w:top w:w="75" w:type="dxa"/>
              <w:left w:w="75" w:type="dxa"/>
              <w:bottom w:w="75" w:type="dxa"/>
              <w:right w:w="75" w:type="dxa"/>
            </w:tcMar>
          </w:tcPr>
          <w:p w14:paraId="7C38B3FF"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Teorija</w:t>
            </w:r>
          </w:p>
        </w:tc>
        <w:tc>
          <w:tcPr>
            <w:tcW w:w="851" w:type="dxa"/>
            <w:tcBorders>
              <w:top w:val="single" w:sz="6" w:space="0" w:color="999999"/>
              <w:left w:val="single" w:sz="2" w:space="0" w:color="A6A6A6"/>
              <w:bottom w:val="single" w:sz="6" w:space="0" w:color="999999"/>
              <w:right w:val="single" w:sz="4" w:space="0" w:color="808080"/>
            </w:tcBorders>
            <w:tcMar>
              <w:top w:w="75" w:type="dxa"/>
              <w:left w:w="75" w:type="dxa"/>
              <w:bottom w:w="75" w:type="dxa"/>
              <w:right w:w="75" w:type="dxa"/>
            </w:tcMar>
          </w:tcPr>
          <w:p w14:paraId="265E4183"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Vaje</w:t>
            </w:r>
          </w:p>
        </w:tc>
        <w:tc>
          <w:tcPr>
            <w:tcW w:w="850" w:type="dxa"/>
            <w:tcBorders>
              <w:top w:val="single" w:sz="6" w:space="0" w:color="999999"/>
              <w:left w:val="single" w:sz="4" w:space="0" w:color="A6A6A6"/>
              <w:bottom w:val="single" w:sz="6" w:space="0" w:color="999999"/>
              <w:right w:val="single" w:sz="4" w:space="0" w:color="BFBFBF"/>
            </w:tcBorders>
            <w:tcMar>
              <w:top w:w="75" w:type="dxa"/>
              <w:left w:w="75" w:type="dxa"/>
              <w:bottom w:w="75" w:type="dxa"/>
              <w:right w:w="75" w:type="dxa"/>
            </w:tcMar>
          </w:tcPr>
          <w:p w14:paraId="09040C72"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Teorija</w:t>
            </w: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7B5E1A52"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Vaje</w:t>
            </w:r>
          </w:p>
        </w:tc>
        <w:tc>
          <w:tcPr>
            <w:tcW w:w="850" w:type="dxa"/>
            <w:tcBorders>
              <w:top w:val="single" w:sz="6" w:space="0" w:color="999999"/>
              <w:left w:val="single" w:sz="4" w:space="0" w:color="808080"/>
              <w:bottom w:val="single" w:sz="6" w:space="0" w:color="999999"/>
              <w:right w:val="single" w:sz="2" w:space="0" w:color="A6A6A6"/>
            </w:tcBorders>
            <w:tcMar>
              <w:top w:w="75" w:type="dxa"/>
              <w:left w:w="75" w:type="dxa"/>
              <w:bottom w:w="75" w:type="dxa"/>
              <w:right w:w="75" w:type="dxa"/>
            </w:tcMar>
          </w:tcPr>
          <w:p w14:paraId="6424C2BC"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Teorija</w:t>
            </w: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714F8561" w14:textId="77777777" w:rsidR="00CC10C7" w:rsidRPr="00CC10C7" w:rsidRDefault="00CC10C7" w:rsidP="00CC10C7">
            <w:pPr>
              <w:jc w:val="center"/>
              <w:rPr>
                <w:rFonts w:ascii="Verdana" w:hAnsi="Verdana"/>
                <w:color w:val="545C66"/>
                <w:sz w:val="16"/>
                <w:szCs w:val="16"/>
              </w:rPr>
            </w:pPr>
            <w:r w:rsidRPr="00CC10C7">
              <w:rPr>
                <w:rFonts w:ascii="Verdana" w:hAnsi="Verdana"/>
                <w:color w:val="545C66"/>
                <w:sz w:val="16"/>
                <w:szCs w:val="16"/>
              </w:rPr>
              <w:t>Vaje</w:t>
            </w:r>
          </w:p>
        </w:tc>
        <w:tc>
          <w:tcPr>
            <w:tcW w:w="992"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12BCC756" w14:textId="77777777" w:rsidR="00CC10C7" w:rsidRPr="00CC10C7" w:rsidRDefault="00CC10C7" w:rsidP="00CC10C7">
            <w:pPr>
              <w:rPr>
                <w:rFonts w:ascii="Verdana" w:hAnsi="Verdana"/>
                <w:color w:val="545C66"/>
                <w:sz w:val="20"/>
                <w:szCs w:val="20"/>
              </w:rPr>
            </w:pPr>
            <w:r w:rsidRPr="00CC10C7">
              <w:rPr>
                <w:rFonts w:ascii="Verdana" w:hAnsi="Verdana"/>
                <w:color w:val="545C66"/>
                <w:sz w:val="20"/>
                <w:szCs w:val="20"/>
              </w:rPr>
              <w:t xml:space="preserve">  </w:t>
            </w:r>
          </w:p>
        </w:tc>
      </w:tr>
      <w:tr w:rsidR="00CC10C7" w:rsidRPr="00CC10C7" w14:paraId="254DBC3E" w14:textId="77777777" w:rsidTr="00CC10C7">
        <w:trPr>
          <w:gridAfter w:val="10"/>
          <w:wAfter w:w="14500" w:type="dxa"/>
          <w:trHeight w:val="709"/>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08D027A"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M1 </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CA4E440" w14:textId="77777777" w:rsidR="00CC10C7" w:rsidRPr="00CC10C7" w:rsidRDefault="00CC10C7" w:rsidP="00CC10C7">
            <w:pPr>
              <w:rPr>
                <w:rFonts w:ascii="Verdana" w:hAnsi="Verdana"/>
                <w:b/>
                <w:bCs/>
                <w:sz w:val="18"/>
                <w:szCs w:val="18"/>
              </w:rPr>
            </w:pPr>
            <w:r w:rsidRPr="00CC10C7">
              <w:rPr>
                <w:rFonts w:ascii="Verdana" w:hAnsi="Verdana"/>
                <w:b/>
                <w:bCs/>
                <w:sz w:val="18"/>
                <w:szCs w:val="18"/>
              </w:rPr>
              <w:t>Zdravstvena nega in nujna med. pomoč</w:t>
            </w:r>
          </w:p>
        </w:tc>
        <w:tc>
          <w:tcPr>
            <w:tcW w:w="709" w:type="dxa"/>
            <w:tcBorders>
              <w:top w:val="single" w:sz="6" w:space="0" w:color="999999"/>
              <w:left w:val="single" w:sz="6" w:space="0" w:color="999999"/>
              <w:bottom w:val="single" w:sz="6" w:space="0" w:color="999999"/>
              <w:right w:val="single" w:sz="6" w:space="0" w:color="A6A6A6"/>
            </w:tcBorders>
            <w:shd w:val="clear" w:color="auto" w:fill="D9D9D9"/>
            <w:tcMar>
              <w:top w:w="75" w:type="dxa"/>
              <w:left w:w="75" w:type="dxa"/>
              <w:bottom w:w="75" w:type="dxa"/>
              <w:right w:w="75" w:type="dxa"/>
            </w:tcMar>
          </w:tcPr>
          <w:p w14:paraId="6CD5549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2/70</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4F1B5A4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3/105</w:t>
            </w:r>
          </w:p>
        </w:tc>
        <w:tc>
          <w:tcPr>
            <w:tcW w:w="850"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6762665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2/70</w:t>
            </w:r>
          </w:p>
        </w:tc>
        <w:tc>
          <w:tcPr>
            <w:tcW w:w="851"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44FE46E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3/105</w:t>
            </w:r>
          </w:p>
        </w:tc>
        <w:tc>
          <w:tcPr>
            <w:tcW w:w="850" w:type="dxa"/>
            <w:tcBorders>
              <w:top w:val="single" w:sz="6" w:space="0" w:color="999999"/>
              <w:left w:val="single" w:sz="4" w:space="0" w:color="A6A6A6"/>
              <w:bottom w:val="single" w:sz="6" w:space="0" w:color="999999"/>
              <w:right w:val="single" w:sz="4" w:space="0" w:color="BFBFBF"/>
            </w:tcBorders>
            <w:shd w:val="clear" w:color="auto" w:fill="D9D9D9"/>
            <w:tcMar>
              <w:top w:w="75" w:type="dxa"/>
              <w:left w:w="75" w:type="dxa"/>
              <w:bottom w:w="75" w:type="dxa"/>
              <w:right w:w="75" w:type="dxa"/>
            </w:tcMar>
          </w:tcPr>
          <w:p w14:paraId="69F286B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2/64</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18283923"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1/32</w:t>
            </w:r>
          </w:p>
        </w:tc>
        <w:tc>
          <w:tcPr>
            <w:tcW w:w="850" w:type="dxa"/>
            <w:tcBorders>
              <w:top w:val="single" w:sz="6" w:space="0" w:color="999999"/>
              <w:left w:val="single" w:sz="6" w:space="0" w:color="999999"/>
              <w:bottom w:val="single" w:sz="6" w:space="0" w:color="999999"/>
              <w:right w:val="single" w:sz="2" w:space="0" w:color="A6A6A6"/>
            </w:tcBorders>
            <w:tcMar>
              <w:top w:w="75" w:type="dxa"/>
              <w:left w:w="75" w:type="dxa"/>
              <w:bottom w:w="75" w:type="dxa"/>
              <w:right w:w="75" w:type="dxa"/>
            </w:tcMar>
          </w:tcPr>
          <w:p w14:paraId="5A24AED5" w14:textId="77777777" w:rsidR="00CC10C7" w:rsidRPr="00CC10C7" w:rsidRDefault="00CC10C7" w:rsidP="00CC10C7">
            <w:pPr>
              <w:spacing w:before="100" w:beforeAutospacing="1" w:after="100" w:afterAutospacing="1"/>
              <w:jc w:val="center"/>
              <w:rPr>
                <w:rFonts w:ascii="Verdana" w:hAnsi="Verdana"/>
                <w:b/>
                <w:i/>
                <w:color w:val="FF0000"/>
                <w:sz w:val="20"/>
                <w:szCs w:val="20"/>
              </w:rPr>
            </w:pP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4C540748"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EA83032" w14:textId="77777777" w:rsidR="00CC10C7" w:rsidRPr="00CC10C7" w:rsidRDefault="00CC10C7" w:rsidP="00CC10C7">
            <w:pPr>
              <w:spacing w:before="100" w:beforeAutospacing="1" w:after="100" w:afterAutospacing="1"/>
              <w:jc w:val="center"/>
              <w:rPr>
                <w:rFonts w:ascii="Verdana" w:hAnsi="Verdana"/>
                <w:b/>
                <w:i/>
                <w:color w:val="FF0000"/>
                <w:sz w:val="20"/>
                <w:szCs w:val="20"/>
              </w:rPr>
            </w:pPr>
            <w:r w:rsidRPr="00CC10C7">
              <w:rPr>
                <w:rFonts w:ascii="Verdana" w:hAnsi="Verdana"/>
                <w:bCs/>
                <w:color w:val="545C66"/>
                <w:sz w:val="20"/>
              </w:rPr>
              <w:t>446</w:t>
            </w:r>
          </w:p>
        </w:tc>
      </w:tr>
      <w:tr w:rsidR="00CC10C7" w:rsidRPr="00CC10C7" w14:paraId="775ADB35" w14:textId="77777777" w:rsidTr="00CC10C7">
        <w:trPr>
          <w:gridAfter w:val="10"/>
          <w:wAfter w:w="14500" w:type="dxa"/>
          <w:trHeight w:val="666"/>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23B5457" w14:textId="77777777" w:rsidR="00CC10C7" w:rsidRPr="00CC10C7" w:rsidRDefault="00CC10C7" w:rsidP="00CC10C7">
            <w:pPr>
              <w:spacing w:before="100" w:beforeAutospacing="1" w:after="100" w:afterAutospacing="1"/>
              <w:rPr>
                <w:rFonts w:ascii="Verdana" w:hAnsi="Verdana"/>
                <w:b/>
                <w:bCs/>
                <w:color w:val="545C66"/>
                <w:sz w:val="20"/>
              </w:rPr>
            </w:pPr>
            <w:r w:rsidRPr="00CC10C7">
              <w:rPr>
                <w:rFonts w:ascii="Verdana" w:hAnsi="Verdana"/>
                <w:b/>
                <w:bCs/>
                <w:color w:val="545C66"/>
                <w:sz w:val="20"/>
              </w:rPr>
              <w:t>M2</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91F61D4" w14:textId="77777777" w:rsidR="00CC10C7" w:rsidRPr="00CC10C7" w:rsidRDefault="00CC10C7" w:rsidP="00CC10C7">
            <w:pPr>
              <w:spacing w:before="100" w:beforeAutospacing="1" w:after="100" w:afterAutospacing="1"/>
              <w:rPr>
                <w:rFonts w:ascii="Verdana" w:hAnsi="Verdana"/>
                <w:b/>
                <w:bCs/>
                <w:sz w:val="18"/>
                <w:szCs w:val="18"/>
              </w:rPr>
            </w:pPr>
            <w:r w:rsidRPr="00CC10C7">
              <w:rPr>
                <w:rFonts w:ascii="Verdana" w:hAnsi="Verdana"/>
                <w:b/>
                <w:bCs/>
                <w:sz w:val="18"/>
                <w:szCs w:val="18"/>
              </w:rPr>
              <w:t>Zdravstvena nega na specialnih področjih</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33F8BBC9"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848E99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5035D19E"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3BB78818"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0AECD79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2/64</w:t>
            </w:r>
          </w:p>
        </w:tc>
        <w:tc>
          <w:tcPr>
            <w:tcW w:w="851" w:type="dxa"/>
            <w:tcBorders>
              <w:top w:val="single" w:sz="2"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B1676C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5/162</w:t>
            </w:r>
          </w:p>
        </w:tc>
        <w:tc>
          <w:tcPr>
            <w:tcW w:w="850" w:type="dxa"/>
            <w:tcBorders>
              <w:top w:val="single" w:sz="2"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67D82E8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3/90</w:t>
            </w:r>
          </w:p>
        </w:tc>
        <w:tc>
          <w:tcPr>
            <w:tcW w:w="851" w:type="dxa"/>
            <w:tcBorders>
              <w:top w:val="single" w:sz="2" w:space="0" w:color="999999"/>
              <w:left w:val="single" w:sz="6" w:space="0" w:color="999999"/>
              <w:bottom w:val="single" w:sz="6" w:space="0" w:color="999999"/>
              <w:right w:val="single" w:sz="4" w:space="0" w:color="A6A6A6"/>
            </w:tcBorders>
            <w:shd w:val="clear" w:color="auto" w:fill="E0E0E0"/>
            <w:tcMar>
              <w:top w:w="75" w:type="dxa"/>
              <w:left w:w="75" w:type="dxa"/>
              <w:bottom w:w="75" w:type="dxa"/>
              <w:right w:w="75" w:type="dxa"/>
            </w:tcMar>
          </w:tcPr>
          <w:p w14:paraId="6B7DB048"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7/210</w:t>
            </w:r>
          </w:p>
        </w:tc>
        <w:tc>
          <w:tcPr>
            <w:tcW w:w="992"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FE09FA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526</w:t>
            </w:r>
          </w:p>
        </w:tc>
      </w:tr>
      <w:tr w:rsidR="00CC10C7" w:rsidRPr="00CC10C7" w14:paraId="2F1F6541" w14:textId="77777777" w:rsidTr="00CC10C7">
        <w:trPr>
          <w:gridAfter w:val="10"/>
          <w:wAfter w:w="14500" w:type="dxa"/>
          <w:trHeight w:val="654"/>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39869E6" w14:textId="77777777" w:rsidR="00CC10C7" w:rsidRPr="00CC10C7" w:rsidRDefault="00CC10C7" w:rsidP="00CC10C7">
            <w:pPr>
              <w:spacing w:before="100" w:beforeAutospacing="1" w:after="100" w:afterAutospacing="1"/>
              <w:rPr>
                <w:rFonts w:ascii="Verdana" w:hAnsi="Verdana"/>
                <w:b/>
                <w:color w:val="545C66"/>
                <w:sz w:val="20"/>
                <w:szCs w:val="20"/>
              </w:rPr>
            </w:pPr>
            <w:r w:rsidRPr="00CC10C7">
              <w:rPr>
                <w:rFonts w:ascii="Verdana" w:hAnsi="Verdana"/>
                <w:b/>
                <w:bCs/>
                <w:color w:val="545C66"/>
                <w:sz w:val="20"/>
              </w:rPr>
              <w:t>M3</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923A141" w14:textId="77777777" w:rsidR="00CC10C7" w:rsidRPr="00CC10C7" w:rsidRDefault="00CC10C7" w:rsidP="00CC10C7">
            <w:pPr>
              <w:spacing w:before="100" w:beforeAutospacing="1" w:after="100" w:afterAutospacing="1"/>
              <w:rPr>
                <w:rFonts w:ascii="Verdana" w:hAnsi="Verdana"/>
                <w:b/>
                <w:sz w:val="18"/>
                <w:szCs w:val="18"/>
              </w:rPr>
            </w:pPr>
            <w:r w:rsidRPr="00CC10C7">
              <w:rPr>
                <w:rFonts w:ascii="Verdana" w:hAnsi="Verdana"/>
                <w:b/>
                <w:sz w:val="18"/>
                <w:szCs w:val="18"/>
              </w:rPr>
              <w:t>Zdravstvena nega otroka in mladostnika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26EE0877"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4C78C82"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46661172"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54B8216C"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36E7125D"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1/35</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59B8435D"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2/64</w:t>
            </w: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0CFD2EDD"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1/32</w:t>
            </w: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67FB9339"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94BE1B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131</w:t>
            </w:r>
          </w:p>
        </w:tc>
      </w:tr>
      <w:tr w:rsidR="00CC10C7" w:rsidRPr="00CC10C7" w14:paraId="21427E23" w14:textId="77777777" w:rsidTr="00CC10C7">
        <w:trPr>
          <w:gridAfter w:val="10"/>
          <w:wAfter w:w="14500" w:type="dxa"/>
          <w:trHeight w:val="654"/>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27C296E"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M4</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04E515A" w14:textId="77777777" w:rsidR="00CC10C7" w:rsidRPr="00CC10C7" w:rsidRDefault="00CC10C7" w:rsidP="00CC10C7">
            <w:pPr>
              <w:rPr>
                <w:rFonts w:ascii="Verdana" w:hAnsi="Verdana"/>
                <w:b/>
                <w:bCs/>
                <w:sz w:val="18"/>
                <w:szCs w:val="18"/>
              </w:rPr>
            </w:pPr>
            <w:r w:rsidRPr="00CC10C7">
              <w:rPr>
                <w:rFonts w:ascii="Verdana" w:hAnsi="Verdana"/>
                <w:b/>
                <w:bCs/>
                <w:sz w:val="18"/>
                <w:szCs w:val="18"/>
              </w:rPr>
              <w:t>Anatomija, fiziologija in mikrobiologija</w:t>
            </w:r>
          </w:p>
        </w:tc>
        <w:tc>
          <w:tcPr>
            <w:tcW w:w="709" w:type="dxa"/>
            <w:tcBorders>
              <w:top w:val="single" w:sz="6" w:space="0" w:color="999999"/>
              <w:left w:val="single" w:sz="6" w:space="0" w:color="999999"/>
              <w:bottom w:val="single" w:sz="6" w:space="0" w:color="999999"/>
              <w:right w:val="single" w:sz="6" w:space="0" w:color="A6A6A6"/>
            </w:tcBorders>
            <w:shd w:val="clear" w:color="auto" w:fill="D9D9D9"/>
            <w:tcMar>
              <w:top w:w="75" w:type="dxa"/>
              <w:left w:w="75" w:type="dxa"/>
              <w:bottom w:w="75" w:type="dxa"/>
              <w:right w:w="75" w:type="dxa"/>
            </w:tcMar>
          </w:tcPr>
          <w:p w14:paraId="6793D537" w14:textId="77777777" w:rsidR="00CC10C7" w:rsidRPr="00CC10C7" w:rsidRDefault="00CC10C7" w:rsidP="00CC10C7">
            <w:pPr>
              <w:spacing w:before="100" w:beforeAutospacing="1" w:after="100" w:afterAutospacing="1"/>
              <w:ind w:left="-90" w:right="-94"/>
              <w:jc w:val="center"/>
              <w:rPr>
                <w:rFonts w:ascii="Verdana" w:hAnsi="Verdana"/>
                <w:color w:val="545C66"/>
                <w:sz w:val="20"/>
                <w:szCs w:val="20"/>
              </w:rPr>
            </w:pPr>
            <w:r w:rsidRPr="00CC10C7">
              <w:rPr>
                <w:rFonts w:ascii="Verdana" w:hAnsi="Verdana"/>
                <w:color w:val="545C66"/>
                <w:sz w:val="20"/>
                <w:szCs w:val="20"/>
              </w:rPr>
              <w:t>2,6/91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2D6791EC"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0,4/14</w:t>
            </w:r>
          </w:p>
        </w:tc>
        <w:tc>
          <w:tcPr>
            <w:tcW w:w="850"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7955D6A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2,6/91</w:t>
            </w:r>
          </w:p>
        </w:tc>
        <w:tc>
          <w:tcPr>
            <w:tcW w:w="851"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6D18052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0,4/14</w:t>
            </w:r>
          </w:p>
        </w:tc>
        <w:tc>
          <w:tcPr>
            <w:tcW w:w="850"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4D899BA1"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332444D5"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tcMar>
              <w:top w:w="75" w:type="dxa"/>
              <w:left w:w="75" w:type="dxa"/>
              <w:bottom w:w="75" w:type="dxa"/>
              <w:right w:w="75" w:type="dxa"/>
            </w:tcMar>
          </w:tcPr>
          <w:p w14:paraId="117174F3"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48A05263"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9857E1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210</w:t>
            </w:r>
          </w:p>
        </w:tc>
      </w:tr>
      <w:tr w:rsidR="00CC10C7" w:rsidRPr="00CC10C7" w14:paraId="2490C642" w14:textId="77777777" w:rsidTr="00CC10C7">
        <w:trPr>
          <w:gridAfter w:val="10"/>
          <w:wAfter w:w="14500" w:type="dxa"/>
          <w:trHeight w:val="559"/>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EEDD963" w14:textId="77777777" w:rsidR="00CC10C7" w:rsidRPr="00CC10C7" w:rsidRDefault="00CC10C7" w:rsidP="00CC10C7">
            <w:pPr>
              <w:spacing w:before="100" w:beforeAutospacing="1" w:after="100" w:afterAutospacing="1"/>
              <w:rPr>
                <w:rFonts w:ascii="Verdana" w:hAnsi="Verdana"/>
                <w:b/>
                <w:color w:val="545C66"/>
                <w:sz w:val="20"/>
                <w:szCs w:val="20"/>
              </w:rPr>
            </w:pPr>
            <w:r w:rsidRPr="00CC10C7">
              <w:rPr>
                <w:rFonts w:ascii="Verdana" w:hAnsi="Verdana"/>
                <w:b/>
                <w:color w:val="545C66"/>
                <w:sz w:val="20"/>
                <w:szCs w:val="20"/>
              </w:rPr>
              <w:lastRenderedPageBreak/>
              <w:t>M5</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5B9682E" w14:textId="77777777" w:rsidR="00CC10C7" w:rsidRPr="00CC10C7" w:rsidRDefault="00CC10C7" w:rsidP="00CC10C7">
            <w:pPr>
              <w:spacing w:before="100" w:beforeAutospacing="1" w:after="100" w:afterAutospacing="1"/>
              <w:rPr>
                <w:rFonts w:ascii="Verdana" w:hAnsi="Verdana"/>
                <w:b/>
                <w:sz w:val="18"/>
                <w:szCs w:val="18"/>
              </w:rPr>
            </w:pPr>
            <w:r w:rsidRPr="00CC10C7">
              <w:rPr>
                <w:rFonts w:ascii="Verdana" w:hAnsi="Verdana"/>
                <w:b/>
                <w:sz w:val="18"/>
                <w:szCs w:val="18"/>
              </w:rPr>
              <w:t>Dolgotrajna oskrba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44DE95E9"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2A29E662"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2478162B"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DF73DEC"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010F597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2/64</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44E7A55C"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3/96</w:t>
            </w:r>
          </w:p>
        </w:tc>
        <w:tc>
          <w:tcPr>
            <w:tcW w:w="850" w:type="dxa"/>
            <w:tcBorders>
              <w:top w:val="single" w:sz="6" w:space="0" w:color="999999"/>
              <w:left w:val="single" w:sz="6" w:space="0" w:color="999999"/>
              <w:bottom w:val="single" w:sz="6" w:space="0" w:color="999999"/>
              <w:right w:val="single" w:sz="2" w:space="0" w:color="A6A6A6"/>
            </w:tcBorders>
            <w:tcMar>
              <w:top w:w="75" w:type="dxa"/>
              <w:left w:w="75" w:type="dxa"/>
              <w:bottom w:w="75" w:type="dxa"/>
              <w:right w:w="75" w:type="dxa"/>
            </w:tcMar>
          </w:tcPr>
          <w:p w14:paraId="05BF9BAF"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22C43EAD"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A52BDE"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160</w:t>
            </w:r>
          </w:p>
        </w:tc>
      </w:tr>
      <w:tr w:rsidR="00CC10C7" w:rsidRPr="00CC10C7" w14:paraId="02B59335" w14:textId="77777777" w:rsidTr="00CC10C7">
        <w:trPr>
          <w:gridAfter w:val="10"/>
          <w:wAfter w:w="14500" w:type="dxa"/>
          <w:trHeight w:val="654"/>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11286F3" w14:textId="77777777" w:rsidR="00CC10C7" w:rsidRPr="00CC10C7" w:rsidRDefault="00CC10C7" w:rsidP="00CC10C7">
            <w:pPr>
              <w:spacing w:before="100" w:beforeAutospacing="1" w:after="100" w:afterAutospacing="1"/>
              <w:rPr>
                <w:rFonts w:ascii="Verdana" w:hAnsi="Verdana"/>
                <w:b/>
                <w:color w:val="545C66"/>
                <w:sz w:val="20"/>
                <w:szCs w:val="20"/>
              </w:rPr>
            </w:pPr>
            <w:r w:rsidRPr="00CC10C7">
              <w:rPr>
                <w:rFonts w:ascii="Verdana" w:hAnsi="Verdana"/>
                <w:b/>
                <w:color w:val="545C66"/>
                <w:sz w:val="20"/>
                <w:szCs w:val="20"/>
              </w:rPr>
              <w:t>M6</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ED0023A"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Kakovost in varnost v zdravstveni negi in socialni oskrbi</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2CF23EC4"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45EBAEB"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2135C1C8"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2/70</w:t>
            </w: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657EB87"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15F353AA"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32DD6E62"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3E0865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1/30</w:t>
            </w: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078E57D4"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ACC17A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100</w:t>
            </w:r>
          </w:p>
        </w:tc>
      </w:tr>
      <w:tr w:rsidR="00CC10C7" w:rsidRPr="00CC10C7" w14:paraId="552CE2DB" w14:textId="77777777" w:rsidTr="00CC10C7">
        <w:trPr>
          <w:trHeight w:val="642"/>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ADD0AD6" w14:textId="77777777" w:rsidR="00CC10C7" w:rsidRPr="00CC10C7" w:rsidRDefault="00CC10C7" w:rsidP="00CC10C7">
            <w:pPr>
              <w:rPr>
                <w:rFonts w:ascii="Verdana" w:hAnsi="Verdana"/>
                <w:b/>
                <w:color w:val="545C66"/>
                <w:sz w:val="20"/>
                <w:szCs w:val="20"/>
              </w:rPr>
            </w:pPr>
            <w:r w:rsidRPr="00CC10C7">
              <w:rPr>
                <w:rFonts w:ascii="Verdana" w:hAnsi="Verdana"/>
                <w:b/>
                <w:color w:val="545C66"/>
                <w:sz w:val="20"/>
                <w:szCs w:val="20"/>
              </w:rPr>
              <w:t>M7</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CF55829" w14:textId="77777777" w:rsidR="00CC10C7" w:rsidRPr="00CC10C7" w:rsidRDefault="00CC10C7" w:rsidP="00CC10C7">
            <w:pPr>
              <w:rPr>
                <w:rFonts w:ascii="Verdana" w:hAnsi="Verdana"/>
                <w:b/>
                <w:bCs/>
                <w:sz w:val="18"/>
                <w:szCs w:val="18"/>
              </w:rPr>
            </w:pPr>
            <w:r w:rsidRPr="00CC10C7">
              <w:rPr>
                <w:rFonts w:ascii="Verdana" w:hAnsi="Verdana"/>
                <w:b/>
                <w:bCs/>
                <w:sz w:val="18"/>
                <w:szCs w:val="18"/>
              </w:rPr>
              <w:t>Skrb za zdravje</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4B43F201" w14:textId="77777777" w:rsidR="00CC10C7" w:rsidRPr="00CC10C7" w:rsidRDefault="00CC10C7" w:rsidP="00CC10C7">
            <w:pP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8A7E81C" w14:textId="77777777" w:rsidR="00CC10C7" w:rsidRPr="00CC10C7" w:rsidRDefault="00CC10C7" w:rsidP="00CC10C7">
            <w:pP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2C80222F"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3/105</w:t>
            </w:r>
          </w:p>
        </w:tc>
        <w:tc>
          <w:tcPr>
            <w:tcW w:w="851"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4AAC3EC3"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1/35</w:t>
            </w:r>
          </w:p>
        </w:tc>
        <w:tc>
          <w:tcPr>
            <w:tcW w:w="850"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4CF0A8F0" w14:textId="77777777" w:rsidR="00CC10C7" w:rsidRPr="00CC10C7" w:rsidRDefault="00CC10C7" w:rsidP="00CC10C7">
            <w:pPr>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478DE0D2" w14:textId="77777777" w:rsidR="00CC10C7" w:rsidRPr="00CC10C7" w:rsidRDefault="00CC10C7" w:rsidP="00CC10C7">
            <w:pP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tcMar>
              <w:top w:w="75" w:type="dxa"/>
              <w:left w:w="75" w:type="dxa"/>
              <w:bottom w:w="75" w:type="dxa"/>
              <w:right w:w="75" w:type="dxa"/>
            </w:tcMar>
          </w:tcPr>
          <w:p w14:paraId="28F6A5C4" w14:textId="77777777" w:rsidR="00CC10C7" w:rsidRPr="00CC10C7" w:rsidRDefault="00CC10C7" w:rsidP="00CC10C7">
            <w:pPr>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tcMar>
              <w:top w:w="75" w:type="dxa"/>
              <w:left w:w="75" w:type="dxa"/>
              <w:bottom w:w="75" w:type="dxa"/>
              <w:right w:w="75" w:type="dxa"/>
            </w:tcMar>
          </w:tcPr>
          <w:p w14:paraId="19422300" w14:textId="77777777" w:rsidR="00CC10C7" w:rsidRPr="00CC10C7" w:rsidRDefault="00CC10C7" w:rsidP="00CC10C7">
            <w:pP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94585D4"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140</w:t>
            </w:r>
          </w:p>
        </w:tc>
        <w:tc>
          <w:tcPr>
            <w:tcW w:w="1504" w:type="dxa"/>
          </w:tcPr>
          <w:p w14:paraId="1B2BCCCA" w14:textId="77777777" w:rsidR="00CC10C7" w:rsidRPr="00CC10C7" w:rsidRDefault="00CC10C7" w:rsidP="00CC10C7">
            <w:pPr>
              <w:spacing w:before="100" w:beforeAutospacing="1" w:after="100" w:afterAutospacing="1"/>
              <w:rPr>
                <w:rFonts w:ascii="Verdana" w:hAnsi="Verdana"/>
                <w:b/>
                <w:bCs/>
                <w:sz w:val="20"/>
              </w:rPr>
            </w:pPr>
          </w:p>
        </w:tc>
        <w:tc>
          <w:tcPr>
            <w:tcW w:w="1444" w:type="dxa"/>
          </w:tcPr>
          <w:p w14:paraId="7A5C32C0"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w:t>
            </w:r>
            <w:proofErr w:type="spellStart"/>
            <w:r w:rsidRPr="00CC10C7">
              <w:rPr>
                <w:rFonts w:ascii="Verdana" w:hAnsi="Verdana"/>
                <w:color w:val="545C66"/>
                <w:sz w:val="20"/>
                <w:szCs w:val="20"/>
              </w:rPr>
              <w:t>ted</w:t>
            </w:r>
            <w:proofErr w:type="spellEnd"/>
            <w:r w:rsidRPr="00CC10C7">
              <w:rPr>
                <w:rFonts w:ascii="Verdana" w:hAnsi="Verdana"/>
                <w:color w:val="545C66"/>
                <w:sz w:val="20"/>
                <w:szCs w:val="20"/>
              </w:rPr>
              <w:t>.</w:t>
            </w:r>
          </w:p>
        </w:tc>
        <w:tc>
          <w:tcPr>
            <w:tcW w:w="1444" w:type="dxa"/>
          </w:tcPr>
          <w:p w14:paraId="3E13F9FE"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ure/leto</w:t>
            </w:r>
          </w:p>
        </w:tc>
        <w:tc>
          <w:tcPr>
            <w:tcW w:w="1444" w:type="dxa"/>
          </w:tcPr>
          <w:p w14:paraId="1F6A640F"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w:t>
            </w:r>
            <w:proofErr w:type="spellStart"/>
            <w:r w:rsidRPr="00CC10C7">
              <w:rPr>
                <w:rFonts w:ascii="Verdana" w:hAnsi="Verdana"/>
                <w:color w:val="545C66"/>
                <w:sz w:val="20"/>
                <w:szCs w:val="20"/>
              </w:rPr>
              <w:t>ted</w:t>
            </w:r>
            <w:proofErr w:type="spellEnd"/>
            <w:r w:rsidRPr="00CC10C7">
              <w:rPr>
                <w:rFonts w:ascii="Verdana" w:hAnsi="Verdana"/>
                <w:color w:val="545C66"/>
                <w:sz w:val="20"/>
                <w:szCs w:val="20"/>
              </w:rPr>
              <w:t>.</w:t>
            </w:r>
          </w:p>
        </w:tc>
        <w:tc>
          <w:tcPr>
            <w:tcW w:w="1444" w:type="dxa"/>
          </w:tcPr>
          <w:p w14:paraId="4F8D64AC"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ure/leto</w:t>
            </w:r>
          </w:p>
        </w:tc>
        <w:tc>
          <w:tcPr>
            <w:tcW w:w="1444" w:type="dxa"/>
          </w:tcPr>
          <w:p w14:paraId="7E5BF06C"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w:t>
            </w:r>
            <w:proofErr w:type="spellStart"/>
            <w:r w:rsidRPr="00CC10C7">
              <w:rPr>
                <w:rFonts w:ascii="Verdana" w:hAnsi="Verdana"/>
                <w:color w:val="545C66"/>
                <w:sz w:val="20"/>
                <w:szCs w:val="20"/>
              </w:rPr>
              <w:t>ted</w:t>
            </w:r>
            <w:proofErr w:type="spellEnd"/>
            <w:r w:rsidRPr="00CC10C7">
              <w:rPr>
                <w:rFonts w:ascii="Verdana" w:hAnsi="Verdana"/>
                <w:color w:val="545C66"/>
                <w:sz w:val="20"/>
                <w:szCs w:val="20"/>
              </w:rPr>
              <w:t>.</w:t>
            </w:r>
          </w:p>
        </w:tc>
        <w:tc>
          <w:tcPr>
            <w:tcW w:w="1444" w:type="dxa"/>
          </w:tcPr>
          <w:p w14:paraId="28236C8D"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ure/leto</w:t>
            </w:r>
          </w:p>
        </w:tc>
        <w:tc>
          <w:tcPr>
            <w:tcW w:w="1444" w:type="dxa"/>
          </w:tcPr>
          <w:p w14:paraId="720826E0"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w:t>
            </w:r>
            <w:proofErr w:type="spellStart"/>
            <w:r w:rsidRPr="00CC10C7">
              <w:rPr>
                <w:rFonts w:ascii="Verdana" w:hAnsi="Verdana"/>
                <w:color w:val="545C66"/>
                <w:sz w:val="20"/>
                <w:szCs w:val="20"/>
              </w:rPr>
              <w:t>ted</w:t>
            </w:r>
            <w:proofErr w:type="spellEnd"/>
            <w:r w:rsidRPr="00CC10C7">
              <w:rPr>
                <w:rFonts w:ascii="Verdana" w:hAnsi="Verdana"/>
                <w:color w:val="545C66"/>
                <w:sz w:val="20"/>
                <w:szCs w:val="20"/>
              </w:rPr>
              <w:t>.</w:t>
            </w:r>
          </w:p>
        </w:tc>
        <w:tc>
          <w:tcPr>
            <w:tcW w:w="1444" w:type="dxa"/>
          </w:tcPr>
          <w:p w14:paraId="3DC84E6B"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color w:val="545C66"/>
                <w:sz w:val="20"/>
                <w:szCs w:val="20"/>
              </w:rPr>
              <w:t>ure/leto</w:t>
            </w:r>
          </w:p>
        </w:tc>
        <w:tc>
          <w:tcPr>
            <w:tcW w:w="1444" w:type="dxa"/>
          </w:tcPr>
          <w:p w14:paraId="48754034" w14:textId="77777777" w:rsidR="00CC10C7" w:rsidRPr="00CC10C7" w:rsidRDefault="00CC10C7" w:rsidP="00CC10C7">
            <w:pPr>
              <w:spacing w:before="100" w:beforeAutospacing="1" w:after="100" w:afterAutospacing="1"/>
              <w:rPr>
                <w:rFonts w:ascii="Verdana" w:hAnsi="Verdana"/>
                <w:color w:val="545C66"/>
                <w:sz w:val="20"/>
                <w:szCs w:val="20"/>
              </w:rPr>
            </w:pPr>
          </w:p>
        </w:tc>
      </w:tr>
      <w:tr w:rsidR="00CC10C7" w:rsidRPr="00CC10C7" w14:paraId="7FE41311" w14:textId="77777777" w:rsidTr="00CC10C7">
        <w:trPr>
          <w:gridAfter w:val="10"/>
          <w:wAfter w:w="14500" w:type="dxa"/>
          <w:trHeight w:val="624"/>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607CED7" w14:textId="77777777" w:rsidR="00CC10C7" w:rsidRPr="00CC10C7" w:rsidRDefault="00CC10C7" w:rsidP="00CC10C7">
            <w:pPr>
              <w:spacing w:before="100" w:beforeAutospacing="1" w:after="100" w:afterAutospacing="1"/>
              <w:rPr>
                <w:rFonts w:ascii="Verdana" w:hAnsi="Verdana"/>
                <w:b/>
                <w:bCs/>
                <w:color w:val="545C66"/>
                <w:sz w:val="20"/>
              </w:rPr>
            </w:pPr>
            <w:r w:rsidRPr="00CC10C7">
              <w:rPr>
                <w:rFonts w:ascii="Verdana" w:hAnsi="Verdana"/>
                <w:b/>
                <w:bCs/>
                <w:color w:val="545C66"/>
                <w:sz w:val="20"/>
              </w:rPr>
              <w:t>M8</w:t>
            </w: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496DB6E" w14:textId="77777777" w:rsidR="00CC10C7" w:rsidRPr="00CC10C7" w:rsidRDefault="00CC10C7" w:rsidP="00CC10C7">
            <w:pPr>
              <w:spacing w:before="100" w:beforeAutospacing="1" w:after="100" w:afterAutospacing="1"/>
              <w:rPr>
                <w:rFonts w:ascii="Verdana" w:hAnsi="Verdana"/>
                <w:b/>
                <w:bCs/>
                <w:sz w:val="18"/>
                <w:szCs w:val="18"/>
              </w:rPr>
            </w:pPr>
            <w:r w:rsidRPr="00CC10C7">
              <w:rPr>
                <w:rFonts w:ascii="Verdana" w:hAnsi="Verdana"/>
                <w:b/>
                <w:bCs/>
                <w:sz w:val="18"/>
                <w:szCs w:val="18"/>
              </w:rPr>
              <w:t>Izbirni modul - Patologija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0A6CF630" w14:textId="77777777" w:rsidR="00CC10C7" w:rsidRPr="00CC10C7" w:rsidRDefault="00CC10C7" w:rsidP="00CC10C7">
            <w:pPr>
              <w:spacing w:before="100" w:beforeAutospacing="1" w:after="100" w:afterAutospacing="1"/>
              <w:jc w:val="center"/>
              <w:rPr>
                <w:rFonts w:ascii="Verdana" w:hAnsi="Verdana"/>
                <w:b/>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12D4025" w14:textId="77777777" w:rsidR="00CC10C7" w:rsidRPr="00CC10C7" w:rsidRDefault="00CC10C7" w:rsidP="00CC10C7">
            <w:pPr>
              <w:spacing w:before="100" w:beforeAutospacing="1" w:after="100" w:afterAutospacing="1"/>
              <w:jc w:val="center"/>
              <w:rPr>
                <w:rFonts w:ascii="Verdana" w:hAnsi="Verdana"/>
                <w:b/>
                <w:color w:val="545C66"/>
                <w:sz w:val="20"/>
                <w:szCs w:val="20"/>
              </w:rPr>
            </w:pPr>
          </w:p>
        </w:tc>
        <w:tc>
          <w:tcPr>
            <w:tcW w:w="85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10028178" w14:textId="77777777" w:rsidR="00CC10C7" w:rsidRPr="00CC10C7" w:rsidRDefault="00CC10C7" w:rsidP="00CC10C7">
            <w:pPr>
              <w:spacing w:before="100" w:beforeAutospacing="1" w:after="100" w:afterAutospacing="1"/>
              <w:jc w:val="center"/>
              <w:rPr>
                <w:rFonts w:ascii="Verdana" w:hAnsi="Verdana"/>
                <w:b/>
                <w:color w:val="545C66"/>
                <w:sz w:val="20"/>
                <w:szCs w:val="20"/>
              </w:rPr>
            </w:pP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4B2D8AA5" w14:textId="77777777" w:rsidR="00CC10C7" w:rsidRPr="00CC10C7" w:rsidRDefault="00CC10C7" w:rsidP="00CC10C7">
            <w:pPr>
              <w:spacing w:before="100" w:beforeAutospacing="1" w:after="100" w:afterAutospacing="1"/>
              <w:jc w:val="center"/>
              <w:rPr>
                <w:rFonts w:ascii="Verdana" w:hAnsi="Verdana"/>
                <w:b/>
                <w:color w:val="545C66"/>
                <w:sz w:val="20"/>
                <w:szCs w:val="20"/>
              </w:rPr>
            </w:pPr>
          </w:p>
        </w:tc>
        <w:tc>
          <w:tcPr>
            <w:tcW w:w="850"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2D2CC2AB"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2934F516"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6FAB1419"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2/70</w:t>
            </w:r>
          </w:p>
        </w:tc>
        <w:tc>
          <w:tcPr>
            <w:tcW w:w="851"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12EEB63"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008E27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70</w:t>
            </w:r>
          </w:p>
        </w:tc>
      </w:tr>
      <w:tr w:rsidR="00CC10C7" w:rsidRPr="00CC10C7" w14:paraId="4EBC5F50"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BC6357" w14:textId="77777777" w:rsidR="00CC10C7" w:rsidRPr="00CC10C7" w:rsidRDefault="00CC10C7" w:rsidP="00CC10C7">
            <w:pPr>
              <w:spacing w:before="100" w:beforeAutospacing="1" w:after="100" w:afterAutospacing="1"/>
              <w:rPr>
                <w:rFonts w:ascii="Verdana" w:hAnsi="Verdana"/>
                <w:color w:val="545C66"/>
                <w:sz w:val="20"/>
                <w:szCs w:val="20"/>
              </w:rPr>
            </w:pPr>
            <w:r w:rsidRPr="00CC10C7">
              <w:rPr>
                <w:rFonts w:ascii="Verdana" w:hAnsi="Verdana"/>
                <w:b/>
                <w:bCs/>
                <w:color w:val="545C66"/>
                <w:sz w:val="20"/>
              </w:rPr>
              <w:t xml:space="preserve">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53BFDA9" w14:textId="77777777" w:rsidR="00CC10C7" w:rsidRPr="00CC10C7" w:rsidRDefault="00CC10C7" w:rsidP="00CC10C7">
            <w:pPr>
              <w:spacing w:before="100" w:beforeAutospacing="1" w:after="100" w:afterAutospacing="1"/>
              <w:rPr>
                <w:rFonts w:ascii="Verdana" w:hAnsi="Verdana"/>
                <w:b/>
                <w:bCs/>
                <w:sz w:val="20"/>
              </w:rPr>
            </w:pPr>
            <w:r w:rsidRPr="00CC10C7">
              <w:rPr>
                <w:rFonts w:ascii="Verdana" w:hAnsi="Verdana"/>
                <w:b/>
                <w:bCs/>
                <w:sz w:val="20"/>
              </w:rPr>
              <w:t xml:space="preserve">SKUPAJ - B </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597F1C60" w14:textId="77777777" w:rsidR="00CC10C7" w:rsidRPr="00CC10C7" w:rsidRDefault="00CC10C7" w:rsidP="00CC10C7">
            <w:pPr>
              <w:spacing w:before="100" w:beforeAutospacing="1" w:after="100" w:afterAutospacing="1"/>
              <w:jc w:val="center"/>
              <w:rPr>
                <w:rFonts w:ascii="Verdana" w:hAnsi="Verdana"/>
                <w:color w:val="002060"/>
                <w:sz w:val="20"/>
                <w:szCs w:val="20"/>
              </w:rPr>
            </w:pPr>
            <w:r w:rsidRPr="00CC10C7">
              <w:rPr>
                <w:rFonts w:ascii="Verdana" w:hAnsi="Verdana"/>
                <w:color w:val="0070C0"/>
                <w:sz w:val="20"/>
                <w:szCs w:val="20"/>
              </w:rPr>
              <w:t>4,6/161</w:t>
            </w:r>
          </w:p>
        </w:tc>
        <w:tc>
          <w:tcPr>
            <w:tcW w:w="851"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7C7082DC"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3,4/ 119</w:t>
            </w:r>
          </w:p>
        </w:tc>
        <w:tc>
          <w:tcPr>
            <w:tcW w:w="85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03593906" w14:textId="77777777" w:rsidR="00CC10C7" w:rsidRPr="00CC10C7" w:rsidRDefault="00CC10C7" w:rsidP="00CC10C7">
            <w:pPr>
              <w:spacing w:before="100" w:beforeAutospacing="1" w:after="100" w:afterAutospacing="1"/>
              <w:jc w:val="center"/>
              <w:rPr>
                <w:rFonts w:ascii="Verdana" w:hAnsi="Verdana"/>
                <w:color w:val="002060"/>
                <w:sz w:val="20"/>
                <w:szCs w:val="20"/>
              </w:rPr>
            </w:pPr>
            <w:r w:rsidRPr="00CC10C7">
              <w:rPr>
                <w:rFonts w:ascii="Verdana" w:hAnsi="Verdana"/>
                <w:color w:val="0070C0"/>
                <w:sz w:val="20"/>
                <w:szCs w:val="20"/>
              </w:rPr>
              <w:t>9,6/ 336</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0ED3B7A"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4,4/ 154</w:t>
            </w:r>
          </w:p>
        </w:tc>
        <w:tc>
          <w:tcPr>
            <w:tcW w:w="850"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780F75CF"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7/  227</w:t>
            </w: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042772C6"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11/ 354</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786AD10C"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7/  222</w:t>
            </w:r>
          </w:p>
        </w:tc>
        <w:tc>
          <w:tcPr>
            <w:tcW w:w="851"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4E29F43"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7/  210</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504A860"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1783</w:t>
            </w:r>
          </w:p>
        </w:tc>
      </w:tr>
      <w:tr w:rsidR="00CC10C7" w:rsidRPr="00CC10C7" w14:paraId="2643D17B" w14:textId="77777777" w:rsidTr="00CC10C7">
        <w:trPr>
          <w:gridAfter w:val="10"/>
          <w:wAfter w:w="14500" w:type="dxa"/>
          <w:trHeight w:val="242"/>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BA16465" w14:textId="77777777" w:rsidR="00CC10C7" w:rsidRPr="00CC10C7" w:rsidRDefault="00CC10C7" w:rsidP="00CC10C7">
            <w:pPr>
              <w:rPr>
                <w:rFonts w:ascii="Verdana" w:hAnsi="Verdana"/>
                <w:color w:val="545C66"/>
                <w:sz w:val="20"/>
                <w:szCs w:val="20"/>
              </w:rPr>
            </w:pPr>
            <w:r w:rsidRPr="00CC10C7">
              <w:rPr>
                <w:rFonts w:ascii="Verdana" w:hAnsi="Verdana"/>
                <w:b/>
                <w:bCs/>
                <w:color w:val="545C66"/>
                <w:sz w:val="20"/>
              </w:rPr>
              <w:t>od B</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95327B" w14:textId="77777777" w:rsidR="00CC10C7" w:rsidRPr="00CC10C7" w:rsidRDefault="00CC10C7" w:rsidP="00CC10C7">
            <w:pPr>
              <w:rPr>
                <w:rFonts w:ascii="Verdana" w:hAnsi="Verdana"/>
                <w:sz w:val="16"/>
                <w:szCs w:val="16"/>
              </w:rPr>
            </w:pPr>
            <w:r w:rsidRPr="00CC10C7">
              <w:rPr>
                <w:rFonts w:ascii="Verdana" w:hAnsi="Verdana"/>
                <w:b/>
                <w:bCs/>
                <w:sz w:val="16"/>
                <w:szCs w:val="16"/>
              </w:rPr>
              <w:t xml:space="preserve">C – PRAKTIČNO IZOBRAŽEVANJE V ŠOLI </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BBE96F1"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119</w:t>
            </w:r>
          </w:p>
        </w:tc>
        <w:tc>
          <w:tcPr>
            <w:tcW w:w="170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79B1517F"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154</w:t>
            </w:r>
          </w:p>
        </w:tc>
        <w:tc>
          <w:tcPr>
            <w:tcW w:w="1701"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22906CF3"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354</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9B06AD7"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210</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FFF754D"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837</w:t>
            </w:r>
          </w:p>
        </w:tc>
      </w:tr>
      <w:tr w:rsidR="00CC10C7" w:rsidRPr="00CC10C7" w14:paraId="1A3B5F20" w14:textId="77777777" w:rsidTr="00CC10C7">
        <w:trPr>
          <w:gridAfter w:val="10"/>
          <w:wAfter w:w="14500" w:type="dxa"/>
          <w:trHeight w:val="700"/>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C8329A" w14:textId="77777777" w:rsidR="00CC10C7" w:rsidRPr="00CC10C7" w:rsidRDefault="00CC10C7" w:rsidP="00CC10C7">
            <w:pPr>
              <w:rPr>
                <w:rFonts w:ascii="Verdana" w:hAnsi="Verdana"/>
                <w:color w:val="545C66"/>
                <w:sz w:val="20"/>
                <w:szCs w:val="20"/>
              </w:rPr>
            </w:pPr>
            <w:r w:rsidRPr="00CC10C7">
              <w:rPr>
                <w:rFonts w:ascii="Verdana" w:hAnsi="Verdana"/>
                <w:b/>
                <w:bCs/>
                <w:color w:val="545C66"/>
                <w:sz w:val="20"/>
              </w:rPr>
              <w:t xml:space="preserve">  </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54A0C66" w14:textId="77777777" w:rsidR="00CC10C7" w:rsidRPr="00CC10C7" w:rsidRDefault="00CC10C7" w:rsidP="00CC10C7">
            <w:pPr>
              <w:rPr>
                <w:rFonts w:ascii="Verdana" w:hAnsi="Verdana"/>
                <w:sz w:val="16"/>
                <w:szCs w:val="16"/>
              </w:rPr>
            </w:pPr>
            <w:r w:rsidRPr="00CC10C7">
              <w:rPr>
                <w:rFonts w:ascii="Verdana" w:hAnsi="Verdana"/>
                <w:b/>
                <w:bCs/>
                <w:sz w:val="16"/>
                <w:szCs w:val="16"/>
              </w:rPr>
              <w:t>Č – PRAKTIČNO USPOSABLJANJE Z DELOM</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24CA5F5A" w14:textId="77777777" w:rsidR="00CC10C7" w:rsidRPr="00CC10C7" w:rsidRDefault="00CC10C7" w:rsidP="00CC10C7">
            <w:pPr>
              <w:rPr>
                <w:rFonts w:ascii="Verdana" w:hAnsi="Verdana"/>
                <w:color w:val="545C66"/>
                <w:sz w:val="20"/>
                <w:szCs w:val="20"/>
              </w:rPr>
            </w:pPr>
            <w:r w:rsidRPr="00CC10C7">
              <w:rPr>
                <w:rFonts w:ascii="Verdana" w:hAnsi="Verdana"/>
                <w:color w:val="545C66"/>
                <w:sz w:val="20"/>
                <w:szCs w:val="20"/>
              </w:rPr>
              <w:t xml:space="preserve">  </w:t>
            </w:r>
          </w:p>
          <w:p w14:paraId="02B8BF50" w14:textId="77777777" w:rsidR="00CC10C7" w:rsidRPr="00CC10C7" w:rsidRDefault="00CC10C7" w:rsidP="00CC10C7">
            <w:pPr>
              <w:rPr>
                <w:rFonts w:ascii="Verdana" w:hAnsi="Verdana"/>
                <w:color w:val="545C66"/>
                <w:sz w:val="20"/>
                <w:szCs w:val="20"/>
              </w:rPr>
            </w:pPr>
            <w:r w:rsidRPr="00CC10C7">
              <w:rPr>
                <w:rFonts w:ascii="Verdana" w:hAnsi="Verdana"/>
                <w:color w:val="545C66"/>
                <w:sz w:val="20"/>
                <w:szCs w:val="20"/>
              </w:rPr>
              <w:t xml:space="preserve">  </w:t>
            </w:r>
          </w:p>
        </w:tc>
        <w:tc>
          <w:tcPr>
            <w:tcW w:w="170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04901BB6" w14:textId="77777777" w:rsidR="00CC10C7" w:rsidRPr="00CC10C7" w:rsidRDefault="00CC10C7" w:rsidP="00CC10C7">
            <w:pPr>
              <w:rPr>
                <w:rFonts w:ascii="Verdana" w:hAnsi="Verdana"/>
                <w:color w:val="545C66"/>
                <w:sz w:val="20"/>
                <w:szCs w:val="20"/>
              </w:rPr>
            </w:pPr>
            <w:r w:rsidRPr="00CC10C7">
              <w:rPr>
                <w:rFonts w:ascii="Verdana" w:hAnsi="Verdana"/>
                <w:color w:val="545C66"/>
                <w:sz w:val="20"/>
                <w:szCs w:val="20"/>
              </w:rPr>
              <w:t xml:space="preserve">  </w:t>
            </w:r>
          </w:p>
          <w:p w14:paraId="2783B8B6" w14:textId="77777777" w:rsidR="00CC10C7" w:rsidRPr="00CC10C7" w:rsidRDefault="00CC10C7" w:rsidP="00CC10C7">
            <w:pPr>
              <w:rPr>
                <w:rFonts w:ascii="Verdana" w:hAnsi="Verdana"/>
                <w:color w:val="545C66"/>
                <w:sz w:val="20"/>
                <w:szCs w:val="20"/>
              </w:rPr>
            </w:pPr>
            <w:r w:rsidRPr="00CC10C7">
              <w:rPr>
                <w:rFonts w:ascii="Verdana" w:hAnsi="Verdana"/>
                <w:color w:val="545C66"/>
                <w:sz w:val="20"/>
                <w:szCs w:val="20"/>
              </w:rPr>
              <w:t xml:space="preserve">  </w:t>
            </w:r>
          </w:p>
        </w:tc>
        <w:tc>
          <w:tcPr>
            <w:tcW w:w="1701" w:type="dxa"/>
            <w:gridSpan w:val="2"/>
            <w:tcBorders>
              <w:top w:val="single" w:sz="6" w:space="0" w:color="999999"/>
              <w:left w:val="single" w:sz="4" w:space="0" w:color="A6A6A6"/>
              <w:bottom w:val="single" w:sz="6" w:space="0" w:color="999999"/>
              <w:right w:val="single" w:sz="4" w:space="0" w:color="A6A6A6"/>
            </w:tcBorders>
            <w:shd w:val="clear" w:color="auto" w:fill="D9D9D9"/>
            <w:tcMar>
              <w:top w:w="75" w:type="dxa"/>
              <w:left w:w="75" w:type="dxa"/>
              <w:bottom w:w="75" w:type="dxa"/>
              <w:right w:w="75" w:type="dxa"/>
            </w:tcMar>
          </w:tcPr>
          <w:p w14:paraId="0351F34E" w14:textId="77777777" w:rsidR="00CC10C7" w:rsidRPr="00CC10C7" w:rsidRDefault="00CC10C7" w:rsidP="00CC10C7">
            <w:pPr>
              <w:jc w:val="center"/>
              <w:rPr>
                <w:rFonts w:ascii="Verdana" w:hAnsi="Verdana"/>
                <w:color w:val="767171"/>
                <w:sz w:val="20"/>
                <w:szCs w:val="20"/>
              </w:rPr>
            </w:pPr>
            <w:r w:rsidRPr="00CC10C7">
              <w:rPr>
                <w:rFonts w:ascii="Verdana" w:hAnsi="Verdana"/>
                <w:color w:val="767171"/>
                <w:sz w:val="20"/>
                <w:szCs w:val="20"/>
              </w:rPr>
              <w:t>152 ur/          4 tedne</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D9D9D9"/>
            <w:tcMar>
              <w:top w:w="75" w:type="dxa"/>
              <w:left w:w="75" w:type="dxa"/>
              <w:bottom w:w="75" w:type="dxa"/>
              <w:right w:w="75" w:type="dxa"/>
            </w:tcMar>
          </w:tcPr>
          <w:p w14:paraId="79EFAFB7" w14:textId="77777777" w:rsidR="00CC10C7" w:rsidRPr="00CC10C7" w:rsidRDefault="00CC10C7" w:rsidP="00CC10C7">
            <w:pPr>
              <w:jc w:val="center"/>
              <w:rPr>
                <w:rFonts w:ascii="Verdana" w:hAnsi="Verdana"/>
                <w:color w:val="545C66"/>
                <w:sz w:val="20"/>
                <w:szCs w:val="20"/>
              </w:rPr>
            </w:pPr>
            <w:r w:rsidRPr="00CC10C7">
              <w:rPr>
                <w:rFonts w:ascii="Verdana" w:hAnsi="Verdana"/>
                <w:color w:val="767171"/>
                <w:sz w:val="20"/>
                <w:szCs w:val="20"/>
              </w:rPr>
              <w:t>152 ur/          4 tedne</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3506C3"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304</w:t>
            </w:r>
          </w:p>
          <w:p w14:paraId="3C516924" w14:textId="77777777" w:rsidR="00CC10C7" w:rsidRPr="00CC10C7" w:rsidRDefault="00CC10C7" w:rsidP="00CC10C7">
            <w:pPr>
              <w:jc w:val="center"/>
              <w:rPr>
                <w:rFonts w:ascii="Verdana" w:hAnsi="Verdana"/>
                <w:color w:val="FF0000"/>
                <w:sz w:val="20"/>
                <w:szCs w:val="20"/>
              </w:rPr>
            </w:pPr>
          </w:p>
        </w:tc>
      </w:tr>
      <w:tr w:rsidR="00CC10C7" w:rsidRPr="00CC10C7" w14:paraId="52EC4826"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2BD0851"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F50662" w14:textId="77777777" w:rsidR="00CC10C7" w:rsidRPr="00CC10C7" w:rsidRDefault="00CC10C7" w:rsidP="00CC10C7">
            <w:pPr>
              <w:rPr>
                <w:rFonts w:ascii="Verdana" w:hAnsi="Verdana"/>
                <w:b/>
                <w:bCs/>
                <w:sz w:val="16"/>
                <w:szCs w:val="16"/>
              </w:rPr>
            </w:pPr>
            <w:r w:rsidRPr="00CC10C7">
              <w:rPr>
                <w:rFonts w:ascii="Verdana" w:hAnsi="Verdana"/>
                <w:b/>
                <w:bCs/>
                <w:sz w:val="16"/>
                <w:szCs w:val="16"/>
              </w:rPr>
              <w:t>D – DRUGE OBLIKE VZGOJNO-IZOBRAŽ. DELA</w:t>
            </w:r>
          </w:p>
          <w:p w14:paraId="4B02BA4A" w14:textId="77777777" w:rsidR="00CC10C7" w:rsidRPr="00CC10C7" w:rsidRDefault="00CC10C7" w:rsidP="00CC10C7">
            <w:pPr>
              <w:rPr>
                <w:sz w:val="16"/>
                <w:szCs w:val="16"/>
              </w:rPr>
            </w:pP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42B176CF" w14:textId="77777777" w:rsidR="00CC10C7" w:rsidRPr="00CC10C7" w:rsidRDefault="00CC10C7" w:rsidP="00CC10C7">
            <w:pPr>
              <w:jc w:val="center"/>
              <w:rPr>
                <w:rFonts w:ascii="Verdana" w:hAnsi="Verdana"/>
                <w:color w:val="545C66"/>
                <w:sz w:val="20"/>
                <w:szCs w:val="20"/>
              </w:rPr>
            </w:pPr>
          </w:p>
        </w:tc>
        <w:tc>
          <w:tcPr>
            <w:tcW w:w="170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2D27B971" w14:textId="77777777" w:rsidR="00CC10C7" w:rsidRPr="00CC10C7" w:rsidRDefault="00CC10C7" w:rsidP="00CC10C7">
            <w:pPr>
              <w:jc w:val="center"/>
              <w:rPr>
                <w:rFonts w:ascii="Verdana" w:hAnsi="Verdana"/>
                <w:color w:val="545C66"/>
                <w:sz w:val="20"/>
                <w:szCs w:val="20"/>
              </w:rPr>
            </w:pPr>
          </w:p>
        </w:tc>
        <w:tc>
          <w:tcPr>
            <w:tcW w:w="1701"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68020083" w14:textId="77777777" w:rsidR="00CC10C7" w:rsidRPr="00CC10C7" w:rsidRDefault="00CC10C7" w:rsidP="00CC10C7">
            <w:pPr>
              <w:spacing w:before="100" w:beforeAutospacing="1" w:after="100" w:afterAutospacing="1"/>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2FDA80FA"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92B30F"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352</w:t>
            </w:r>
          </w:p>
        </w:tc>
      </w:tr>
      <w:tr w:rsidR="00CC10C7" w:rsidRPr="00CC10C7" w14:paraId="724193B3"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98C3D4"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tcPr>
          <w:p w14:paraId="789D76AD" w14:textId="77777777" w:rsidR="00CC10C7" w:rsidRPr="00CC10C7" w:rsidRDefault="00CC10C7" w:rsidP="00CC10C7">
            <w:r w:rsidRPr="00CC10C7">
              <w:t>Aktivno državljanstvo</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4BDEC2CF" w14:textId="77777777" w:rsidR="00CC10C7" w:rsidRPr="00CC10C7" w:rsidRDefault="00CC10C7" w:rsidP="00CC10C7">
            <w:pPr>
              <w:jc w:val="center"/>
              <w:rPr>
                <w:rFonts w:ascii="Verdana" w:hAnsi="Verdana"/>
                <w:color w:val="545C66"/>
                <w:sz w:val="20"/>
                <w:szCs w:val="20"/>
              </w:rPr>
            </w:pPr>
          </w:p>
        </w:tc>
        <w:tc>
          <w:tcPr>
            <w:tcW w:w="170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3BE451B2" w14:textId="77777777" w:rsidR="00CC10C7" w:rsidRPr="00CC10C7" w:rsidRDefault="00CC10C7" w:rsidP="00CC10C7">
            <w:pPr>
              <w:jc w:val="center"/>
              <w:rPr>
                <w:rFonts w:ascii="Verdana" w:hAnsi="Verdana"/>
                <w:color w:val="545C66"/>
                <w:sz w:val="20"/>
                <w:szCs w:val="20"/>
              </w:rPr>
            </w:pPr>
          </w:p>
        </w:tc>
        <w:tc>
          <w:tcPr>
            <w:tcW w:w="1701" w:type="dxa"/>
            <w:gridSpan w:val="2"/>
            <w:tcBorders>
              <w:top w:val="single" w:sz="6" w:space="0" w:color="999999"/>
              <w:left w:val="single" w:sz="4" w:space="0" w:color="A6A6A6"/>
              <w:bottom w:val="single" w:sz="6" w:space="0" w:color="999999"/>
              <w:right w:val="single" w:sz="4" w:space="0" w:color="A6A6A6"/>
            </w:tcBorders>
            <w:shd w:val="clear" w:color="auto" w:fill="D9D9D9"/>
            <w:tcMar>
              <w:top w:w="75" w:type="dxa"/>
              <w:left w:w="75" w:type="dxa"/>
              <w:bottom w:w="75" w:type="dxa"/>
              <w:right w:w="75" w:type="dxa"/>
            </w:tcMar>
          </w:tcPr>
          <w:p w14:paraId="411EF2F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5B5C4E70"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F3A14EC"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r>
      <w:tr w:rsidR="00CC10C7" w:rsidRPr="00CC10C7" w14:paraId="3795FBDA" w14:textId="77777777" w:rsidTr="00CC10C7">
        <w:trPr>
          <w:gridAfter w:val="10"/>
          <w:wAfter w:w="14500" w:type="dxa"/>
          <w:tblCellSpacing w:w="0" w:type="dxa"/>
        </w:trPr>
        <w:tc>
          <w:tcPr>
            <w:tcW w:w="709"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tcPr>
          <w:p w14:paraId="58CC1E81"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vAlign w:val="center"/>
          </w:tcPr>
          <w:p w14:paraId="29BB2B08" w14:textId="77777777" w:rsidR="00CC10C7" w:rsidRPr="00CC10C7" w:rsidRDefault="00CC10C7" w:rsidP="00CC10C7">
            <w:r w:rsidRPr="00CC10C7">
              <w:t>Interesne dejavnosti</w:t>
            </w:r>
          </w:p>
        </w:tc>
        <w:tc>
          <w:tcPr>
            <w:tcW w:w="1560" w:type="dxa"/>
            <w:gridSpan w:val="2"/>
            <w:tcBorders>
              <w:top w:val="single" w:sz="6" w:space="0" w:color="999999"/>
              <w:left w:val="single" w:sz="6" w:space="0" w:color="999999"/>
              <w:bottom w:val="double" w:sz="4" w:space="0" w:color="A6A6A6"/>
              <w:right w:val="single" w:sz="4" w:space="0" w:color="A6A6A6"/>
            </w:tcBorders>
            <w:shd w:val="clear" w:color="auto" w:fill="D9D9D9"/>
            <w:tcMar>
              <w:top w:w="75" w:type="dxa"/>
              <w:left w:w="75" w:type="dxa"/>
              <w:bottom w:w="75" w:type="dxa"/>
              <w:right w:w="75" w:type="dxa"/>
            </w:tcMar>
          </w:tcPr>
          <w:p w14:paraId="0C6EA887"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96</w:t>
            </w:r>
          </w:p>
        </w:tc>
        <w:tc>
          <w:tcPr>
            <w:tcW w:w="1701" w:type="dxa"/>
            <w:gridSpan w:val="2"/>
            <w:tcBorders>
              <w:top w:val="single" w:sz="6" w:space="0" w:color="999999"/>
              <w:left w:val="single" w:sz="4" w:space="0" w:color="808080"/>
              <w:bottom w:val="double" w:sz="4" w:space="0" w:color="A6A6A6"/>
              <w:right w:val="single" w:sz="4" w:space="0" w:color="A6A6A6"/>
            </w:tcBorders>
            <w:shd w:val="clear" w:color="auto" w:fill="D9D9D9"/>
            <w:tcMar>
              <w:top w:w="75" w:type="dxa"/>
              <w:left w:w="75" w:type="dxa"/>
              <w:bottom w:w="75" w:type="dxa"/>
              <w:right w:w="75" w:type="dxa"/>
            </w:tcMar>
          </w:tcPr>
          <w:p w14:paraId="0C43F5A0"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96</w:t>
            </w:r>
          </w:p>
        </w:tc>
        <w:tc>
          <w:tcPr>
            <w:tcW w:w="1701" w:type="dxa"/>
            <w:gridSpan w:val="2"/>
            <w:tcBorders>
              <w:top w:val="single" w:sz="6" w:space="0" w:color="999999"/>
              <w:left w:val="single" w:sz="4" w:space="0" w:color="A6A6A6"/>
              <w:bottom w:val="double" w:sz="4" w:space="0" w:color="A6A6A6"/>
              <w:right w:val="single" w:sz="4" w:space="0" w:color="A6A6A6"/>
            </w:tcBorders>
            <w:shd w:val="clear" w:color="auto" w:fill="D9D9D9"/>
            <w:tcMar>
              <w:top w:w="75" w:type="dxa"/>
              <w:left w:w="75" w:type="dxa"/>
              <w:bottom w:w="75" w:type="dxa"/>
              <w:right w:w="75" w:type="dxa"/>
            </w:tcMar>
          </w:tcPr>
          <w:p w14:paraId="26329F8B" w14:textId="77777777" w:rsidR="00CC10C7" w:rsidRPr="00CC10C7" w:rsidRDefault="00CC10C7" w:rsidP="00CC10C7">
            <w:pPr>
              <w:jc w:val="center"/>
              <w:rPr>
                <w:rFonts w:ascii="Verdana" w:hAnsi="Verdana"/>
                <w:color w:val="545C66"/>
                <w:sz w:val="20"/>
                <w:szCs w:val="20"/>
              </w:rPr>
            </w:pPr>
            <w:r w:rsidRPr="00CC10C7">
              <w:rPr>
                <w:rFonts w:ascii="Verdana" w:hAnsi="Verdana"/>
                <w:color w:val="545C66"/>
                <w:sz w:val="20"/>
                <w:szCs w:val="20"/>
              </w:rPr>
              <w:t>61</w:t>
            </w:r>
          </w:p>
        </w:tc>
        <w:tc>
          <w:tcPr>
            <w:tcW w:w="1701" w:type="dxa"/>
            <w:gridSpan w:val="2"/>
            <w:tcBorders>
              <w:top w:val="single" w:sz="6" w:space="0" w:color="999999"/>
              <w:left w:val="single" w:sz="6" w:space="0" w:color="999999"/>
              <w:bottom w:val="double" w:sz="4" w:space="0" w:color="A6A6A6"/>
              <w:right w:val="single" w:sz="4" w:space="0" w:color="A6A6A6"/>
            </w:tcBorders>
            <w:shd w:val="clear" w:color="auto" w:fill="D9D9D9"/>
            <w:tcMar>
              <w:top w:w="75" w:type="dxa"/>
              <w:left w:w="75" w:type="dxa"/>
              <w:bottom w:w="75" w:type="dxa"/>
              <w:right w:w="75" w:type="dxa"/>
            </w:tcMar>
          </w:tcPr>
          <w:p w14:paraId="7F1F559C"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64</w:t>
            </w:r>
          </w:p>
        </w:tc>
        <w:tc>
          <w:tcPr>
            <w:tcW w:w="992"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tcPr>
          <w:p w14:paraId="702431C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317</w:t>
            </w:r>
          </w:p>
        </w:tc>
      </w:tr>
      <w:tr w:rsidR="00CC10C7" w:rsidRPr="00CC10C7" w14:paraId="2AF790B3" w14:textId="77777777" w:rsidTr="00CC10C7">
        <w:trPr>
          <w:gridAfter w:val="10"/>
          <w:wAfter w:w="14500" w:type="dxa"/>
          <w:trHeight w:val="242"/>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EBB756"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60E50940" w14:textId="77777777" w:rsidR="00CC10C7" w:rsidRPr="00CC10C7" w:rsidRDefault="00CC10C7" w:rsidP="00CC10C7">
            <w:pPr>
              <w:spacing w:before="100" w:beforeAutospacing="1" w:after="100" w:afterAutospacing="1"/>
              <w:rPr>
                <w:rFonts w:ascii="Verdana" w:hAnsi="Verdana"/>
                <w:bCs/>
                <w:sz w:val="16"/>
                <w:szCs w:val="16"/>
              </w:rPr>
            </w:pPr>
            <w:r w:rsidRPr="00CC10C7">
              <w:rPr>
                <w:rFonts w:ascii="Verdana" w:hAnsi="Verdana"/>
                <w:b/>
                <w:bCs/>
                <w:sz w:val="16"/>
                <w:szCs w:val="16"/>
              </w:rPr>
              <w:t>E – ODPRTI KURIKUL</w:t>
            </w:r>
          </w:p>
        </w:tc>
        <w:tc>
          <w:tcPr>
            <w:tcW w:w="7655" w:type="dxa"/>
            <w:gridSpan w:val="9"/>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A0C021" w14:textId="77777777" w:rsidR="00CC10C7" w:rsidRPr="00CC10C7" w:rsidRDefault="00CC10C7" w:rsidP="00CC10C7">
            <w:pPr>
              <w:spacing w:before="100" w:beforeAutospacing="1" w:after="100" w:afterAutospacing="1"/>
              <w:rPr>
                <w:rFonts w:ascii="Verdana" w:hAnsi="Verdana"/>
                <w:color w:val="545C66"/>
                <w:sz w:val="20"/>
                <w:szCs w:val="20"/>
              </w:rPr>
            </w:pPr>
          </w:p>
        </w:tc>
      </w:tr>
      <w:tr w:rsidR="00CC10C7" w:rsidRPr="00CC10C7" w14:paraId="1DB18066" w14:textId="77777777" w:rsidTr="00CC10C7">
        <w:trPr>
          <w:gridAfter w:val="10"/>
          <w:wAfter w:w="14500" w:type="dxa"/>
          <w:trHeight w:val="242"/>
          <w:tblCellSpacing w:w="0" w:type="dxa"/>
        </w:trPr>
        <w:tc>
          <w:tcPr>
            <w:tcW w:w="70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7676ED47" w14:textId="77777777" w:rsidR="00CC10C7" w:rsidRPr="00CC10C7" w:rsidRDefault="00CC10C7" w:rsidP="00CC10C7">
            <w:pPr>
              <w:spacing w:before="100" w:beforeAutospacing="1" w:after="100" w:afterAutospacing="1"/>
              <w:rPr>
                <w:rFonts w:ascii="Verdana" w:hAnsi="Verdana"/>
                <w:color w:val="545C66"/>
                <w:sz w:val="20"/>
                <w:szCs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B79BD38"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 xml:space="preserve">Informatika </w:t>
            </w:r>
          </w:p>
        </w:tc>
        <w:tc>
          <w:tcPr>
            <w:tcW w:w="709"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185CF41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410C3181"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c>
          <w:tcPr>
            <w:tcW w:w="850"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0BD3E8F9" w14:textId="77777777" w:rsidR="00CC10C7" w:rsidRPr="00CC10C7" w:rsidRDefault="00CC10C7" w:rsidP="00CC10C7">
            <w:pPr>
              <w:spacing w:before="100" w:beforeAutospacing="1" w:after="100" w:afterAutospacing="1"/>
              <w:rPr>
                <w:rFonts w:ascii="Verdana" w:hAnsi="Verdana"/>
                <w:color w:val="C0C0C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B9D5A64" w14:textId="77777777" w:rsidR="00CC10C7" w:rsidRPr="00CC10C7" w:rsidRDefault="00CC10C7" w:rsidP="00CC10C7">
            <w:pPr>
              <w:spacing w:before="100" w:beforeAutospacing="1" w:after="100" w:afterAutospacing="1"/>
              <w:rPr>
                <w:rFonts w:ascii="Verdana" w:hAnsi="Verdana"/>
                <w:color w:val="FF0000"/>
                <w:sz w:val="20"/>
                <w:szCs w:val="20"/>
              </w:rPr>
            </w:pPr>
          </w:p>
        </w:tc>
        <w:tc>
          <w:tcPr>
            <w:tcW w:w="850"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3EA1A889"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5ACB736C" w14:textId="77777777" w:rsidR="00CC10C7" w:rsidRPr="00CC10C7" w:rsidRDefault="00CC10C7" w:rsidP="00CC10C7">
            <w:pPr>
              <w:spacing w:before="100" w:beforeAutospacing="1" w:after="100" w:afterAutospacing="1"/>
              <w:rPr>
                <w:rFonts w:ascii="Verdana" w:hAnsi="Verdana"/>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4A17E667"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1EED40A"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493636"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r>
      <w:tr w:rsidR="00CC10C7" w:rsidRPr="00CC10C7" w14:paraId="0EA8EBDC"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D97872C" w14:textId="77777777" w:rsidR="00CC10C7" w:rsidRPr="00CC10C7" w:rsidRDefault="00CC10C7" w:rsidP="00CC10C7">
            <w:pPr>
              <w:spacing w:before="100" w:beforeAutospacing="1" w:after="100" w:afterAutospacing="1"/>
              <w:jc w:val="center"/>
              <w:rPr>
                <w:rFonts w:ascii="Verdana" w:hAnsi="Verdana"/>
                <w:b/>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9296CB6"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Nemščina (strok. term.)</w:t>
            </w:r>
          </w:p>
        </w:tc>
        <w:tc>
          <w:tcPr>
            <w:tcW w:w="709"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453C7821"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BD9672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c>
          <w:tcPr>
            <w:tcW w:w="850"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1E560800"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57DA584"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c>
          <w:tcPr>
            <w:tcW w:w="850"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204397A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5C1E1F03"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32</w:t>
            </w: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0A989028"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E0E0E0"/>
            <w:tcMar>
              <w:top w:w="75" w:type="dxa"/>
              <w:left w:w="75" w:type="dxa"/>
              <w:bottom w:w="75" w:type="dxa"/>
              <w:right w:w="75" w:type="dxa"/>
            </w:tcMar>
          </w:tcPr>
          <w:p w14:paraId="19DF0EBF"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30</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45826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132</w:t>
            </w:r>
          </w:p>
        </w:tc>
      </w:tr>
      <w:tr w:rsidR="00CC10C7" w:rsidRPr="00CC10C7" w14:paraId="5CFD4408" w14:textId="77777777" w:rsidTr="00CC10C7">
        <w:trPr>
          <w:gridAfter w:val="10"/>
          <w:wAfter w:w="14500" w:type="dxa"/>
          <w:trHeight w:val="242"/>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16D181D"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142C50F" w14:textId="77777777" w:rsidR="00CC10C7" w:rsidRPr="00CC10C7" w:rsidRDefault="00CC10C7" w:rsidP="00CC10C7">
            <w:pPr>
              <w:spacing w:before="100" w:beforeAutospacing="1" w:after="100" w:afterAutospacing="1"/>
              <w:rPr>
                <w:rFonts w:ascii="Verdana" w:hAnsi="Verdana"/>
                <w:sz w:val="18"/>
                <w:szCs w:val="18"/>
              </w:rPr>
            </w:pPr>
            <w:r w:rsidRPr="00CC10C7">
              <w:rPr>
                <w:rFonts w:ascii="Verdana" w:hAnsi="Verdana"/>
                <w:b/>
                <w:bCs/>
                <w:sz w:val="18"/>
                <w:szCs w:val="18"/>
              </w:rPr>
              <w:t>Glasbena terapija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98EB6F5"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30D802A"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77FA96B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3749A9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c>
          <w:tcPr>
            <w:tcW w:w="850"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0B5B37A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457295E6"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57ED740A"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B899B85"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92008C4"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r>
      <w:tr w:rsidR="00CC10C7" w:rsidRPr="00CC10C7" w14:paraId="5221BC88"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27D86B"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2A68831" w14:textId="77777777" w:rsidR="00CC10C7" w:rsidRPr="00CC10C7" w:rsidRDefault="00CC10C7" w:rsidP="00CC10C7">
            <w:pPr>
              <w:spacing w:before="100" w:beforeAutospacing="1" w:after="100" w:afterAutospacing="1"/>
              <w:rPr>
                <w:rFonts w:ascii="Verdana" w:hAnsi="Verdana"/>
                <w:b/>
                <w:sz w:val="18"/>
                <w:szCs w:val="18"/>
              </w:rPr>
            </w:pPr>
            <w:r w:rsidRPr="00CC10C7">
              <w:rPr>
                <w:rFonts w:ascii="Verdana" w:hAnsi="Verdana"/>
                <w:b/>
                <w:bCs/>
                <w:sz w:val="18"/>
                <w:szCs w:val="18"/>
              </w:rPr>
              <w:t>Humana genetika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9C39B71"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02EF726"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14CC3005" w14:textId="77777777" w:rsidR="00CC10C7" w:rsidRPr="00CC10C7" w:rsidRDefault="00CC10C7" w:rsidP="00CC10C7">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785AE0AB" w14:textId="77777777" w:rsidR="00CC10C7" w:rsidRPr="00CC10C7" w:rsidRDefault="00CC10C7" w:rsidP="00CC10C7">
            <w:pPr>
              <w:spacing w:before="100" w:beforeAutospacing="1" w:after="100" w:afterAutospacing="1"/>
              <w:jc w:val="center"/>
              <w:rPr>
                <w:rFonts w:ascii="Verdana" w:hAnsi="Verdana"/>
                <w:color w:val="FF0000"/>
                <w:sz w:val="20"/>
                <w:szCs w:val="20"/>
              </w:rPr>
            </w:pPr>
          </w:p>
        </w:tc>
        <w:tc>
          <w:tcPr>
            <w:tcW w:w="850"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5169EA72" w14:textId="77777777" w:rsidR="00CC10C7" w:rsidRPr="00CC10C7" w:rsidRDefault="00CC10C7" w:rsidP="00CC10C7">
            <w:pPr>
              <w:spacing w:before="100" w:beforeAutospacing="1" w:after="100" w:afterAutospacing="1"/>
              <w:jc w:val="center"/>
              <w:rPr>
                <w:rFonts w:ascii="Verdana" w:hAnsi="Verdana"/>
                <w:color w:val="767171"/>
                <w:sz w:val="20"/>
                <w:szCs w:val="20"/>
              </w:rPr>
            </w:pPr>
            <w:r w:rsidRPr="00CC10C7">
              <w:rPr>
                <w:rFonts w:ascii="Verdana" w:hAnsi="Verdana"/>
                <w:color w:val="767171"/>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753E7A9" w14:textId="77777777" w:rsidR="00CC10C7" w:rsidRPr="00CC10C7" w:rsidRDefault="00CC10C7" w:rsidP="00CC10C7">
            <w:pPr>
              <w:spacing w:before="100" w:beforeAutospacing="1" w:after="100" w:afterAutospacing="1"/>
              <w:jc w:val="center"/>
              <w:rPr>
                <w:rFonts w:ascii="Verdana" w:hAnsi="Verdana"/>
                <w:color w:val="767171"/>
                <w:sz w:val="20"/>
                <w:szCs w:val="20"/>
              </w:rPr>
            </w:pPr>
            <w:r w:rsidRPr="00CC10C7">
              <w:rPr>
                <w:rFonts w:ascii="Verdana" w:hAnsi="Verdana"/>
                <w:color w:val="767171"/>
                <w:sz w:val="20"/>
                <w:szCs w:val="20"/>
              </w:rPr>
              <w:t>32</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18EB2CD7" w14:textId="77777777" w:rsidR="00CC10C7" w:rsidRPr="00CC10C7" w:rsidRDefault="00CC10C7" w:rsidP="00CC10C7">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12403E8"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B69FEB" w14:textId="77777777" w:rsidR="00CC10C7" w:rsidRPr="00CC10C7" w:rsidRDefault="00CC10C7" w:rsidP="00CC10C7">
            <w:pPr>
              <w:spacing w:before="100" w:beforeAutospacing="1" w:after="100" w:afterAutospacing="1"/>
              <w:jc w:val="center"/>
              <w:rPr>
                <w:rFonts w:ascii="Verdana" w:hAnsi="Verdana"/>
                <w:color w:val="FF0000"/>
                <w:sz w:val="20"/>
                <w:szCs w:val="20"/>
              </w:rPr>
            </w:pPr>
            <w:r w:rsidRPr="00CC10C7">
              <w:rPr>
                <w:rFonts w:ascii="Verdana" w:hAnsi="Verdana"/>
                <w:color w:val="545C66"/>
                <w:sz w:val="20"/>
                <w:szCs w:val="20"/>
              </w:rPr>
              <w:t>32</w:t>
            </w:r>
          </w:p>
        </w:tc>
      </w:tr>
      <w:tr w:rsidR="00CC10C7" w:rsidRPr="00CC10C7" w14:paraId="00BBDF12"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34A9627"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F6F53D3" w14:textId="77777777" w:rsidR="00CC10C7" w:rsidRPr="00CC10C7" w:rsidRDefault="00CC10C7" w:rsidP="00CC10C7">
            <w:pPr>
              <w:spacing w:before="100" w:beforeAutospacing="1" w:after="100" w:afterAutospacing="1"/>
              <w:rPr>
                <w:rFonts w:ascii="Verdana" w:hAnsi="Verdana"/>
                <w:b/>
                <w:bCs/>
                <w:sz w:val="18"/>
                <w:szCs w:val="18"/>
              </w:rPr>
            </w:pPr>
            <w:r w:rsidRPr="00CC10C7">
              <w:rPr>
                <w:rFonts w:ascii="Verdana" w:hAnsi="Verdana"/>
                <w:b/>
                <w:bCs/>
                <w:sz w:val="18"/>
                <w:szCs w:val="18"/>
              </w:rPr>
              <w:t>Šport za zdravje</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3CEF90A8"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D8D500D"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4144E674" w14:textId="77777777" w:rsidR="00CC10C7" w:rsidRPr="00CC10C7" w:rsidRDefault="00CC10C7" w:rsidP="00CC10C7">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B49C0EB" w14:textId="77777777" w:rsidR="00CC10C7" w:rsidRPr="00CC10C7" w:rsidRDefault="00CC10C7" w:rsidP="00CC10C7">
            <w:pPr>
              <w:spacing w:before="100" w:beforeAutospacing="1" w:after="100" w:afterAutospacing="1"/>
              <w:jc w:val="center"/>
              <w:rPr>
                <w:rFonts w:ascii="Verdana" w:hAnsi="Verdana"/>
                <w:color w:val="FF0000"/>
                <w:sz w:val="20"/>
                <w:szCs w:val="20"/>
              </w:rPr>
            </w:pPr>
          </w:p>
        </w:tc>
        <w:tc>
          <w:tcPr>
            <w:tcW w:w="850"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277AA381"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26DF652E"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32</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3395CF7"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2AB065F8"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44A6B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32</w:t>
            </w:r>
          </w:p>
        </w:tc>
      </w:tr>
      <w:tr w:rsidR="00CC10C7" w:rsidRPr="00CC10C7" w14:paraId="290D514C"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269784D" w14:textId="77777777" w:rsidR="00CC10C7" w:rsidRPr="00CC10C7" w:rsidRDefault="00CC10C7" w:rsidP="00CC10C7">
            <w:pPr>
              <w:spacing w:before="100" w:beforeAutospacing="1" w:after="100" w:afterAutospacing="1"/>
              <w:rPr>
                <w:rFonts w:ascii="Verdana" w:hAnsi="Verdana"/>
                <w:color w:val="545C66"/>
                <w:sz w:val="20"/>
                <w:szCs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338F5BE" w14:textId="77777777" w:rsidR="00CC10C7" w:rsidRPr="00CC10C7" w:rsidRDefault="00CC10C7" w:rsidP="00CC10C7">
            <w:pPr>
              <w:spacing w:before="100" w:beforeAutospacing="1" w:after="100" w:afterAutospacing="1"/>
              <w:ind w:right="-90"/>
              <w:rPr>
                <w:rFonts w:ascii="Verdana" w:hAnsi="Verdana"/>
                <w:b/>
                <w:sz w:val="18"/>
                <w:szCs w:val="18"/>
              </w:rPr>
            </w:pPr>
            <w:r w:rsidRPr="00CC10C7">
              <w:rPr>
                <w:rFonts w:ascii="Verdana" w:hAnsi="Verdana"/>
                <w:b/>
                <w:sz w:val="18"/>
                <w:szCs w:val="18"/>
              </w:rPr>
              <w:t xml:space="preserve">Zdravstvena </w:t>
            </w:r>
            <w:r w:rsidRPr="00CC10C7">
              <w:rPr>
                <w:rFonts w:ascii="Verdana" w:hAnsi="Verdana"/>
                <w:b/>
                <w:sz w:val="18"/>
                <w:szCs w:val="18"/>
                <w:shd w:val="clear" w:color="auto" w:fill="D9D9D9"/>
              </w:rPr>
              <w:t>terminologija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1B38622D" w14:textId="77777777" w:rsidR="00CC10C7" w:rsidRPr="00CC10C7" w:rsidRDefault="00CC10C7" w:rsidP="00CC10C7">
            <w:pPr>
              <w:spacing w:before="100" w:beforeAutospacing="1" w:after="100" w:afterAutospacing="1"/>
              <w:jc w:val="center"/>
              <w:rPr>
                <w:rFonts w:ascii="Verdana" w:hAnsi="Verdana"/>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D1B1E41" w14:textId="77777777" w:rsidR="00CC10C7" w:rsidRPr="00CC10C7" w:rsidRDefault="00CC10C7" w:rsidP="00CC10C7">
            <w:pPr>
              <w:spacing w:before="100" w:beforeAutospacing="1" w:after="100" w:afterAutospacing="1"/>
              <w:jc w:val="center"/>
              <w:rPr>
                <w:rFonts w:ascii="Verdana" w:hAnsi="Verdana"/>
                <w:sz w:val="20"/>
                <w:szCs w:val="20"/>
              </w:rPr>
            </w:pPr>
          </w:p>
        </w:tc>
        <w:tc>
          <w:tcPr>
            <w:tcW w:w="850"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74648F8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50E25DA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c>
          <w:tcPr>
            <w:tcW w:w="850"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172F60AE"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0F9CAF9B"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9099039"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EEE960D" w14:textId="77777777" w:rsidR="00CC10C7" w:rsidRPr="00CC10C7" w:rsidRDefault="00CC10C7" w:rsidP="00CC10C7">
            <w:pPr>
              <w:spacing w:before="100" w:beforeAutospacing="1" w:after="100" w:afterAutospacing="1"/>
              <w:rPr>
                <w:rFonts w:ascii="Verdana" w:hAnsi="Verdana"/>
                <w:color w:val="545C66"/>
                <w:sz w:val="20"/>
                <w:szCs w:val="20"/>
              </w:rPr>
            </w:pP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1FF452B"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35</w:t>
            </w:r>
          </w:p>
        </w:tc>
      </w:tr>
      <w:tr w:rsidR="00CC10C7" w:rsidRPr="00CC10C7" w14:paraId="69CA1EEF"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EF49FCE" w14:textId="77777777" w:rsidR="00CC10C7" w:rsidRPr="00CC10C7" w:rsidRDefault="00CC10C7" w:rsidP="00CC10C7">
            <w:pPr>
              <w:spacing w:before="100" w:beforeAutospacing="1" w:after="100" w:afterAutospacing="1"/>
              <w:rPr>
                <w:rFonts w:ascii="Verdana" w:hAnsi="Verdana"/>
                <w:color w:val="545C66"/>
                <w:sz w:val="20"/>
                <w:szCs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9A3A1D1" w14:textId="77777777" w:rsidR="00CC10C7" w:rsidRPr="00CC10C7" w:rsidRDefault="00CC10C7" w:rsidP="00CC10C7">
            <w:pPr>
              <w:spacing w:before="100" w:beforeAutospacing="1" w:after="100" w:afterAutospacing="1"/>
              <w:ind w:right="-90"/>
              <w:rPr>
                <w:rFonts w:ascii="Verdana" w:hAnsi="Verdana"/>
                <w:b/>
                <w:sz w:val="18"/>
                <w:szCs w:val="18"/>
              </w:rPr>
            </w:pPr>
            <w:r w:rsidRPr="00CC10C7">
              <w:rPr>
                <w:rFonts w:ascii="Verdana" w:hAnsi="Verdana"/>
                <w:b/>
                <w:sz w:val="18"/>
                <w:szCs w:val="18"/>
              </w:rPr>
              <w:t>Temeljna strokovna znanja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5838BB1" w14:textId="77777777" w:rsidR="00CC10C7" w:rsidRPr="00CC10C7" w:rsidRDefault="00CC10C7" w:rsidP="00CC10C7">
            <w:pPr>
              <w:spacing w:before="100" w:beforeAutospacing="1" w:after="100" w:afterAutospacing="1"/>
              <w:jc w:val="center"/>
              <w:rPr>
                <w:rFonts w:ascii="Verdana" w:hAnsi="Verdana"/>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292EB0F" w14:textId="77777777" w:rsidR="00CC10C7" w:rsidRPr="00CC10C7" w:rsidRDefault="00CC10C7" w:rsidP="00CC10C7">
            <w:pPr>
              <w:spacing w:before="100" w:beforeAutospacing="1" w:after="100" w:afterAutospacing="1"/>
              <w:jc w:val="center"/>
              <w:rPr>
                <w:rFonts w:ascii="Verdana" w:hAnsi="Verdana"/>
                <w:sz w:val="20"/>
                <w:szCs w:val="20"/>
              </w:rPr>
            </w:pPr>
          </w:p>
        </w:tc>
        <w:tc>
          <w:tcPr>
            <w:tcW w:w="850"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59504530"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777B18C1"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48719E8C"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49DC3335" w14:textId="77777777" w:rsidR="00CC10C7" w:rsidRPr="00CC10C7" w:rsidRDefault="00CC10C7" w:rsidP="00CC10C7">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1FA543A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22206D5A"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0FE4D2"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68</w:t>
            </w:r>
          </w:p>
        </w:tc>
      </w:tr>
      <w:tr w:rsidR="00CC10C7" w:rsidRPr="00CC10C7" w14:paraId="7E003ABC" w14:textId="77777777" w:rsidTr="00CC10C7">
        <w:trPr>
          <w:gridAfter w:val="10"/>
          <w:wAfter w:w="14500" w:type="dxa"/>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A119E14" w14:textId="77777777" w:rsidR="00CC10C7" w:rsidRPr="00CC10C7" w:rsidRDefault="00CC10C7" w:rsidP="00CC10C7">
            <w:pPr>
              <w:spacing w:before="100" w:beforeAutospacing="1" w:after="100" w:afterAutospacing="1"/>
              <w:jc w:val="center"/>
              <w:rPr>
                <w:rFonts w:ascii="Verdana" w:hAnsi="Verdana"/>
                <w:b/>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0EA2447" w14:textId="77777777" w:rsidR="00CC10C7" w:rsidRPr="00CC10C7" w:rsidRDefault="00CC10C7" w:rsidP="00CC10C7">
            <w:pPr>
              <w:spacing w:before="100" w:beforeAutospacing="1" w:after="100" w:afterAutospacing="1"/>
              <w:rPr>
                <w:rFonts w:ascii="Verdana" w:hAnsi="Verdana"/>
                <w:b/>
                <w:bCs/>
                <w:sz w:val="18"/>
                <w:szCs w:val="18"/>
              </w:rPr>
            </w:pPr>
            <w:r w:rsidRPr="00CC10C7">
              <w:rPr>
                <w:rFonts w:ascii="Verdana" w:hAnsi="Verdana"/>
                <w:b/>
                <w:bCs/>
                <w:sz w:val="18"/>
                <w:szCs w:val="18"/>
              </w:rPr>
              <w:t>SLO, TJ1, MAT</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117EAEC8"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403F337"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66966689"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32E882A4"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1CE8A47F" w14:textId="77777777" w:rsidR="00CC10C7" w:rsidRPr="00CC10C7" w:rsidRDefault="00CC10C7" w:rsidP="00CC10C7">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23FB6A97" w14:textId="77777777" w:rsidR="00CC10C7" w:rsidRPr="00CC10C7" w:rsidRDefault="00CC10C7" w:rsidP="00CC10C7">
            <w:pPr>
              <w:spacing w:before="100" w:beforeAutospacing="1" w:after="100" w:afterAutospacing="1"/>
              <w:jc w:val="center"/>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D9D9D9"/>
            <w:tcMar>
              <w:top w:w="75" w:type="dxa"/>
              <w:left w:w="75" w:type="dxa"/>
              <w:bottom w:w="75" w:type="dxa"/>
              <w:right w:w="75" w:type="dxa"/>
            </w:tcMar>
          </w:tcPr>
          <w:p w14:paraId="7F34DD25" w14:textId="77777777" w:rsidR="00CC10C7" w:rsidRPr="00CC10C7" w:rsidRDefault="00CC10C7" w:rsidP="00CC10C7">
            <w:pPr>
              <w:spacing w:before="100" w:beforeAutospacing="1" w:after="100" w:afterAutospacing="1"/>
              <w:jc w:val="center"/>
              <w:rPr>
                <w:rFonts w:ascii="Verdana" w:hAnsi="Verdana"/>
                <w:color w:val="545C66"/>
                <w:sz w:val="20"/>
                <w:szCs w:val="20"/>
              </w:rPr>
            </w:pPr>
            <w:r w:rsidRPr="00CC10C7">
              <w:rPr>
                <w:rFonts w:ascii="Verdana" w:hAnsi="Verdana"/>
                <w:color w:val="545C66"/>
                <w:sz w:val="20"/>
                <w:szCs w:val="20"/>
              </w:rPr>
              <w:t>31 (9+9+13)</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A14E0C9" w14:textId="77777777" w:rsidR="00CC10C7" w:rsidRPr="00CC10C7" w:rsidRDefault="00CC10C7" w:rsidP="00CC10C7">
            <w:pPr>
              <w:spacing w:before="100" w:beforeAutospacing="1" w:after="100" w:afterAutospacing="1"/>
              <w:jc w:val="center"/>
              <w:rPr>
                <w:rFonts w:ascii="Verdana" w:hAnsi="Verdana"/>
                <w:color w:val="FF0000"/>
                <w:sz w:val="20"/>
                <w:szCs w:val="20"/>
              </w:rPr>
            </w:pPr>
            <w:r w:rsidRPr="00CC10C7">
              <w:rPr>
                <w:rFonts w:ascii="Verdana" w:hAnsi="Verdana"/>
                <w:color w:val="545C66"/>
                <w:sz w:val="20"/>
                <w:szCs w:val="20"/>
              </w:rPr>
              <w:t>31</w:t>
            </w:r>
          </w:p>
        </w:tc>
      </w:tr>
      <w:tr w:rsidR="00CC10C7" w:rsidRPr="00CC10C7" w14:paraId="40A437DD" w14:textId="77777777" w:rsidTr="00CC10C7">
        <w:trPr>
          <w:gridAfter w:val="10"/>
          <w:wAfter w:w="14500" w:type="dxa"/>
          <w:trHeight w:val="242"/>
          <w:tblCellSpacing w:w="0" w:type="dxa"/>
        </w:trPr>
        <w:tc>
          <w:tcPr>
            <w:tcW w:w="70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DA3595" w14:textId="77777777" w:rsidR="00CC10C7" w:rsidRPr="00CC10C7" w:rsidRDefault="00CC10C7" w:rsidP="00CC10C7">
            <w:pPr>
              <w:spacing w:before="100" w:beforeAutospacing="1" w:after="100" w:afterAutospacing="1"/>
              <w:rPr>
                <w:rFonts w:ascii="Verdana" w:hAnsi="Verdana"/>
                <w:bCs/>
                <w:color w:val="545C66"/>
                <w:sz w:val="20"/>
              </w:rPr>
            </w:pP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346758F" w14:textId="77777777" w:rsidR="00CC10C7" w:rsidRPr="00CC10C7" w:rsidRDefault="00CC10C7" w:rsidP="00CC10C7">
            <w:pPr>
              <w:rPr>
                <w:rFonts w:ascii="Verdana" w:hAnsi="Verdana"/>
                <w:b/>
                <w:bCs/>
                <w:sz w:val="20"/>
              </w:rPr>
            </w:pPr>
            <w:r w:rsidRPr="00CC10C7">
              <w:rPr>
                <w:rFonts w:ascii="Verdana" w:hAnsi="Verdana"/>
                <w:b/>
                <w:bCs/>
                <w:sz w:val="20"/>
              </w:rPr>
              <w:t xml:space="preserve">SKUPAJ - E </w:t>
            </w:r>
          </w:p>
          <w:p w14:paraId="7118E662" w14:textId="77777777" w:rsidR="00CC10C7" w:rsidRPr="00CC10C7" w:rsidRDefault="00CC10C7" w:rsidP="00CC10C7">
            <w:pPr>
              <w:rPr>
                <w:rFonts w:ascii="Verdana" w:hAnsi="Verdana"/>
                <w:b/>
                <w:bCs/>
                <w:sz w:val="6"/>
                <w:szCs w:val="6"/>
              </w:rPr>
            </w:pP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34B2C1E"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2</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5E8781A"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70</w:t>
            </w:r>
          </w:p>
        </w:tc>
        <w:tc>
          <w:tcPr>
            <w:tcW w:w="850"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52546B4A"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0BA4DAAA"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105</w:t>
            </w:r>
          </w:p>
        </w:tc>
        <w:tc>
          <w:tcPr>
            <w:tcW w:w="850"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4E656AFF"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A6A6A6"/>
            </w:tcBorders>
            <w:tcMar>
              <w:top w:w="75" w:type="dxa"/>
              <w:left w:w="75" w:type="dxa"/>
              <w:bottom w:w="75" w:type="dxa"/>
              <w:right w:w="75" w:type="dxa"/>
            </w:tcMar>
          </w:tcPr>
          <w:p w14:paraId="23C69E2B"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94</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15AE8FD2"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4D0279B" w14:textId="77777777" w:rsidR="00CC10C7" w:rsidRPr="00CC10C7" w:rsidRDefault="00CC10C7" w:rsidP="00CC10C7">
            <w:pPr>
              <w:spacing w:before="100" w:beforeAutospacing="1" w:after="100" w:afterAutospacing="1"/>
              <w:jc w:val="center"/>
              <w:rPr>
                <w:rFonts w:ascii="Verdana" w:hAnsi="Verdana"/>
                <w:color w:val="0070C0"/>
                <w:sz w:val="20"/>
                <w:szCs w:val="20"/>
              </w:rPr>
            </w:pPr>
            <w:r w:rsidRPr="00CC10C7">
              <w:rPr>
                <w:rFonts w:ascii="Verdana" w:hAnsi="Verdana"/>
                <w:color w:val="0070C0"/>
                <w:sz w:val="20"/>
                <w:szCs w:val="20"/>
              </w:rPr>
              <w:t>131</w:t>
            </w:r>
          </w:p>
        </w:tc>
        <w:tc>
          <w:tcPr>
            <w:tcW w:w="99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08C479E" w14:textId="77777777" w:rsidR="00CC10C7" w:rsidRPr="00CC10C7" w:rsidRDefault="00CC10C7" w:rsidP="00CC10C7">
            <w:pPr>
              <w:spacing w:before="100" w:beforeAutospacing="1" w:after="100" w:afterAutospacing="1"/>
              <w:jc w:val="center"/>
              <w:rPr>
                <w:rFonts w:ascii="Verdana" w:hAnsi="Verdana"/>
                <w:color w:val="002060"/>
                <w:sz w:val="20"/>
                <w:szCs w:val="20"/>
              </w:rPr>
            </w:pPr>
            <w:r w:rsidRPr="00CC10C7">
              <w:rPr>
                <w:rFonts w:ascii="Verdana" w:hAnsi="Verdana"/>
                <w:color w:val="002060"/>
                <w:sz w:val="20"/>
                <w:szCs w:val="20"/>
              </w:rPr>
              <w:t>400</w:t>
            </w:r>
          </w:p>
        </w:tc>
      </w:tr>
    </w:tbl>
    <w:p w14:paraId="1495240C" w14:textId="3894A30C" w:rsidR="00CC10C7" w:rsidRDefault="00CC10C7" w:rsidP="006B1BA4">
      <w:pPr>
        <w:jc w:val="center"/>
        <w:rPr>
          <w:b/>
          <w:sz w:val="28"/>
          <w:szCs w:val="28"/>
        </w:rPr>
      </w:pPr>
    </w:p>
    <w:p w14:paraId="393FD029" w14:textId="602195B3" w:rsidR="00CC10C7" w:rsidRDefault="00CC10C7" w:rsidP="006B1BA4">
      <w:pPr>
        <w:jc w:val="center"/>
        <w:rPr>
          <w:b/>
          <w:sz w:val="28"/>
          <w:szCs w:val="28"/>
        </w:rPr>
      </w:pPr>
    </w:p>
    <w:p w14:paraId="0378E7F2" w14:textId="5066E250" w:rsidR="00CC10C7" w:rsidRDefault="00CC10C7" w:rsidP="006B1BA4">
      <w:pPr>
        <w:jc w:val="center"/>
        <w:rPr>
          <w:b/>
          <w:sz w:val="28"/>
          <w:szCs w:val="28"/>
        </w:rPr>
      </w:pPr>
    </w:p>
    <w:p w14:paraId="16050822" w14:textId="5A15B77F" w:rsidR="00CC10C7" w:rsidRDefault="00CC10C7" w:rsidP="006B1BA4">
      <w:pPr>
        <w:jc w:val="center"/>
        <w:rPr>
          <w:b/>
          <w:sz w:val="28"/>
          <w:szCs w:val="28"/>
        </w:rPr>
      </w:pPr>
    </w:p>
    <w:p w14:paraId="0E2D775B" w14:textId="77777777" w:rsidR="00CC10C7" w:rsidRDefault="00CC10C7" w:rsidP="006B1BA4">
      <w:pPr>
        <w:jc w:val="center"/>
        <w:rPr>
          <w:b/>
          <w:sz w:val="28"/>
          <w:szCs w:val="28"/>
        </w:rPr>
      </w:pPr>
    </w:p>
    <w:p w14:paraId="2CF1F35D" w14:textId="77777777" w:rsidR="006B1BA4" w:rsidRDefault="006B1BA4" w:rsidP="006B1BA4">
      <w:pPr>
        <w:rPr>
          <w:b/>
          <w:sz w:val="28"/>
          <w:szCs w:val="28"/>
        </w:rPr>
      </w:pPr>
    </w:p>
    <w:tbl>
      <w:tblPr>
        <w:tblW w:w="14866" w:type="dxa"/>
        <w:tblCellSpacing w:w="0" w:type="dxa"/>
        <w:tblInd w:w="-567" w:type="dxa"/>
        <w:tblLayout w:type="fixed"/>
        <w:tblCellMar>
          <w:left w:w="0" w:type="dxa"/>
          <w:right w:w="0" w:type="dxa"/>
        </w:tblCellMar>
        <w:tblLook w:val="00A0" w:firstRow="1" w:lastRow="0" w:firstColumn="1" w:lastColumn="0" w:noHBand="0" w:noVBand="0"/>
      </w:tblPr>
      <w:tblGrid>
        <w:gridCol w:w="1870"/>
        <w:gridCol w:w="1444"/>
        <w:gridCol w:w="1444"/>
        <w:gridCol w:w="1444"/>
        <w:gridCol w:w="1444"/>
        <w:gridCol w:w="1444"/>
        <w:gridCol w:w="1444"/>
        <w:gridCol w:w="1444"/>
        <w:gridCol w:w="1444"/>
        <w:gridCol w:w="1444"/>
      </w:tblGrid>
      <w:tr w:rsidR="00875A5A" w:rsidRPr="00016F2E" w14:paraId="78231ED0" w14:textId="77777777" w:rsidTr="009A6502">
        <w:trPr>
          <w:trHeight w:val="174"/>
          <w:tblCellSpacing w:w="0" w:type="dxa"/>
        </w:trPr>
        <w:tc>
          <w:tcPr>
            <w:tcW w:w="1870" w:type="dxa"/>
          </w:tcPr>
          <w:p w14:paraId="43A94E78" w14:textId="77777777" w:rsidR="00875A5A" w:rsidRPr="00E158E1" w:rsidRDefault="00875A5A" w:rsidP="003D3576">
            <w:pPr>
              <w:spacing w:before="100" w:beforeAutospacing="1" w:after="100" w:afterAutospacing="1"/>
              <w:rPr>
                <w:rFonts w:ascii="Verdana" w:hAnsi="Verdana"/>
                <w:b/>
                <w:bCs/>
                <w:sz w:val="20"/>
              </w:rPr>
            </w:pPr>
          </w:p>
        </w:tc>
        <w:tc>
          <w:tcPr>
            <w:tcW w:w="1444" w:type="dxa"/>
          </w:tcPr>
          <w:p w14:paraId="51341DCC" w14:textId="77777777"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5767EA88" w14:textId="77777777"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489D51ED" w14:textId="5582CFDF"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565CC7DD" w14:textId="1BDF0300"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406C5029" w14:textId="71246260"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164C1DCC" w14:textId="477BBD92"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011FD9FA" w14:textId="7C54422D"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3DFA0E82" w14:textId="54B69A8F"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3D0B5E08" w14:textId="77777777" w:rsidR="00875A5A" w:rsidRPr="00902D10" w:rsidRDefault="00875A5A" w:rsidP="003D3576">
            <w:pPr>
              <w:spacing w:before="100" w:beforeAutospacing="1" w:after="100" w:afterAutospacing="1"/>
              <w:rPr>
                <w:rFonts w:ascii="Verdana" w:hAnsi="Verdana"/>
                <w:color w:val="545C66"/>
                <w:sz w:val="20"/>
                <w:szCs w:val="20"/>
              </w:rPr>
            </w:pPr>
          </w:p>
        </w:tc>
      </w:tr>
    </w:tbl>
    <w:p w14:paraId="6D23CF38" w14:textId="5FA10C64" w:rsidR="00167620" w:rsidRPr="0075219B" w:rsidRDefault="00BF35F6" w:rsidP="009A6502">
      <w:pPr>
        <w:rPr>
          <w:bCs/>
          <w:i/>
          <w:iCs/>
          <w:sz w:val="20"/>
          <w:szCs w:val="20"/>
        </w:rPr>
      </w:pPr>
      <w:r>
        <w:rPr>
          <w:sz w:val="28"/>
          <w:szCs w:val="28"/>
        </w:rPr>
        <w:t xml:space="preserve">   </w:t>
      </w:r>
    </w:p>
    <w:p w14:paraId="11D181E5"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2D70ED0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60431B22"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0974DA8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62EFDAC2" w14:textId="0882E59F" w:rsidR="00167620"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20AFA894" w14:textId="69103D5E" w:rsidR="00BD2F67" w:rsidRDefault="00BD2F67" w:rsidP="00BD2F67">
      <w:pPr>
        <w:jc w:val="both"/>
        <w:rPr>
          <w:rFonts w:ascii="Arial Narrow" w:hAnsi="Arial Narrow" w:cs="Arial"/>
          <w:bCs/>
          <w:iCs/>
        </w:rPr>
      </w:pPr>
    </w:p>
    <w:p w14:paraId="0CE33F57" w14:textId="2CCE21AF" w:rsidR="004D6097" w:rsidRDefault="004D6097" w:rsidP="009A6502">
      <w:pPr>
        <w:jc w:val="both"/>
        <w:rPr>
          <w:rFonts w:ascii="Arial Narrow" w:hAnsi="Arial Narrow" w:cs="Arial"/>
          <w:bCs/>
          <w:iCs/>
        </w:rPr>
      </w:pPr>
    </w:p>
    <w:p w14:paraId="44B7E82F" w14:textId="1C990D05" w:rsidR="004D6097" w:rsidRDefault="004D6097" w:rsidP="00753229">
      <w:pPr>
        <w:jc w:val="both"/>
        <w:rPr>
          <w:rFonts w:ascii="Arial Narrow" w:hAnsi="Arial Narrow" w:cs="Arial"/>
          <w:bCs/>
          <w:iCs/>
        </w:rPr>
      </w:pPr>
    </w:p>
    <w:p w14:paraId="26A83864" w14:textId="77777777" w:rsidR="00167620" w:rsidRPr="0075219B" w:rsidRDefault="00167620" w:rsidP="00167620">
      <w:pPr>
        <w:pStyle w:val="Naslov2"/>
        <w:jc w:val="left"/>
        <w:rPr>
          <w:rFonts w:ascii="Arial Narrow" w:hAnsi="Arial Narrow" w:cs="Arial"/>
          <w:b/>
          <w:bCs/>
          <w:sz w:val="22"/>
          <w:szCs w:val="22"/>
          <w:bdr w:val="single" w:sz="4" w:space="0" w:color="auto" w:frame="1"/>
        </w:rPr>
      </w:pPr>
      <w:r w:rsidRPr="0075219B">
        <w:rPr>
          <w:rFonts w:ascii="Arial Narrow" w:hAnsi="Arial Narrow" w:cs="Arial"/>
          <w:b/>
          <w:bCs/>
          <w:sz w:val="22"/>
          <w:szCs w:val="22"/>
          <w:bdr w:val="single" w:sz="4" w:space="0" w:color="auto"/>
          <w:shd w:val="clear" w:color="auto" w:fill="D9D9D9"/>
        </w:rPr>
        <w:t>3.3 ZDRAVSTVENA NEGA – POKLICNO TEHNIŠKO IZOBRAŽEVANJE</w:t>
      </w:r>
      <w:r w:rsidRPr="0075219B">
        <w:rPr>
          <w:rFonts w:ascii="Arial Narrow" w:hAnsi="Arial Narrow" w:cs="Arial"/>
          <w:b/>
          <w:bCs/>
          <w:sz w:val="22"/>
          <w:szCs w:val="22"/>
          <w:bdr w:val="single" w:sz="4" w:space="0" w:color="auto" w:frame="1"/>
        </w:rPr>
        <w:t xml:space="preserve"> </w:t>
      </w:r>
    </w:p>
    <w:p w14:paraId="1E882E18" w14:textId="77777777" w:rsidR="00167620" w:rsidRPr="0075219B" w:rsidRDefault="00167620" w:rsidP="00167620"/>
    <w:p w14:paraId="695D196C" w14:textId="77777777" w:rsidR="00167620" w:rsidRPr="0075219B" w:rsidRDefault="00167620" w:rsidP="00167620">
      <w:pPr>
        <w:pStyle w:val="Naslov2"/>
        <w:jc w:val="left"/>
        <w:rPr>
          <w:rFonts w:ascii="Arial Narrow" w:hAnsi="Arial Narrow" w:cs="Arial"/>
          <w:b/>
          <w:bCs/>
          <w:sz w:val="22"/>
          <w:szCs w:val="22"/>
          <w:bdr w:val="single" w:sz="4" w:space="0" w:color="auto" w:frame="1"/>
        </w:rPr>
      </w:pPr>
    </w:p>
    <w:p w14:paraId="33A521BF" w14:textId="5B82D621" w:rsidR="00167620" w:rsidRPr="0075219B" w:rsidRDefault="00DF4221" w:rsidP="00167620">
      <w:pPr>
        <w:pStyle w:val="Telobesedila2"/>
        <w:rPr>
          <w:rFonts w:ascii="Arial Narrow" w:hAnsi="Arial Narrow" w:cs="Arial"/>
          <w:iCs/>
        </w:rPr>
      </w:pPr>
      <w:r w:rsidRPr="005034D4">
        <w:rPr>
          <w:rFonts w:ascii="Arial Narrow" w:hAnsi="Arial Narrow" w:cs="Arial"/>
          <w:iCs/>
        </w:rPr>
        <w:t xml:space="preserve">Op. </w:t>
      </w:r>
      <w:r w:rsidR="00167620" w:rsidRPr="005034D4">
        <w:rPr>
          <w:rFonts w:ascii="Arial Narrow" w:hAnsi="Arial Narrow" w:cs="Arial"/>
          <w:iCs/>
        </w:rPr>
        <w:t>Vpišejo se lahko dijakinje in dijaki, ki so prej uspešno končali program bolničar – negovalec.</w:t>
      </w:r>
    </w:p>
    <w:p w14:paraId="6AB30152" w14:textId="77777777" w:rsidR="00354E85" w:rsidRDefault="00354E85" w:rsidP="00354E85"/>
    <w:tbl>
      <w:tblPr>
        <w:tblW w:w="93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147"/>
        <w:gridCol w:w="758"/>
        <w:gridCol w:w="802"/>
        <w:gridCol w:w="707"/>
        <w:gridCol w:w="851"/>
        <w:gridCol w:w="1123"/>
      </w:tblGrid>
      <w:tr w:rsidR="00354E85" w14:paraId="78AE272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046887E" w14:textId="77777777" w:rsidR="00354E85" w:rsidRDefault="00354E85" w:rsidP="003D3576">
            <w:pPr>
              <w:rPr>
                <w:sz w:val="20"/>
                <w:szCs w:val="20"/>
              </w:rPr>
            </w:pPr>
            <w:r>
              <w:rPr>
                <w:b/>
                <w:color w:val="000000"/>
                <w:sz w:val="20"/>
                <w:szCs w:val="20"/>
              </w:rPr>
              <w:t>Oznaka</w:t>
            </w:r>
          </w:p>
        </w:tc>
        <w:tc>
          <w:tcPr>
            <w:tcW w:w="3147" w:type="dxa"/>
            <w:tcBorders>
              <w:top w:val="single" w:sz="4" w:space="0" w:color="auto"/>
              <w:left w:val="single" w:sz="4" w:space="0" w:color="auto"/>
              <w:bottom w:val="single" w:sz="4" w:space="0" w:color="auto"/>
              <w:right w:val="single" w:sz="4" w:space="0" w:color="auto"/>
            </w:tcBorders>
            <w:hideMark/>
          </w:tcPr>
          <w:p w14:paraId="5CEF4494" w14:textId="77777777" w:rsidR="00354E85" w:rsidRDefault="00354E85" w:rsidP="003D3576">
            <w:pPr>
              <w:rPr>
                <w:sz w:val="20"/>
                <w:szCs w:val="20"/>
              </w:rPr>
            </w:pPr>
            <w:r>
              <w:rPr>
                <w:b/>
                <w:color w:val="000000"/>
                <w:sz w:val="20"/>
                <w:szCs w:val="20"/>
              </w:rPr>
              <w:t>Splošno izobraževalni predmet ali strokovni modul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226D6E0" w14:textId="77777777" w:rsidR="00354E85" w:rsidRDefault="00354E85" w:rsidP="003D3576">
            <w:pPr>
              <w:jc w:val="center"/>
              <w:rPr>
                <w:b/>
                <w:sz w:val="20"/>
                <w:szCs w:val="20"/>
              </w:rPr>
            </w:pPr>
            <w:r>
              <w:rPr>
                <w:b/>
                <w:sz w:val="20"/>
                <w:szCs w:val="20"/>
              </w:rPr>
              <w:t>1. LETNIK</w:t>
            </w:r>
          </w:p>
          <w:p w14:paraId="070E4BE9" w14:textId="77777777" w:rsidR="00354E85" w:rsidRPr="008634C3" w:rsidRDefault="00354E85" w:rsidP="003D3576">
            <w:pPr>
              <w:jc w:val="center"/>
              <w:rPr>
                <w:sz w:val="20"/>
                <w:szCs w:val="20"/>
              </w:rPr>
            </w:pPr>
            <w:r w:rsidRPr="008634C3">
              <w:rPr>
                <w:sz w:val="20"/>
                <w:szCs w:val="20"/>
              </w:rPr>
              <w:t xml:space="preserve">ure </w:t>
            </w:r>
            <w:proofErr w:type="spellStart"/>
            <w:r w:rsidRPr="008634C3">
              <w:rPr>
                <w:sz w:val="20"/>
                <w:szCs w:val="20"/>
              </w:rPr>
              <w:t>ted</w:t>
            </w:r>
            <w:proofErr w:type="spellEnd"/>
            <w:r w:rsidRPr="008634C3">
              <w:rPr>
                <w:sz w:val="20"/>
                <w:szCs w:val="20"/>
              </w:rPr>
              <w:t>./letno</w:t>
            </w:r>
          </w:p>
          <w:p w14:paraId="4A82D8C6" w14:textId="77777777" w:rsidR="00354E85" w:rsidRDefault="00354E85" w:rsidP="003D3576">
            <w:pPr>
              <w:jc w:val="center"/>
              <w:rPr>
                <w:b/>
                <w:sz w:val="20"/>
                <w:szCs w:val="20"/>
              </w:rPr>
            </w:pPr>
            <w:r w:rsidRPr="008634C3">
              <w:rPr>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C30770" w14:textId="77777777" w:rsidR="00354E85" w:rsidRDefault="00354E85" w:rsidP="003D3576">
            <w:pPr>
              <w:jc w:val="center"/>
              <w:rPr>
                <w:b/>
                <w:sz w:val="20"/>
                <w:szCs w:val="20"/>
              </w:rPr>
            </w:pPr>
            <w:r>
              <w:rPr>
                <w:b/>
                <w:sz w:val="20"/>
                <w:szCs w:val="20"/>
              </w:rPr>
              <w:t>2. LETNIK</w:t>
            </w:r>
          </w:p>
          <w:p w14:paraId="0D010F8F" w14:textId="77777777" w:rsidR="00354E85" w:rsidRPr="008634C3" w:rsidRDefault="00354E85" w:rsidP="003D3576">
            <w:pPr>
              <w:jc w:val="center"/>
              <w:rPr>
                <w:sz w:val="20"/>
                <w:szCs w:val="20"/>
              </w:rPr>
            </w:pPr>
            <w:r w:rsidRPr="008634C3">
              <w:rPr>
                <w:sz w:val="20"/>
                <w:szCs w:val="20"/>
              </w:rPr>
              <w:t xml:space="preserve">ure </w:t>
            </w:r>
            <w:proofErr w:type="spellStart"/>
            <w:r w:rsidRPr="008634C3">
              <w:rPr>
                <w:sz w:val="20"/>
                <w:szCs w:val="20"/>
              </w:rPr>
              <w:t>ted</w:t>
            </w:r>
            <w:proofErr w:type="spellEnd"/>
            <w:r w:rsidRPr="008634C3">
              <w:rPr>
                <w:sz w:val="20"/>
                <w:szCs w:val="20"/>
              </w:rPr>
              <w:t>./letno</w:t>
            </w:r>
          </w:p>
          <w:p w14:paraId="7CBE9971" w14:textId="77777777" w:rsidR="00354E85" w:rsidRDefault="00354E85" w:rsidP="003D3576">
            <w:pPr>
              <w:jc w:val="center"/>
              <w:rPr>
                <w:b/>
                <w:sz w:val="20"/>
                <w:szCs w:val="20"/>
              </w:rPr>
            </w:pPr>
            <w:r w:rsidRPr="008634C3">
              <w:rPr>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3711829B" w14:textId="77777777" w:rsidR="00354E85" w:rsidRDefault="00354E85" w:rsidP="003D3576">
            <w:pPr>
              <w:rPr>
                <w:b/>
                <w:sz w:val="20"/>
                <w:szCs w:val="20"/>
              </w:rPr>
            </w:pPr>
          </w:p>
          <w:p w14:paraId="35CC4635" w14:textId="77777777" w:rsidR="00354E85" w:rsidRDefault="00354E85" w:rsidP="003D3576">
            <w:pPr>
              <w:jc w:val="center"/>
              <w:rPr>
                <w:b/>
                <w:sz w:val="20"/>
                <w:szCs w:val="20"/>
              </w:rPr>
            </w:pPr>
            <w:r>
              <w:rPr>
                <w:b/>
                <w:sz w:val="20"/>
                <w:szCs w:val="20"/>
              </w:rPr>
              <w:t>Skupaj ure</w:t>
            </w:r>
          </w:p>
        </w:tc>
      </w:tr>
      <w:tr w:rsidR="00354E85" w14:paraId="7BFFFC6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C221E4D" w14:textId="77777777" w:rsidR="00354E85" w:rsidRPr="009A6502" w:rsidRDefault="00354E85" w:rsidP="003D3576">
            <w:pPr>
              <w:rPr>
                <w:b/>
                <w:sz w:val="20"/>
                <w:szCs w:val="20"/>
              </w:rPr>
            </w:pPr>
            <w:r w:rsidRPr="009A6502">
              <w:rPr>
                <w:b/>
                <w:sz w:val="20"/>
                <w:szCs w:val="20"/>
              </w:rPr>
              <w:t xml:space="preserve">A </w:t>
            </w:r>
          </w:p>
          <w:p w14:paraId="53F13CEC" w14:textId="77777777" w:rsidR="00354E85" w:rsidRPr="009A6502" w:rsidRDefault="00354E85" w:rsidP="003D3576">
            <w:pPr>
              <w:rPr>
                <w:b/>
                <w:sz w:val="16"/>
                <w:szCs w:val="16"/>
              </w:rPr>
            </w:pPr>
            <w:r w:rsidRPr="009A6502">
              <w:rPr>
                <w:b/>
                <w:sz w:val="16"/>
                <w:szCs w:val="16"/>
              </w:rPr>
              <w:t>SPLOŠNO –</w:t>
            </w:r>
          </w:p>
          <w:p w14:paraId="68BB187A" w14:textId="77777777" w:rsidR="00354E85" w:rsidRPr="009A6502" w:rsidRDefault="00354E85" w:rsidP="003D3576">
            <w:pPr>
              <w:rPr>
                <w:b/>
                <w:sz w:val="16"/>
                <w:szCs w:val="16"/>
              </w:rPr>
            </w:pPr>
            <w:r w:rsidRPr="009A6502">
              <w:rPr>
                <w:b/>
                <w:sz w:val="16"/>
                <w:szCs w:val="16"/>
              </w:rPr>
              <w:t xml:space="preserve">IZOBRAŽEVALNI </w:t>
            </w:r>
          </w:p>
          <w:p w14:paraId="6CA6EBFD" w14:textId="77777777" w:rsidR="00354E85" w:rsidRDefault="00354E85" w:rsidP="003D3576">
            <w:pPr>
              <w:rPr>
                <w:b/>
                <w:color w:val="000000"/>
                <w:sz w:val="20"/>
                <w:szCs w:val="20"/>
              </w:rPr>
            </w:pPr>
            <w:r w:rsidRPr="009A6502">
              <w:rPr>
                <w:b/>
                <w:sz w:val="16"/>
                <w:szCs w:val="16"/>
              </w:rPr>
              <w:t>PREDMETI</w:t>
            </w:r>
          </w:p>
        </w:tc>
        <w:tc>
          <w:tcPr>
            <w:tcW w:w="3147" w:type="dxa"/>
            <w:tcBorders>
              <w:top w:val="single" w:sz="4" w:space="0" w:color="auto"/>
              <w:left w:val="single" w:sz="4" w:space="0" w:color="auto"/>
              <w:bottom w:val="single" w:sz="4" w:space="0" w:color="auto"/>
              <w:right w:val="single" w:sz="4" w:space="0" w:color="auto"/>
            </w:tcBorders>
          </w:tcPr>
          <w:p w14:paraId="5AB849C9" w14:textId="77777777" w:rsidR="00354E85" w:rsidRDefault="00354E85" w:rsidP="003D3576">
            <w:pPr>
              <w:rPr>
                <w:b/>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AF38E0A" w14:textId="77777777" w:rsidR="00354E85" w:rsidRDefault="00354E85" w:rsidP="003D3576">
            <w:pP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1C9D16A9" w14:textId="77777777" w:rsidR="00354E85" w:rsidRDefault="00354E85" w:rsidP="003D357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517B2324" w14:textId="77777777" w:rsidR="00354E85" w:rsidRDefault="00354E85" w:rsidP="003D3576">
            <w:pPr>
              <w:rPr>
                <w:b/>
                <w:sz w:val="20"/>
                <w:szCs w:val="20"/>
              </w:rPr>
            </w:pPr>
          </w:p>
        </w:tc>
      </w:tr>
      <w:tr w:rsidR="00354E85" w14:paraId="21662101"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6841ECB" w14:textId="77777777" w:rsidR="00354E85" w:rsidRDefault="00354E85" w:rsidP="003D3576">
            <w:pPr>
              <w:rPr>
                <w:color w:val="000000"/>
                <w:sz w:val="20"/>
                <w:szCs w:val="20"/>
              </w:rPr>
            </w:pPr>
            <w:r>
              <w:rPr>
                <w:color w:val="000000"/>
                <w:sz w:val="20"/>
                <w:szCs w:val="20"/>
              </w:rPr>
              <w:t>P1</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59E1DF3" w14:textId="77777777" w:rsidR="00354E85" w:rsidRDefault="00354E85" w:rsidP="003D3576">
            <w:pPr>
              <w:rPr>
                <w:color w:val="000000"/>
                <w:sz w:val="20"/>
                <w:szCs w:val="20"/>
              </w:rPr>
            </w:pPr>
            <w:r>
              <w:rPr>
                <w:color w:val="000000"/>
                <w:sz w:val="20"/>
                <w:szCs w:val="20"/>
              </w:rPr>
              <w:t>Slovenščina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DEFC2B4" w14:textId="77777777" w:rsidR="00354E85" w:rsidRDefault="00354E85" w:rsidP="003D3576">
            <w:pPr>
              <w:jc w:val="center"/>
              <w:rPr>
                <w:sz w:val="20"/>
                <w:szCs w:val="20"/>
              </w:rPr>
            </w:pPr>
            <w:r>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20D3B8C" w14:textId="77777777" w:rsidR="00354E85" w:rsidRDefault="00354E85" w:rsidP="003D3576">
            <w:pPr>
              <w:jc w:val="center"/>
              <w:rPr>
                <w:sz w:val="20"/>
                <w:szCs w:val="20"/>
              </w:rPr>
            </w:pPr>
            <w:r>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B240A1" w14:textId="77777777" w:rsidR="00354E85" w:rsidRDefault="00354E85" w:rsidP="003D3576">
            <w:pPr>
              <w:jc w:val="center"/>
              <w:rPr>
                <w:color w:val="000000"/>
                <w:sz w:val="20"/>
                <w:szCs w:val="20"/>
              </w:rPr>
            </w:pPr>
            <w:r>
              <w:rPr>
                <w:bCs/>
                <w:color w:val="000000"/>
                <w:sz w:val="20"/>
                <w:szCs w:val="20"/>
              </w:rPr>
              <w:t>276</w:t>
            </w:r>
          </w:p>
        </w:tc>
      </w:tr>
      <w:tr w:rsidR="00354E85" w14:paraId="3A715D3F" w14:textId="77777777" w:rsidTr="00354E85">
        <w:tc>
          <w:tcPr>
            <w:tcW w:w="1986" w:type="dxa"/>
            <w:tcBorders>
              <w:top w:val="single" w:sz="4" w:space="0" w:color="auto"/>
              <w:left w:val="single" w:sz="4" w:space="0" w:color="auto"/>
              <w:bottom w:val="single" w:sz="4" w:space="0" w:color="auto"/>
              <w:right w:val="single" w:sz="4" w:space="0" w:color="auto"/>
            </w:tcBorders>
          </w:tcPr>
          <w:p w14:paraId="660CE5E6" w14:textId="77777777" w:rsidR="00354E85" w:rsidRDefault="00354E85" w:rsidP="003D3576">
            <w:pPr>
              <w:rPr>
                <w:color w:val="000000"/>
                <w:sz w:val="20"/>
                <w:szCs w:val="20"/>
              </w:rPr>
            </w:pPr>
            <w:r>
              <w:rPr>
                <w:color w:val="000000"/>
                <w:sz w:val="20"/>
                <w:szCs w:val="20"/>
              </w:rPr>
              <w:t>P2</w:t>
            </w:r>
          </w:p>
        </w:tc>
        <w:tc>
          <w:tcPr>
            <w:tcW w:w="3147" w:type="dxa"/>
            <w:tcBorders>
              <w:top w:val="single" w:sz="4" w:space="0" w:color="auto"/>
              <w:left w:val="single" w:sz="4" w:space="0" w:color="auto"/>
              <w:bottom w:val="single" w:sz="4" w:space="0" w:color="auto"/>
              <w:right w:val="single" w:sz="4" w:space="0" w:color="auto"/>
            </w:tcBorders>
            <w:vAlign w:val="bottom"/>
          </w:tcPr>
          <w:p w14:paraId="17DC8DC9" w14:textId="77777777" w:rsidR="00354E85" w:rsidRDefault="00354E85" w:rsidP="003D3576">
            <w:pPr>
              <w:rPr>
                <w:color w:val="000000"/>
                <w:sz w:val="20"/>
                <w:szCs w:val="20"/>
              </w:rPr>
            </w:pPr>
            <w:r>
              <w:rPr>
                <w:color w:val="000000"/>
                <w:sz w:val="20"/>
                <w:szCs w:val="20"/>
              </w:rPr>
              <w:t>Tuji jezik</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3381AB6" w14:textId="77777777" w:rsidR="00354E85" w:rsidRDefault="00354E85" w:rsidP="003D3576">
            <w:pPr>
              <w:jc w:val="center"/>
              <w:rPr>
                <w:sz w:val="20"/>
                <w:szCs w:val="20"/>
              </w:rPr>
            </w:pPr>
            <w:r>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1A655E8F" w14:textId="77777777" w:rsidR="00354E85" w:rsidRDefault="00354E85" w:rsidP="003D3576">
            <w:pPr>
              <w:jc w:val="center"/>
              <w:rPr>
                <w:sz w:val="20"/>
                <w:szCs w:val="20"/>
              </w:rPr>
            </w:pPr>
            <w:r>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tcPr>
          <w:p w14:paraId="3DE94E65" w14:textId="77777777" w:rsidR="00354E85" w:rsidRDefault="00354E85" w:rsidP="003D3576">
            <w:pPr>
              <w:jc w:val="center"/>
              <w:rPr>
                <w:bCs/>
                <w:color w:val="000000"/>
                <w:sz w:val="20"/>
                <w:szCs w:val="20"/>
              </w:rPr>
            </w:pPr>
            <w:r>
              <w:rPr>
                <w:bCs/>
                <w:color w:val="000000"/>
                <w:sz w:val="20"/>
                <w:szCs w:val="20"/>
              </w:rPr>
              <w:t xml:space="preserve">276 </w:t>
            </w:r>
          </w:p>
        </w:tc>
      </w:tr>
      <w:tr w:rsidR="00354E85" w14:paraId="7531EDB0" w14:textId="77777777" w:rsidTr="00354E85">
        <w:tc>
          <w:tcPr>
            <w:tcW w:w="1986" w:type="dxa"/>
            <w:tcBorders>
              <w:top w:val="single" w:sz="4" w:space="0" w:color="auto"/>
              <w:left w:val="single" w:sz="4" w:space="0" w:color="auto"/>
              <w:bottom w:val="single" w:sz="4" w:space="0" w:color="auto"/>
              <w:right w:val="single" w:sz="4" w:space="0" w:color="auto"/>
            </w:tcBorders>
          </w:tcPr>
          <w:p w14:paraId="2A130A96" w14:textId="77777777" w:rsidR="00354E85" w:rsidRDefault="00354E85" w:rsidP="003D3576">
            <w:pPr>
              <w:rPr>
                <w:color w:val="000000"/>
                <w:sz w:val="20"/>
                <w:szCs w:val="20"/>
              </w:rPr>
            </w:pPr>
            <w:r>
              <w:rPr>
                <w:color w:val="000000"/>
                <w:sz w:val="20"/>
                <w:szCs w:val="20"/>
              </w:rPr>
              <w:t>P3</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789E805" w14:textId="77777777" w:rsidR="00354E85" w:rsidRDefault="00354E85" w:rsidP="003D3576">
            <w:pPr>
              <w:rPr>
                <w:color w:val="000000"/>
                <w:sz w:val="20"/>
                <w:szCs w:val="20"/>
              </w:rPr>
            </w:pPr>
            <w:r>
              <w:rPr>
                <w:color w:val="000000"/>
                <w:sz w:val="20"/>
                <w:szCs w:val="20"/>
              </w:rPr>
              <w:t>Matematika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096E541" w14:textId="77777777" w:rsidR="00354E85" w:rsidRDefault="00354E85" w:rsidP="003D3576">
            <w:pPr>
              <w:jc w:val="center"/>
              <w:rPr>
                <w:sz w:val="20"/>
                <w:szCs w:val="20"/>
              </w:rPr>
            </w:pPr>
            <w:r>
              <w:rPr>
                <w:sz w:val="20"/>
                <w:szCs w:val="20"/>
              </w:rPr>
              <w:t xml:space="preserve">3/108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E5B57E" w14:textId="77777777" w:rsidR="00354E85" w:rsidRDefault="00354E85" w:rsidP="003D3576">
            <w:pPr>
              <w:jc w:val="center"/>
              <w:rPr>
                <w:sz w:val="20"/>
                <w:szCs w:val="20"/>
              </w:rPr>
            </w:pPr>
            <w:r>
              <w:rPr>
                <w:sz w:val="20"/>
                <w:szCs w:val="20"/>
              </w:rPr>
              <w:t xml:space="preserve">3/98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709C88" w14:textId="77777777" w:rsidR="00354E85" w:rsidRDefault="00354E85" w:rsidP="003D3576">
            <w:pPr>
              <w:jc w:val="center"/>
              <w:rPr>
                <w:bCs/>
                <w:color w:val="000000"/>
                <w:sz w:val="20"/>
                <w:szCs w:val="20"/>
              </w:rPr>
            </w:pPr>
            <w:r>
              <w:rPr>
                <w:bCs/>
                <w:color w:val="000000"/>
                <w:sz w:val="20"/>
                <w:szCs w:val="20"/>
              </w:rPr>
              <w:t xml:space="preserve"> 206</w:t>
            </w:r>
          </w:p>
        </w:tc>
      </w:tr>
      <w:tr w:rsidR="00354E85" w14:paraId="5C7141D9"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17786270" w14:textId="77777777" w:rsidR="00354E85" w:rsidRDefault="00354E85" w:rsidP="003D3576">
            <w:pPr>
              <w:rPr>
                <w:color w:val="000000"/>
                <w:sz w:val="20"/>
                <w:szCs w:val="20"/>
              </w:rPr>
            </w:pPr>
            <w:r>
              <w:rPr>
                <w:color w:val="000000"/>
                <w:sz w:val="20"/>
                <w:szCs w:val="20"/>
              </w:rPr>
              <w:t>P4</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06532F1" w14:textId="77777777" w:rsidR="00354E85" w:rsidRDefault="00354E85" w:rsidP="003D3576">
            <w:pPr>
              <w:rPr>
                <w:color w:val="000000"/>
                <w:sz w:val="20"/>
                <w:szCs w:val="20"/>
              </w:rPr>
            </w:pPr>
            <w:r>
              <w:rPr>
                <w:color w:val="000000"/>
                <w:sz w:val="20"/>
                <w:szCs w:val="20"/>
              </w:rPr>
              <w:t xml:space="preserve">Umetnost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55FE945" w14:textId="77777777" w:rsidR="00354E85" w:rsidRDefault="00354E85" w:rsidP="003D3576">
            <w:pPr>
              <w:jc w:val="center"/>
              <w:rPr>
                <w:sz w:val="20"/>
                <w:szCs w:val="20"/>
              </w:rPr>
            </w:pPr>
            <w:r>
              <w:rPr>
                <w:sz w:val="20"/>
                <w:szCs w:val="20"/>
              </w:rPr>
              <w:t xml:space="preserve">1/30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B84CBDF"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08DD6AC" w14:textId="77777777" w:rsidR="00354E85" w:rsidRDefault="00354E85" w:rsidP="003D3576">
            <w:pPr>
              <w:jc w:val="center"/>
              <w:rPr>
                <w:bCs/>
                <w:color w:val="000000"/>
                <w:sz w:val="20"/>
                <w:szCs w:val="20"/>
              </w:rPr>
            </w:pPr>
            <w:r>
              <w:rPr>
                <w:bCs/>
                <w:color w:val="000000"/>
                <w:sz w:val="20"/>
                <w:szCs w:val="20"/>
              </w:rPr>
              <w:t xml:space="preserve">30 </w:t>
            </w:r>
          </w:p>
        </w:tc>
      </w:tr>
      <w:tr w:rsidR="00354E85" w14:paraId="2CDD1549"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FF818F7" w14:textId="77777777" w:rsidR="00354E85" w:rsidRDefault="00354E85" w:rsidP="003D3576">
            <w:pPr>
              <w:rPr>
                <w:color w:val="000000"/>
                <w:sz w:val="20"/>
                <w:szCs w:val="20"/>
              </w:rPr>
            </w:pPr>
            <w:r>
              <w:rPr>
                <w:color w:val="000000"/>
                <w:sz w:val="20"/>
                <w:szCs w:val="20"/>
              </w:rPr>
              <w:t>P5</w:t>
            </w:r>
          </w:p>
        </w:tc>
        <w:tc>
          <w:tcPr>
            <w:tcW w:w="3147" w:type="dxa"/>
            <w:tcBorders>
              <w:top w:val="single" w:sz="4" w:space="0" w:color="auto"/>
              <w:left w:val="single" w:sz="4" w:space="0" w:color="auto"/>
              <w:bottom w:val="single" w:sz="4" w:space="0" w:color="auto"/>
              <w:right w:val="single" w:sz="4" w:space="0" w:color="auto"/>
            </w:tcBorders>
            <w:hideMark/>
          </w:tcPr>
          <w:p w14:paraId="6BE2C00D" w14:textId="77777777" w:rsidR="00354E85" w:rsidRDefault="00354E85" w:rsidP="003D3576">
            <w:pPr>
              <w:pStyle w:val="naslovTAB"/>
              <w:spacing w:before="0" w:after="0"/>
              <w:jc w:val="left"/>
              <w:rPr>
                <w:b w:val="0"/>
                <w:caps w:val="0"/>
                <w:color w:val="000000"/>
                <w:sz w:val="20"/>
              </w:rPr>
            </w:pPr>
            <w:r>
              <w:rPr>
                <w:b w:val="0"/>
                <w:caps w:val="0"/>
                <w:color w:val="000000"/>
                <w:sz w:val="20"/>
              </w:rPr>
              <w:t>Zgodovina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74EEAA88"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110E5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05F8E26" w14:textId="77777777" w:rsidR="00354E85" w:rsidRDefault="00354E85" w:rsidP="003D3576">
            <w:pPr>
              <w:jc w:val="center"/>
              <w:rPr>
                <w:bCs/>
                <w:color w:val="000000"/>
                <w:sz w:val="20"/>
                <w:szCs w:val="20"/>
              </w:rPr>
            </w:pPr>
            <w:r>
              <w:rPr>
                <w:bCs/>
                <w:color w:val="000000"/>
                <w:sz w:val="20"/>
                <w:szCs w:val="20"/>
              </w:rPr>
              <w:t>40</w:t>
            </w:r>
          </w:p>
        </w:tc>
      </w:tr>
      <w:tr w:rsidR="00354E85" w14:paraId="2DBCC427"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88654F5" w14:textId="77777777" w:rsidR="00354E85" w:rsidRDefault="00354E85" w:rsidP="003D3576">
            <w:pPr>
              <w:rPr>
                <w:color w:val="000000"/>
                <w:sz w:val="20"/>
                <w:szCs w:val="20"/>
              </w:rPr>
            </w:pPr>
            <w:r>
              <w:rPr>
                <w:color w:val="000000"/>
                <w:sz w:val="20"/>
                <w:szCs w:val="20"/>
              </w:rPr>
              <w:t>P6</w:t>
            </w:r>
          </w:p>
        </w:tc>
        <w:tc>
          <w:tcPr>
            <w:tcW w:w="3147" w:type="dxa"/>
            <w:tcBorders>
              <w:top w:val="single" w:sz="4" w:space="0" w:color="auto"/>
              <w:left w:val="single" w:sz="4" w:space="0" w:color="auto"/>
              <w:bottom w:val="single" w:sz="4" w:space="0" w:color="auto"/>
              <w:right w:val="single" w:sz="4" w:space="0" w:color="auto"/>
            </w:tcBorders>
            <w:hideMark/>
          </w:tcPr>
          <w:p w14:paraId="147600C4" w14:textId="77777777" w:rsidR="00354E85" w:rsidRDefault="00354E85" w:rsidP="003D3576">
            <w:pPr>
              <w:pStyle w:val="naslovTAB"/>
              <w:spacing w:before="0" w:after="0"/>
              <w:jc w:val="left"/>
              <w:rPr>
                <w:b w:val="0"/>
                <w:caps w:val="0"/>
                <w:color w:val="000000"/>
                <w:sz w:val="20"/>
              </w:rPr>
            </w:pPr>
            <w:r>
              <w:rPr>
                <w:b w:val="0"/>
                <w:caps w:val="0"/>
                <w:color w:val="000000"/>
                <w:sz w:val="20"/>
              </w:rPr>
              <w:t>Geografija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E0816CE"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5F87C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E86D7A" w14:textId="77777777" w:rsidR="00354E85" w:rsidRDefault="00354E85" w:rsidP="003D3576">
            <w:pPr>
              <w:jc w:val="center"/>
              <w:rPr>
                <w:bCs/>
                <w:color w:val="000000"/>
                <w:sz w:val="20"/>
                <w:szCs w:val="20"/>
              </w:rPr>
            </w:pPr>
            <w:r>
              <w:rPr>
                <w:bCs/>
                <w:color w:val="000000"/>
                <w:sz w:val="20"/>
                <w:szCs w:val="20"/>
              </w:rPr>
              <w:t>40</w:t>
            </w:r>
          </w:p>
        </w:tc>
      </w:tr>
      <w:tr w:rsidR="00354E85" w14:paraId="1559B1CA"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DBDD60C" w14:textId="77777777" w:rsidR="00354E85" w:rsidRDefault="00354E85" w:rsidP="003D3576">
            <w:pPr>
              <w:rPr>
                <w:color w:val="000000"/>
                <w:sz w:val="20"/>
                <w:szCs w:val="20"/>
              </w:rPr>
            </w:pPr>
            <w:r>
              <w:rPr>
                <w:color w:val="000000"/>
                <w:sz w:val="20"/>
                <w:szCs w:val="20"/>
              </w:rPr>
              <w:t>P8</w:t>
            </w:r>
          </w:p>
        </w:tc>
        <w:tc>
          <w:tcPr>
            <w:tcW w:w="3147" w:type="dxa"/>
            <w:tcBorders>
              <w:top w:val="single" w:sz="4" w:space="0" w:color="auto"/>
              <w:left w:val="single" w:sz="4" w:space="0" w:color="auto"/>
              <w:bottom w:val="single" w:sz="4" w:space="0" w:color="auto"/>
              <w:right w:val="single" w:sz="4" w:space="0" w:color="auto"/>
            </w:tcBorders>
            <w:hideMark/>
          </w:tcPr>
          <w:p w14:paraId="36C967F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Psihologija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7A583BB"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BB8E73"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D54B2BC" w14:textId="77777777" w:rsidR="00354E85" w:rsidRDefault="00354E85" w:rsidP="003D3576">
            <w:pPr>
              <w:jc w:val="center"/>
              <w:rPr>
                <w:bCs/>
                <w:color w:val="000000"/>
                <w:sz w:val="20"/>
                <w:szCs w:val="20"/>
              </w:rPr>
            </w:pPr>
            <w:r>
              <w:rPr>
                <w:bCs/>
                <w:color w:val="000000"/>
                <w:sz w:val="20"/>
                <w:szCs w:val="20"/>
              </w:rPr>
              <w:t>40</w:t>
            </w:r>
          </w:p>
        </w:tc>
      </w:tr>
      <w:tr w:rsidR="00354E85" w14:paraId="1AAC0EE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D063D8B" w14:textId="77777777" w:rsidR="00354E85" w:rsidRDefault="00354E85" w:rsidP="003D3576">
            <w:pPr>
              <w:rPr>
                <w:color w:val="000000"/>
                <w:sz w:val="20"/>
                <w:szCs w:val="20"/>
              </w:rPr>
            </w:pPr>
            <w:r>
              <w:rPr>
                <w:color w:val="000000"/>
                <w:sz w:val="20"/>
                <w:szCs w:val="20"/>
              </w:rPr>
              <w:t>P9</w:t>
            </w:r>
          </w:p>
        </w:tc>
        <w:tc>
          <w:tcPr>
            <w:tcW w:w="3147" w:type="dxa"/>
            <w:tcBorders>
              <w:top w:val="single" w:sz="4" w:space="0" w:color="auto"/>
              <w:left w:val="single" w:sz="4" w:space="0" w:color="auto"/>
              <w:bottom w:val="single" w:sz="4" w:space="0" w:color="auto"/>
              <w:right w:val="single" w:sz="4" w:space="0" w:color="auto"/>
            </w:tcBorders>
            <w:hideMark/>
          </w:tcPr>
          <w:p w14:paraId="6373C8F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Fizika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BF0E8BE"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1DB26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51796C" w14:textId="77777777" w:rsidR="00354E85" w:rsidRDefault="00354E85" w:rsidP="003D3576">
            <w:pPr>
              <w:jc w:val="center"/>
              <w:rPr>
                <w:bCs/>
                <w:color w:val="000000"/>
                <w:sz w:val="20"/>
                <w:szCs w:val="20"/>
              </w:rPr>
            </w:pPr>
            <w:r>
              <w:rPr>
                <w:bCs/>
                <w:color w:val="000000"/>
                <w:sz w:val="20"/>
                <w:szCs w:val="20"/>
              </w:rPr>
              <w:t>40</w:t>
            </w:r>
          </w:p>
        </w:tc>
      </w:tr>
      <w:tr w:rsidR="00354E85" w14:paraId="562A2ADB"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55C5B37A" w14:textId="77777777" w:rsidR="00354E85" w:rsidRDefault="00354E85" w:rsidP="003D3576">
            <w:pPr>
              <w:rPr>
                <w:color w:val="000000"/>
                <w:sz w:val="20"/>
                <w:szCs w:val="20"/>
              </w:rPr>
            </w:pPr>
            <w:r>
              <w:rPr>
                <w:color w:val="000000"/>
                <w:sz w:val="20"/>
                <w:szCs w:val="20"/>
              </w:rPr>
              <w:t>P10</w:t>
            </w:r>
          </w:p>
        </w:tc>
        <w:tc>
          <w:tcPr>
            <w:tcW w:w="3147" w:type="dxa"/>
            <w:tcBorders>
              <w:top w:val="single" w:sz="4" w:space="0" w:color="auto"/>
              <w:left w:val="single" w:sz="4" w:space="0" w:color="auto"/>
              <w:bottom w:val="single" w:sz="4" w:space="0" w:color="auto"/>
              <w:right w:val="single" w:sz="4" w:space="0" w:color="auto"/>
            </w:tcBorders>
            <w:hideMark/>
          </w:tcPr>
          <w:p w14:paraId="1C83223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Kemija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DC38797" w14:textId="77777777" w:rsidR="00354E85" w:rsidRDefault="00354E85" w:rsidP="003D3576">
            <w:pPr>
              <w:jc w:val="center"/>
              <w:rPr>
                <w:sz w:val="20"/>
                <w:szCs w:val="20"/>
              </w:rPr>
            </w:pPr>
            <w:r>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135AB3D"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2F6EE8C" w14:textId="77777777" w:rsidR="00354E85" w:rsidRDefault="00354E85" w:rsidP="003D3576">
            <w:pPr>
              <w:jc w:val="center"/>
              <w:rPr>
                <w:bCs/>
                <w:color w:val="000000"/>
                <w:sz w:val="20"/>
                <w:szCs w:val="20"/>
              </w:rPr>
            </w:pPr>
            <w:r>
              <w:rPr>
                <w:bCs/>
                <w:color w:val="000000"/>
                <w:sz w:val="20"/>
                <w:szCs w:val="20"/>
              </w:rPr>
              <w:t>40</w:t>
            </w:r>
          </w:p>
        </w:tc>
      </w:tr>
      <w:tr w:rsidR="00354E85" w14:paraId="09F105A0"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ABAE92A" w14:textId="77777777" w:rsidR="00354E85" w:rsidRDefault="00354E85" w:rsidP="003D3576">
            <w:pPr>
              <w:rPr>
                <w:color w:val="000000"/>
                <w:sz w:val="20"/>
                <w:szCs w:val="20"/>
              </w:rPr>
            </w:pPr>
            <w:r>
              <w:rPr>
                <w:color w:val="000000"/>
                <w:sz w:val="20"/>
                <w:szCs w:val="20"/>
              </w:rPr>
              <w:t>P11</w:t>
            </w:r>
          </w:p>
        </w:tc>
        <w:tc>
          <w:tcPr>
            <w:tcW w:w="3147" w:type="dxa"/>
            <w:tcBorders>
              <w:top w:val="single" w:sz="4" w:space="0" w:color="auto"/>
              <w:left w:val="single" w:sz="4" w:space="0" w:color="auto"/>
              <w:bottom w:val="single" w:sz="4" w:space="0" w:color="auto"/>
              <w:right w:val="single" w:sz="4" w:space="0" w:color="auto"/>
            </w:tcBorders>
            <w:hideMark/>
          </w:tcPr>
          <w:p w14:paraId="5F8FB411"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Biologija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6FBD8C7" w14:textId="77777777" w:rsidR="00354E85" w:rsidRDefault="00354E85" w:rsidP="003D3576">
            <w:pPr>
              <w:jc w:val="center"/>
              <w:rPr>
                <w:sz w:val="20"/>
                <w:szCs w:val="20"/>
              </w:rPr>
            </w:pPr>
            <w:r>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6B813A6"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7ED69A79" w14:textId="77777777" w:rsidR="00354E85" w:rsidRDefault="00354E85" w:rsidP="003D3576">
            <w:pPr>
              <w:jc w:val="center"/>
              <w:rPr>
                <w:bCs/>
                <w:color w:val="000000"/>
                <w:sz w:val="20"/>
                <w:szCs w:val="20"/>
              </w:rPr>
            </w:pPr>
            <w:r>
              <w:rPr>
                <w:bCs/>
                <w:color w:val="000000"/>
                <w:sz w:val="20"/>
                <w:szCs w:val="20"/>
              </w:rPr>
              <w:t>40</w:t>
            </w:r>
          </w:p>
        </w:tc>
      </w:tr>
      <w:tr w:rsidR="00354E85" w14:paraId="2CB8F531"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E7193BA" w14:textId="77777777" w:rsidR="00354E85" w:rsidRDefault="00354E85" w:rsidP="003D3576">
            <w:pPr>
              <w:rPr>
                <w:color w:val="000000"/>
                <w:sz w:val="20"/>
                <w:szCs w:val="20"/>
              </w:rPr>
            </w:pPr>
            <w:r>
              <w:rPr>
                <w:color w:val="000000"/>
                <w:sz w:val="20"/>
                <w:szCs w:val="20"/>
              </w:rPr>
              <w:t>P12</w:t>
            </w:r>
          </w:p>
        </w:tc>
        <w:tc>
          <w:tcPr>
            <w:tcW w:w="3147" w:type="dxa"/>
            <w:tcBorders>
              <w:top w:val="single" w:sz="4" w:space="0" w:color="auto"/>
              <w:left w:val="single" w:sz="4" w:space="0" w:color="auto"/>
              <w:bottom w:val="single" w:sz="4" w:space="0" w:color="auto"/>
              <w:right w:val="single" w:sz="4" w:space="0" w:color="auto"/>
            </w:tcBorders>
          </w:tcPr>
          <w:p w14:paraId="663D4725" w14:textId="77777777" w:rsidR="00354E85" w:rsidRDefault="00354E85" w:rsidP="003D3576">
            <w:pPr>
              <w:pStyle w:val="naslovTAB"/>
              <w:spacing w:before="0" w:after="0"/>
              <w:jc w:val="left"/>
              <w:rPr>
                <w:b w:val="0"/>
                <w:caps w:val="0"/>
                <w:color w:val="000000"/>
                <w:sz w:val="20"/>
              </w:rPr>
            </w:pPr>
            <w:r>
              <w:rPr>
                <w:b w:val="0"/>
                <w:caps w:val="0"/>
                <w:color w:val="000000"/>
                <w:sz w:val="20"/>
              </w:rPr>
              <w:t>Športna vzgoja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57DF4AF4" w14:textId="77777777" w:rsidR="00354E85" w:rsidRDefault="00354E85" w:rsidP="003D3576">
            <w:pPr>
              <w:jc w:val="center"/>
              <w:rPr>
                <w:sz w:val="20"/>
                <w:szCs w:val="20"/>
              </w:rPr>
            </w:pPr>
            <w:r>
              <w:rPr>
                <w:sz w:val="20"/>
                <w:szCs w:val="20"/>
              </w:rPr>
              <w:t xml:space="preserve">2/76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C4B5DCA" w14:textId="77777777" w:rsidR="00354E85" w:rsidRDefault="00354E85" w:rsidP="003D3576">
            <w:pPr>
              <w:jc w:val="center"/>
              <w:rPr>
                <w:sz w:val="20"/>
                <w:szCs w:val="20"/>
              </w:rPr>
            </w:pPr>
            <w:r>
              <w:rPr>
                <w:sz w:val="20"/>
                <w:szCs w:val="20"/>
              </w:rPr>
              <w:t xml:space="preserve">2/74             </w:t>
            </w:r>
          </w:p>
        </w:tc>
        <w:tc>
          <w:tcPr>
            <w:tcW w:w="1123" w:type="dxa"/>
            <w:tcBorders>
              <w:top w:val="single" w:sz="4" w:space="0" w:color="auto"/>
              <w:left w:val="single" w:sz="4" w:space="0" w:color="auto"/>
              <w:bottom w:val="single" w:sz="4" w:space="0" w:color="auto"/>
              <w:right w:val="single" w:sz="4" w:space="0" w:color="auto"/>
            </w:tcBorders>
            <w:vAlign w:val="bottom"/>
          </w:tcPr>
          <w:p w14:paraId="6259DE7B" w14:textId="77777777" w:rsidR="00354E85" w:rsidRDefault="00354E85" w:rsidP="003D3576">
            <w:pPr>
              <w:jc w:val="center"/>
              <w:rPr>
                <w:color w:val="000000"/>
                <w:sz w:val="20"/>
                <w:szCs w:val="20"/>
              </w:rPr>
            </w:pPr>
            <w:r>
              <w:rPr>
                <w:color w:val="000000"/>
                <w:sz w:val="20"/>
                <w:szCs w:val="20"/>
              </w:rPr>
              <w:t>150</w:t>
            </w:r>
          </w:p>
        </w:tc>
      </w:tr>
      <w:tr w:rsidR="00354E85" w14:paraId="49840127"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EA330D7" w14:textId="77777777" w:rsidR="00354E85" w:rsidRDefault="00354E85" w:rsidP="003D3576">
            <w:pPr>
              <w:rPr>
                <w:b/>
                <w:color w:val="000000"/>
                <w:sz w:val="20"/>
                <w:szCs w:val="20"/>
              </w:rPr>
            </w:pPr>
            <w:r>
              <w:rPr>
                <w:b/>
                <w:color w:val="000000"/>
                <w:sz w:val="20"/>
                <w:szCs w:val="20"/>
              </w:rPr>
              <w:t>SKUPAJ</w:t>
            </w:r>
          </w:p>
        </w:tc>
        <w:tc>
          <w:tcPr>
            <w:tcW w:w="3147" w:type="dxa"/>
            <w:tcBorders>
              <w:top w:val="single" w:sz="4" w:space="0" w:color="auto"/>
              <w:left w:val="single" w:sz="4" w:space="0" w:color="auto"/>
              <w:bottom w:val="single" w:sz="4" w:space="0" w:color="auto"/>
              <w:right w:val="single" w:sz="4" w:space="0" w:color="auto"/>
            </w:tcBorders>
          </w:tcPr>
          <w:p w14:paraId="6595925A" w14:textId="77777777" w:rsidR="00354E85" w:rsidRDefault="00354E85" w:rsidP="003D3576">
            <w:pPr>
              <w:pStyle w:val="naslovTAB"/>
              <w:spacing w:before="0" w:after="0"/>
              <w:jc w:val="left"/>
              <w:rPr>
                <w:b w:val="0"/>
                <w:caps w:val="0"/>
                <w:color w:val="000000"/>
                <w:sz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361C7644" w14:textId="77777777" w:rsidR="00354E85" w:rsidRDefault="00354E85" w:rsidP="003D3576">
            <w:pPr>
              <w:jc w:val="center"/>
              <w:rPr>
                <w:b/>
                <w:sz w:val="20"/>
                <w:szCs w:val="20"/>
              </w:rPr>
            </w:pPr>
            <w:r>
              <w:rPr>
                <w:b/>
                <w:sz w:val="20"/>
                <w:szCs w:val="20"/>
              </w:rPr>
              <w:t>16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7CF1D3EF" w14:textId="77777777" w:rsidR="00354E85" w:rsidRDefault="00354E85" w:rsidP="003D3576">
            <w:pPr>
              <w:jc w:val="center"/>
              <w:rPr>
                <w:b/>
                <w:sz w:val="20"/>
                <w:szCs w:val="20"/>
              </w:rPr>
            </w:pPr>
            <w:r>
              <w:rPr>
                <w:b/>
                <w:sz w:val="20"/>
                <w:szCs w:val="20"/>
              </w:rPr>
              <w:t>17</w:t>
            </w:r>
          </w:p>
        </w:tc>
        <w:tc>
          <w:tcPr>
            <w:tcW w:w="1123" w:type="dxa"/>
            <w:tcBorders>
              <w:top w:val="single" w:sz="4" w:space="0" w:color="auto"/>
              <w:left w:val="single" w:sz="4" w:space="0" w:color="auto"/>
              <w:bottom w:val="single" w:sz="4" w:space="0" w:color="auto"/>
              <w:right w:val="single" w:sz="4" w:space="0" w:color="auto"/>
            </w:tcBorders>
            <w:vAlign w:val="bottom"/>
            <w:hideMark/>
          </w:tcPr>
          <w:p w14:paraId="645C71BB" w14:textId="77777777" w:rsidR="00354E85" w:rsidRDefault="00354E85" w:rsidP="003D3576">
            <w:pPr>
              <w:jc w:val="center"/>
              <w:rPr>
                <w:b/>
                <w:bCs/>
                <w:iCs/>
                <w:color w:val="000000"/>
                <w:sz w:val="20"/>
                <w:szCs w:val="20"/>
              </w:rPr>
            </w:pPr>
            <w:r>
              <w:rPr>
                <w:b/>
                <w:bCs/>
                <w:iCs/>
                <w:color w:val="000000"/>
                <w:sz w:val="20"/>
                <w:szCs w:val="20"/>
              </w:rPr>
              <w:t>1178</w:t>
            </w:r>
          </w:p>
        </w:tc>
      </w:tr>
      <w:tr w:rsidR="00F30AE1" w14:paraId="717B6ECE" w14:textId="77777777" w:rsidTr="00EA267A">
        <w:tc>
          <w:tcPr>
            <w:tcW w:w="1986" w:type="dxa"/>
            <w:vMerge w:val="restart"/>
            <w:tcBorders>
              <w:top w:val="single" w:sz="4" w:space="0" w:color="auto"/>
              <w:left w:val="single" w:sz="4" w:space="0" w:color="auto"/>
              <w:right w:val="single" w:sz="4" w:space="0" w:color="auto"/>
            </w:tcBorders>
            <w:hideMark/>
          </w:tcPr>
          <w:p w14:paraId="682D166C" w14:textId="77777777" w:rsidR="00F30AE1" w:rsidRPr="009A6502" w:rsidRDefault="00F30AE1" w:rsidP="003D3576">
            <w:pPr>
              <w:rPr>
                <w:b/>
                <w:sz w:val="20"/>
                <w:szCs w:val="20"/>
              </w:rPr>
            </w:pPr>
            <w:r w:rsidRPr="009A6502">
              <w:rPr>
                <w:b/>
                <w:sz w:val="20"/>
                <w:szCs w:val="20"/>
              </w:rPr>
              <w:t xml:space="preserve">B </w:t>
            </w:r>
          </w:p>
          <w:p w14:paraId="7CFB9C6C" w14:textId="77777777" w:rsidR="00F30AE1" w:rsidRDefault="00F30AE1" w:rsidP="003D3576">
            <w:pPr>
              <w:ind w:right="-251"/>
              <w:rPr>
                <w:b/>
                <w:color w:val="FF0000"/>
                <w:sz w:val="16"/>
                <w:szCs w:val="16"/>
              </w:rPr>
            </w:pPr>
            <w:r w:rsidRPr="009A6502">
              <w:rPr>
                <w:b/>
                <w:sz w:val="16"/>
                <w:szCs w:val="16"/>
              </w:rPr>
              <w:t>STROKOVNI MODULI</w:t>
            </w:r>
          </w:p>
          <w:p w14:paraId="24C22499" w14:textId="6050207F" w:rsidR="00F30AE1" w:rsidRDefault="00F30AE1" w:rsidP="003D3576">
            <w:pPr>
              <w:ind w:right="-251"/>
              <w:rPr>
                <w:b/>
                <w:color w:val="000000"/>
                <w:sz w:val="20"/>
                <w:szCs w:val="20"/>
              </w:rPr>
            </w:pPr>
          </w:p>
        </w:tc>
        <w:tc>
          <w:tcPr>
            <w:tcW w:w="3147" w:type="dxa"/>
            <w:vMerge w:val="restart"/>
            <w:tcBorders>
              <w:top w:val="single" w:sz="4" w:space="0" w:color="auto"/>
              <w:left w:val="single" w:sz="4" w:space="0" w:color="auto"/>
              <w:right w:val="single" w:sz="4" w:space="0" w:color="auto"/>
            </w:tcBorders>
            <w:vAlign w:val="center"/>
          </w:tcPr>
          <w:p w14:paraId="4702C29F" w14:textId="77777777" w:rsidR="00F30AE1" w:rsidRDefault="00F30AE1" w:rsidP="003D3576">
            <w:pPr>
              <w:pStyle w:val="Navadensplet"/>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14:paraId="19556FF9" w14:textId="77777777" w:rsidR="00F30AE1" w:rsidRDefault="00F30AE1" w:rsidP="003D3576">
            <w:pPr>
              <w:jc w:val="center"/>
              <w:rPr>
                <w:b/>
                <w:sz w:val="20"/>
                <w:szCs w:val="20"/>
              </w:rPr>
            </w:pPr>
          </w:p>
          <w:p w14:paraId="4FF11AB6" w14:textId="0FDC8134" w:rsidR="00F30AE1" w:rsidRDefault="00F30AE1"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6F9AA6DC" w14:textId="77777777" w:rsidR="00F30AE1" w:rsidRDefault="00F30AE1" w:rsidP="003D357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1B003199" w14:textId="77777777" w:rsidR="00F30AE1" w:rsidRDefault="00F30AE1" w:rsidP="003D3576">
            <w:pPr>
              <w:rPr>
                <w:b/>
                <w:sz w:val="20"/>
                <w:szCs w:val="20"/>
              </w:rPr>
            </w:pPr>
          </w:p>
        </w:tc>
      </w:tr>
      <w:tr w:rsidR="00F30AE1" w14:paraId="795FB4E9" w14:textId="77777777" w:rsidTr="00EA267A">
        <w:tc>
          <w:tcPr>
            <w:tcW w:w="1986" w:type="dxa"/>
            <w:vMerge/>
            <w:tcBorders>
              <w:left w:val="single" w:sz="4" w:space="0" w:color="auto"/>
              <w:bottom w:val="single" w:sz="4" w:space="0" w:color="auto"/>
              <w:right w:val="single" w:sz="4" w:space="0" w:color="auto"/>
            </w:tcBorders>
          </w:tcPr>
          <w:p w14:paraId="2756C5D4" w14:textId="77777777" w:rsidR="00F30AE1" w:rsidRDefault="00F30AE1" w:rsidP="003D3576">
            <w:pPr>
              <w:rPr>
                <w:b/>
                <w:color w:val="000000"/>
                <w:sz w:val="20"/>
                <w:szCs w:val="20"/>
              </w:rPr>
            </w:pPr>
          </w:p>
        </w:tc>
        <w:tc>
          <w:tcPr>
            <w:tcW w:w="3147" w:type="dxa"/>
            <w:vMerge/>
            <w:tcBorders>
              <w:left w:val="single" w:sz="4" w:space="0" w:color="auto"/>
              <w:bottom w:val="single" w:sz="4" w:space="0" w:color="auto"/>
              <w:right w:val="single" w:sz="4" w:space="0" w:color="auto"/>
            </w:tcBorders>
            <w:vAlign w:val="center"/>
          </w:tcPr>
          <w:p w14:paraId="46F02C8F" w14:textId="77777777" w:rsidR="00F30AE1" w:rsidRDefault="00F30AE1" w:rsidP="003D3576">
            <w:pPr>
              <w:pStyle w:val="Navadensplet"/>
              <w:rPr>
                <w:b/>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hideMark/>
          </w:tcPr>
          <w:p w14:paraId="06EA3BED" w14:textId="77777777" w:rsidR="00F30AE1" w:rsidRDefault="00F30AE1" w:rsidP="003D3576">
            <w:pPr>
              <w:jc w:val="center"/>
              <w:rPr>
                <w:b/>
                <w:sz w:val="20"/>
                <w:szCs w:val="20"/>
              </w:rPr>
            </w:pPr>
            <w:r>
              <w:rPr>
                <w:b/>
                <w:sz w:val="20"/>
                <w:szCs w:val="20"/>
              </w:rPr>
              <w:t>T</w:t>
            </w:r>
          </w:p>
        </w:tc>
        <w:tc>
          <w:tcPr>
            <w:tcW w:w="802" w:type="dxa"/>
            <w:tcBorders>
              <w:top w:val="single" w:sz="4" w:space="0" w:color="auto"/>
              <w:left w:val="single" w:sz="4" w:space="0" w:color="auto"/>
              <w:bottom w:val="single" w:sz="4" w:space="0" w:color="auto"/>
              <w:right w:val="single" w:sz="4" w:space="0" w:color="auto"/>
            </w:tcBorders>
            <w:shd w:val="clear" w:color="auto" w:fill="E0E0E0"/>
            <w:hideMark/>
          </w:tcPr>
          <w:p w14:paraId="63099BA2" w14:textId="77777777" w:rsidR="00F30AE1" w:rsidRDefault="00F30AE1" w:rsidP="003D3576">
            <w:pPr>
              <w:jc w:val="center"/>
              <w:rPr>
                <w:b/>
                <w:sz w:val="20"/>
                <w:szCs w:val="20"/>
              </w:rPr>
            </w:pPr>
            <w:r>
              <w:rPr>
                <w:b/>
                <w:sz w:val="20"/>
                <w:szCs w:val="20"/>
              </w:rPr>
              <w:t>KV</w:t>
            </w:r>
          </w:p>
        </w:tc>
        <w:tc>
          <w:tcPr>
            <w:tcW w:w="707" w:type="dxa"/>
            <w:tcBorders>
              <w:top w:val="single" w:sz="4" w:space="0" w:color="auto"/>
              <w:left w:val="single" w:sz="4" w:space="0" w:color="auto"/>
              <w:bottom w:val="single" w:sz="4" w:space="0" w:color="auto"/>
              <w:right w:val="single" w:sz="4" w:space="0" w:color="auto"/>
            </w:tcBorders>
            <w:shd w:val="clear" w:color="auto" w:fill="D9D9D9"/>
            <w:hideMark/>
          </w:tcPr>
          <w:p w14:paraId="02A479F6" w14:textId="77777777" w:rsidR="00F30AE1" w:rsidRDefault="00F30AE1" w:rsidP="003D3576">
            <w:pPr>
              <w:jc w:val="center"/>
              <w:rPr>
                <w:b/>
                <w:sz w:val="20"/>
                <w:szCs w:val="20"/>
              </w:rPr>
            </w:pPr>
            <w:r>
              <w:rPr>
                <w:b/>
                <w:sz w:val="20"/>
                <w:szCs w:val="20"/>
              </w:rPr>
              <w:t>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AE77940" w14:textId="77777777" w:rsidR="00F30AE1" w:rsidRDefault="00F30AE1" w:rsidP="003D3576">
            <w:pPr>
              <w:jc w:val="center"/>
              <w:rPr>
                <w:b/>
                <w:sz w:val="20"/>
                <w:szCs w:val="20"/>
              </w:rPr>
            </w:pPr>
            <w:r>
              <w:rPr>
                <w:b/>
                <w:sz w:val="20"/>
                <w:szCs w:val="20"/>
              </w:rPr>
              <w:t>KV</w:t>
            </w:r>
          </w:p>
        </w:tc>
        <w:tc>
          <w:tcPr>
            <w:tcW w:w="1123" w:type="dxa"/>
            <w:tcBorders>
              <w:top w:val="single" w:sz="4" w:space="0" w:color="auto"/>
              <w:left w:val="single" w:sz="4" w:space="0" w:color="auto"/>
              <w:bottom w:val="single" w:sz="4" w:space="0" w:color="auto"/>
              <w:right w:val="single" w:sz="4" w:space="0" w:color="auto"/>
            </w:tcBorders>
          </w:tcPr>
          <w:p w14:paraId="1D2396DF" w14:textId="77777777" w:rsidR="00F30AE1" w:rsidRDefault="00F30AE1" w:rsidP="003D3576">
            <w:pPr>
              <w:rPr>
                <w:b/>
                <w:sz w:val="20"/>
                <w:szCs w:val="20"/>
              </w:rPr>
            </w:pPr>
          </w:p>
        </w:tc>
      </w:tr>
      <w:tr w:rsidR="00354E85" w14:paraId="535E3010" w14:textId="77777777" w:rsidTr="00354E85">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67AC4EEB" w14:textId="77777777" w:rsidR="00354E85" w:rsidRDefault="00354E85" w:rsidP="003D3576">
            <w:pPr>
              <w:rPr>
                <w:b/>
                <w:color w:val="000000"/>
                <w:sz w:val="20"/>
                <w:szCs w:val="20"/>
              </w:rPr>
            </w:pPr>
            <w:r>
              <w:rPr>
                <w:b/>
                <w:color w:val="000000"/>
                <w:sz w:val="20"/>
                <w:szCs w:val="20"/>
              </w:rPr>
              <w:lastRenderedPageBreak/>
              <w:t>M1</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5C8C60" w14:textId="77777777" w:rsidR="00354E85" w:rsidRPr="00D71B8F" w:rsidRDefault="00354E85" w:rsidP="003D3576">
            <w:pPr>
              <w:pStyle w:val="Navadensplet"/>
              <w:spacing w:before="0" w:beforeAutospacing="0" w:after="0" w:afterAutospacing="0"/>
              <w:rPr>
                <w:b/>
                <w:sz w:val="18"/>
                <w:szCs w:val="18"/>
              </w:rPr>
            </w:pPr>
            <w:r>
              <w:rPr>
                <w:b/>
                <w:sz w:val="18"/>
                <w:szCs w:val="18"/>
              </w:rPr>
              <w:t xml:space="preserve">Zdravstvena nega pacienta in nujna medicinska pomoč </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71821424" w14:textId="77777777" w:rsidR="00354E85" w:rsidRPr="00192BEE" w:rsidRDefault="00354E85" w:rsidP="003D3576">
            <w:pPr>
              <w:jc w:val="center"/>
              <w:rPr>
                <w:sz w:val="20"/>
                <w:szCs w:val="20"/>
              </w:rPr>
            </w:pPr>
            <w:r w:rsidRPr="00192BEE">
              <w:rPr>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264B9E0B" w14:textId="77777777" w:rsidR="00354E85" w:rsidRPr="00192BEE" w:rsidRDefault="00354E85" w:rsidP="003D3576">
            <w:pPr>
              <w:jc w:val="center"/>
              <w:rPr>
                <w:sz w:val="20"/>
                <w:szCs w:val="20"/>
              </w:rPr>
            </w:pPr>
            <w:r w:rsidRPr="00192BEE">
              <w:rPr>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3DFAD44D" w14:textId="77777777" w:rsidR="00354E85" w:rsidRPr="00192BEE" w:rsidRDefault="00354E85" w:rsidP="003D3576">
            <w:pPr>
              <w:jc w:val="center"/>
              <w:rPr>
                <w:sz w:val="20"/>
                <w:szCs w:val="20"/>
              </w:rPr>
            </w:pPr>
          </w:p>
          <w:p w14:paraId="5AAF72AD" w14:textId="77777777" w:rsidR="00354E85" w:rsidRPr="00192BEE" w:rsidRDefault="00354E85" w:rsidP="003D357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DD6EE"/>
          </w:tcPr>
          <w:p w14:paraId="17CF357C"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03439956" w14:textId="77777777" w:rsidR="00354E85" w:rsidRDefault="00354E85" w:rsidP="003D3576">
            <w:pPr>
              <w:jc w:val="center"/>
              <w:rPr>
                <w:b/>
                <w:sz w:val="20"/>
                <w:szCs w:val="20"/>
              </w:rPr>
            </w:pPr>
          </w:p>
        </w:tc>
      </w:tr>
      <w:tr w:rsidR="00354E85" w14:paraId="699FA8EB"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5F66BC04" w14:textId="77777777" w:rsidR="00354E85" w:rsidRDefault="00354E85" w:rsidP="003D3576">
            <w:pPr>
              <w:rPr>
                <w:b/>
                <w:sz w:val="20"/>
                <w:szCs w:val="20"/>
              </w:rPr>
            </w:pPr>
          </w:p>
        </w:tc>
        <w:tc>
          <w:tcPr>
            <w:tcW w:w="3147" w:type="dxa"/>
            <w:tcBorders>
              <w:top w:val="single" w:sz="4" w:space="0" w:color="auto"/>
              <w:left w:val="single" w:sz="4" w:space="0" w:color="auto"/>
              <w:bottom w:val="single" w:sz="4" w:space="0" w:color="auto"/>
              <w:right w:val="single" w:sz="4" w:space="0" w:color="auto"/>
            </w:tcBorders>
          </w:tcPr>
          <w:p w14:paraId="0347CD02" w14:textId="77777777" w:rsidR="00354E85" w:rsidRDefault="00354E85" w:rsidP="003D3576">
            <w:pPr>
              <w:rPr>
                <w:sz w:val="20"/>
                <w:szCs w:val="20"/>
              </w:rPr>
            </w:pPr>
          </w:p>
          <w:p w14:paraId="74907A40" w14:textId="77777777" w:rsidR="00354E85" w:rsidRDefault="00354E85" w:rsidP="003D3576">
            <w:pPr>
              <w:rPr>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65AECFC1" w14:textId="77777777" w:rsidR="00354E85" w:rsidRPr="00192BEE" w:rsidRDefault="00354E85" w:rsidP="003D3576">
            <w:pPr>
              <w:rPr>
                <w:sz w:val="20"/>
                <w:szCs w:val="20"/>
              </w:rPr>
            </w:pPr>
            <w:r w:rsidRPr="00192BEE">
              <w:rPr>
                <w:sz w:val="20"/>
                <w:szCs w:val="20"/>
              </w:rPr>
              <w:t>4/136</w:t>
            </w:r>
          </w:p>
        </w:tc>
        <w:tc>
          <w:tcPr>
            <w:tcW w:w="80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64FC3F" w14:textId="77777777" w:rsidR="00354E85" w:rsidRPr="00192BEE" w:rsidRDefault="00354E85" w:rsidP="003D3576">
            <w:pPr>
              <w:rPr>
                <w:sz w:val="20"/>
                <w:szCs w:val="20"/>
              </w:rPr>
            </w:pPr>
            <w:r w:rsidRPr="00192BEE">
              <w:rPr>
                <w:sz w:val="20"/>
                <w:szCs w:val="20"/>
              </w:rPr>
              <w:t>3/102</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DF4A0" w14:textId="77777777" w:rsidR="00354E85" w:rsidRPr="00192BEE" w:rsidRDefault="00354E85" w:rsidP="003D357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E5BCB"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62E44108" w14:textId="77777777" w:rsidR="00354E85" w:rsidRPr="00192BEE" w:rsidRDefault="00354E85" w:rsidP="003D3576">
            <w:pPr>
              <w:jc w:val="center"/>
              <w:rPr>
                <w:b/>
                <w:bCs/>
                <w:color w:val="000000"/>
                <w:sz w:val="20"/>
                <w:szCs w:val="20"/>
              </w:rPr>
            </w:pPr>
            <w:r>
              <w:rPr>
                <w:b/>
                <w:bCs/>
                <w:color w:val="000000"/>
                <w:sz w:val="20"/>
                <w:szCs w:val="20"/>
              </w:rPr>
              <w:t>238</w:t>
            </w:r>
          </w:p>
        </w:tc>
      </w:tr>
      <w:tr w:rsidR="00354E85" w14:paraId="2B16CDC5"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2D20377C" w14:textId="77777777" w:rsidR="00354E85" w:rsidRDefault="00354E85" w:rsidP="003D3576">
            <w:pPr>
              <w:rPr>
                <w:b/>
                <w:color w:val="000000"/>
                <w:sz w:val="20"/>
                <w:szCs w:val="20"/>
              </w:rPr>
            </w:pPr>
            <w:r>
              <w:rPr>
                <w:b/>
                <w:color w:val="000000"/>
                <w:sz w:val="20"/>
                <w:szCs w:val="20"/>
              </w:rPr>
              <w:t>M2</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47FD4A0B" w14:textId="77777777" w:rsidR="00354E85" w:rsidRPr="00567343" w:rsidRDefault="00354E85" w:rsidP="003D3576">
            <w:pPr>
              <w:pStyle w:val="Navadensplet"/>
              <w:rPr>
                <w:b/>
                <w:color w:val="000000"/>
                <w:sz w:val="18"/>
                <w:szCs w:val="18"/>
              </w:rPr>
            </w:pPr>
            <w:r>
              <w:rPr>
                <w:b/>
                <w:color w:val="000000"/>
                <w:sz w:val="18"/>
                <w:szCs w:val="18"/>
              </w:rPr>
              <w:t>Zdravstvena nega na specialnih področjih in dolgotrajna oskrba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5B0E5219" w14:textId="77777777" w:rsidR="00354E85" w:rsidRPr="00192BEE" w:rsidRDefault="00354E85" w:rsidP="003D3576">
            <w:pPr>
              <w:jc w:val="center"/>
              <w:rPr>
                <w:sz w:val="20"/>
                <w:szCs w:val="20"/>
              </w:rPr>
            </w:pPr>
            <w:r w:rsidRPr="00192BEE">
              <w:rPr>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4F707B92" w14:textId="77777777" w:rsidR="00354E85" w:rsidRPr="00192BEE" w:rsidRDefault="00354E85" w:rsidP="003D3576">
            <w:pPr>
              <w:jc w:val="center"/>
              <w:rPr>
                <w:sz w:val="20"/>
                <w:szCs w:val="20"/>
              </w:rPr>
            </w:pPr>
            <w:r w:rsidRPr="00192BEE">
              <w:rPr>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29417EDC" w14:textId="77777777" w:rsidR="00354E85" w:rsidRPr="00192BEE" w:rsidRDefault="00354E85" w:rsidP="003D3576">
            <w:pPr>
              <w:jc w:val="center"/>
              <w:rPr>
                <w:sz w:val="20"/>
                <w:szCs w:val="20"/>
              </w:rPr>
            </w:pPr>
            <w:r w:rsidRPr="00192BEE">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50AC8A33" w14:textId="77777777" w:rsidR="00354E85" w:rsidRPr="00192BEE" w:rsidRDefault="00354E85" w:rsidP="003D3576">
            <w:pPr>
              <w:jc w:val="center"/>
              <w:rPr>
                <w:sz w:val="20"/>
                <w:szCs w:val="20"/>
              </w:rPr>
            </w:pPr>
            <w:r w:rsidRPr="00192BEE">
              <w:rPr>
                <w:sz w:val="20"/>
                <w:szCs w:val="20"/>
              </w:rPr>
              <w:t>3,5</w:t>
            </w: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063E9CEC" w14:textId="77777777" w:rsidR="00354E85" w:rsidRDefault="00354E85" w:rsidP="003D3576">
            <w:pPr>
              <w:jc w:val="center"/>
              <w:rPr>
                <w:b/>
                <w:bCs/>
                <w:color w:val="000000"/>
                <w:sz w:val="20"/>
                <w:szCs w:val="20"/>
              </w:rPr>
            </w:pPr>
          </w:p>
        </w:tc>
      </w:tr>
      <w:tr w:rsidR="00354E85" w14:paraId="7F3C1EBE"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24E0D5B6"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6073641B"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vAlign w:val="center"/>
          </w:tcPr>
          <w:p w14:paraId="45D45A77" w14:textId="77777777" w:rsidR="00354E85" w:rsidRPr="00192BEE" w:rsidRDefault="00354E85" w:rsidP="003D3576">
            <w:pPr>
              <w:rPr>
                <w:sz w:val="20"/>
                <w:szCs w:val="20"/>
              </w:rPr>
            </w:pPr>
            <w:r w:rsidRPr="00192BEE">
              <w:rPr>
                <w:sz w:val="20"/>
                <w:szCs w:val="20"/>
              </w:rPr>
              <w:t>2/68</w:t>
            </w:r>
          </w:p>
        </w:tc>
        <w:tc>
          <w:tcPr>
            <w:tcW w:w="802" w:type="dxa"/>
            <w:tcBorders>
              <w:top w:val="single" w:sz="4" w:space="0" w:color="auto"/>
              <w:left w:val="single" w:sz="4" w:space="0" w:color="auto"/>
              <w:bottom w:val="single" w:sz="4" w:space="0" w:color="auto"/>
              <w:right w:val="single" w:sz="4" w:space="0" w:color="auto"/>
            </w:tcBorders>
            <w:shd w:val="clear" w:color="auto" w:fill="D9D9D9"/>
            <w:vAlign w:val="center"/>
          </w:tcPr>
          <w:p w14:paraId="7E9F6E54" w14:textId="77777777" w:rsidR="00354E85" w:rsidRPr="00192BEE" w:rsidRDefault="00354E85" w:rsidP="003D3576">
            <w:pPr>
              <w:rPr>
                <w:sz w:val="20"/>
                <w:szCs w:val="20"/>
              </w:rPr>
            </w:pPr>
            <w:r w:rsidRPr="00192BEE">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45588A52" w14:textId="77777777" w:rsidR="00354E85" w:rsidRPr="00192BEE" w:rsidRDefault="00354E85" w:rsidP="003D3576">
            <w:pPr>
              <w:rPr>
                <w:sz w:val="20"/>
                <w:szCs w:val="20"/>
              </w:rPr>
            </w:pPr>
            <w:r w:rsidRPr="00192BEE">
              <w:rPr>
                <w:sz w:val="20"/>
                <w:szCs w:val="20"/>
              </w:rPr>
              <w:t>3/102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0BF44BA" w14:textId="77777777" w:rsidR="00354E85" w:rsidRPr="00192BEE" w:rsidRDefault="00354E85" w:rsidP="003D3576">
            <w:pPr>
              <w:rPr>
                <w:sz w:val="20"/>
                <w:szCs w:val="20"/>
              </w:rPr>
            </w:pPr>
            <w:r w:rsidRPr="00192BEE">
              <w:rPr>
                <w:sz w:val="20"/>
                <w:szCs w:val="20"/>
              </w:rPr>
              <w:t>3,5/119</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74BC84B6" w14:textId="77777777" w:rsidR="00354E85" w:rsidRDefault="00354E85" w:rsidP="003D3576">
            <w:pPr>
              <w:jc w:val="center"/>
              <w:rPr>
                <w:b/>
                <w:bCs/>
                <w:color w:val="000000"/>
                <w:sz w:val="20"/>
                <w:szCs w:val="20"/>
              </w:rPr>
            </w:pPr>
            <w:r>
              <w:rPr>
                <w:b/>
                <w:bCs/>
                <w:color w:val="000000"/>
                <w:sz w:val="20"/>
                <w:szCs w:val="20"/>
              </w:rPr>
              <w:t>323</w:t>
            </w:r>
          </w:p>
        </w:tc>
      </w:tr>
      <w:tr w:rsidR="00354E85" w14:paraId="3C8909AD"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40745D21" w14:textId="77777777" w:rsidR="00354E85" w:rsidRDefault="00354E85" w:rsidP="003D3576">
            <w:pPr>
              <w:rPr>
                <w:b/>
                <w:color w:val="000000"/>
                <w:sz w:val="20"/>
                <w:szCs w:val="20"/>
              </w:rPr>
            </w:pPr>
            <w:r>
              <w:rPr>
                <w:b/>
                <w:color w:val="000000"/>
                <w:sz w:val="20"/>
                <w:szCs w:val="20"/>
              </w:rPr>
              <w:t>M3</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4B258970" w14:textId="77777777" w:rsidR="00354E85" w:rsidRDefault="00354E85" w:rsidP="003D3576">
            <w:pPr>
              <w:pStyle w:val="Navadensplet"/>
              <w:rPr>
                <w:b/>
                <w:color w:val="000000"/>
                <w:sz w:val="18"/>
                <w:szCs w:val="18"/>
              </w:rPr>
            </w:pPr>
            <w:r>
              <w:rPr>
                <w:b/>
                <w:color w:val="000000"/>
                <w:sz w:val="18"/>
                <w:szCs w:val="18"/>
              </w:rPr>
              <w:t>Zdravstvena nega otroka in mladostnika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7A166E57" w14:textId="77777777" w:rsidR="00354E85" w:rsidRPr="00192BEE" w:rsidRDefault="00354E85" w:rsidP="003D3576">
            <w:pPr>
              <w:jc w:val="center"/>
              <w:rPr>
                <w:sz w:val="20"/>
                <w:szCs w:val="20"/>
              </w:rPr>
            </w:pPr>
            <w:r w:rsidRPr="00192BEE">
              <w:rPr>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49940BF2" w14:textId="77777777" w:rsidR="00354E85" w:rsidRPr="00192BEE" w:rsidRDefault="00354E85" w:rsidP="003D3576">
            <w:pPr>
              <w:jc w:val="center"/>
              <w:rPr>
                <w:sz w:val="20"/>
                <w:szCs w:val="20"/>
              </w:rPr>
            </w:pPr>
            <w:r w:rsidRPr="00192BEE">
              <w:rPr>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4F9B24FF" w14:textId="77777777" w:rsidR="00354E85" w:rsidRPr="00192BEE" w:rsidRDefault="00354E85" w:rsidP="003D3576">
            <w:pPr>
              <w:jc w:val="center"/>
              <w:rPr>
                <w:sz w:val="20"/>
                <w:szCs w:val="20"/>
              </w:rPr>
            </w:pPr>
            <w:r w:rsidRPr="00192BEE">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0DE71B90" w14:textId="77777777" w:rsidR="00354E85" w:rsidRPr="00192BEE" w:rsidRDefault="00354E85" w:rsidP="003D3576">
            <w:pPr>
              <w:jc w:val="center"/>
              <w:rPr>
                <w:sz w:val="20"/>
                <w:szCs w:val="20"/>
              </w:rPr>
            </w:pPr>
            <w:r w:rsidRPr="00192BEE">
              <w:rPr>
                <w:sz w:val="20"/>
                <w:szCs w:val="20"/>
              </w:rPr>
              <w:t>0,5</w:t>
            </w: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76191D61" w14:textId="77777777" w:rsidR="00354E85" w:rsidRDefault="00354E85" w:rsidP="003D3576">
            <w:pPr>
              <w:jc w:val="center"/>
              <w:rPr>
                <w:b/>
                <w:bCs/>
                <w:color w:val="000000"/>
                <w:sz w:val="20"/>
                <w:szCs w:val="20"/>
              </w:rPr>
            </w:pPr>
          </w:p>
        </w:tc>
      </w:tr>
      <w:tr w:rsidR="00354E85" w14:paraId="4B272F49"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7044FA00"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2137CF22" w14:textId="77777777" w:rsidR="00354E85" w:rsidRDefault="00354E85" w:rsidP="003D3576">
            <w:pPr>
              <w:pStyle w:val="Navadensplet"/>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vAlign w:val="center"/>
          </w:tcPr>
          <w:p w14:paraId="75120C03" w14:textId="77777777" w:rsidR="00354E85" w:rsidRPr="00192BEE" w:rsidRDefault="00354E85" w:rsidP="003D3576">
            <w:pPr>
              <w:jc w:val="center"/>
              <w:rPr>
                <w:sz w:val="20"/>
                <w:szCs w:val="20"/>
              </w:rPr>
            </w:pPr>
            <w:r w:rsidRPr="00192BEE">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D9D9D9"/>
            <w:vAlign w:val="center"/>
          </w:tcPr>
          <w:p w14:paraId="5063C5ED" w14:textId="77777777" w:rsidR="00354E85" w:rsidRPr="00192BEE" w:rsidRDefault="00354E85" w:rsidP="003D3576">
            <w:pPr>
              <w:jc w:val="center"/>
              <w:rPr>
                <w:sz w:val="20"/>
                <w:szCs w:val="20"/>
              </w:rPr>
            </w:pPr>
            <w:r w:rsidRPr="00192BEE">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1EACF23C" w14:textId="77777777" w:rsidR="00354E85" w:rsidRPr="00192BEE" w:rsidRDefault="00354E85" w:rsidP="003D3576">
            <w:pPr>
              <w:jc w:val="center"/>
              <w:rPr>
                <w:sz w:val="20"/>
                <w:szCs w:val="20"/>
              </w:rPr>
            </w:pPr>
            <w:r w:rsidRPr="00192BEE">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BD5B92B" w14:textId="77777777" w:rsidR="00354E85" w:rsidRPr="00192BEE" w:rsidRDefault="00354E85" w:rsidP="003D3576">
            <w:pPr>
              <w:jc w:val="center"/>
              <w:rPr>
                <w:sz w:val="20"/>
                <w:szCs w:val="20"/>
              </w:rPr>
            </w:pPr>
            <w:r w:rsidRPr="00192BEE">
              <w:rPr>
                <w:sz w:val="20"/>
                <w:szCs w:val="20"/>
              </w:rPr>
              <w:t>0,5/17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012D8A81" w14:textId="77777777" w:rsidR="00354E85" w:rsidRDefault="00354E85" w:rsidP="003D3576">
            <w:pPr>
              <w:jc w:val="center"/>
              <w:rPr>
                <w:b/>
                <w:bCs/>
                <w:color w:val="000000"/>
                <w:sz w:val="20"/>
                <w:szCs w:val="20"/>
              </w:rPr>
            </w:pPr>
            <w:r>
              <w:rPr>
                <w:b/>
                <w:bCs/>
                <w:color w:val="000000"/>
                <w:sz w:val="20"/>
                <w:szCs w:val="20"/>
              </w:rPr>
              <w:t>119</w:t>
            </w:r>
          </w:p>
        </w:tc>
      </w:tr>
      <w:tr w:rsidR="00354E85" w14:paraId="392C8E94"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394DD4BE" w14:textId="77777777" w:rsidR="00354E85" w:rsidRDefault="00354E85" w:rsidP="003D3576">
            <w:pPr>
              <w:rPr>
                <w:b/>
                <w:color w:val="000000"/>
                <w:sz w:val="20"/>
                <w:szCs w:val="20"/>
              </w:rPr>
            </w:pPr>
            <w:r>
              <w:rPr>
                <w:b/>
                <w:color w:val="000000"/>
                <w:sz w:val="20"/>
                <w:szCs w:val="20"/>
              </w:rPr>
              <w:t>M4</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79E75E6D" w14:textId="77777777" w:rsidR="00354E85" w:rsidRDefault="00354E85" w:rsidP="003D3576">
            <w:pPr>
              <w:pStyle w:val="Navadensplet"/>
              <w:rPr>
                <w:b/>
                <w:color w:val="000000"/>
                <w:sz w:val="18"/>
                <w:szCs w:val="18"/>
              </w:rPr>
            </w:pPr>
            <w:r>
              <w:rPr>
                <w:b/>
                <w:color w:val="000000"/>
                <w:sz w:val="18"/>
                <w:szCs w:val="18"/>
              </w:rPr>
              <w:t>Anatomija, fiziologija in humana genetika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3C1E80E5" w14:textId="77777777" w:rsidR="00354E85" w:rsidRPr="00192BEE" w:rsidRDefault="00354E85" w:rsidP="003D3576">
            <w:pPr>
              <w:jc w:val="center"/>
              <w:rPr>
                <w:sz w:val="20"/>
                <w:szCs w:val="20"/>
              </w:rPr>
            </w:pPr>
            <w:r w:rsidRPr="00192BEE">
              <w:rPr>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7943B06C" w14:textId="77777777" w:rsidR="00354E85" w:rsidRPr="00192BEE" w:rsidRDefault="00354E85" w:rsidP="003D3576">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34D41A45" w14:textId="77777777" w:rsidR="00354E85" w:rsidRPr="00192BEE" w:rsidRDefault="00354E85" w:rsidP="003D3576">
            <w:pPr>
              <w:jc w:val="center"/>
              <w:rPr>
                <w:sz w:val="20"/>
                <w:szCs w:val="20"/>
              </w:rPr>
            </w:pPr>
            <w:r w:rsidRPr="00192BEE">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4800866F"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57322119" w14:textId="77777777" w:rsidR="00354E85" w:rsidRDefault="00354E85" w:rsidP="003D3576">
            <w:pPr>
              <w:jc w:val="center"/>
              <w:rPr>
                <w:b/>
                <w:bCs/>
                <w:color w:val="000000"/>
                <w:sz w:val="20"/>
                <w:szCs w:val="20"/>
              </w:rPr>
            </w:pPr>
          </w:p>
        </w:tc>
      </w:tr>
      <w:tr w:rsidR="00354E85" w14:paraId="40FC227A" w14:textId="77777777" w:rsidTr="00354E85">
        <w:trPr>
          <w:trHeight w:val="406"/>
        </w:trPr>
        <w:tc>
          <w:tcPr>
            <w:tcW w:w="1986" w:type="dxa"/>
            <w:tcBorders>
              <w:top w:val="single" w:sz="4" w:space="0" w:color="auto"/>
              <w:left w:val="single" w:sz="4" w:space="0" w:color="auto"/>
              <w:bottom w:val="single" w:sz="4" w:space="0" w:color="auto"/>
              <w:right w:val="single" w:sz="4" w:space="0" w:color="auto"/>
            </w:tcBorders>
          </w:tcPr>
          <w:p w14:paraId="7D669D14"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vAlign w:val="center"/>
          </w:tcPr>
          <w:p w14:paraId="64A4F5E2" w14:textId="77777777" w:rsidR="00354E85" w:rsidRDefault="00354E85" w:rsidP="003D3576">
            <w:pPr>
              <w:pStyle w:val="Navadensplet"/>
              <w:spacing w:before="0" w:beforeAutospacing="0" w:after="0" w:afterAutospacing="0"/>
              <w:rPr>
                <w:b/>
                <w:color w:val="000000"/>
                <w:sz w:val="18"/>
                <w:szCs w:val="18"/>
              </w:rPr>
            </w:pPr>
          </w:p>
          <w:p w14:paraId="2779D56A"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07FD1615" w14:textId="77777777" w:rsidR="00354E85" w:rsidRPr="00192BEE" w:rsidRDefault="00354E85" w:rsidP="003D3576">
            <w:pPr>
              <w:jc w:val="center"/>
              <w:rPr>
                <w:sz w:val="20"/>
                <w:szCs w:val="20"/>
              </w:rPr>
            </w:pPr>
            <w:r w:rsidRPr="00192BEE">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E0E0E0"/>
            <w:vAlign w:val="center"/>
          </w:tcPr>
          <w:p w14:paraId="1344DD8D" w14:textId="77777777" w:rsidR="00354E85" w:rsidRPr="00192BEE" w:rsidRDefault="00354E85" w:rsidP="003D3576">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53F42D5C" w14:textId="77777777" w:rsidR="00354E85" w:rsidRPr="00192BEE" w:rsidRDefault="00354E85" w:rsidP="003D3576">
            <w:pPr>
              <w:jc w:val="center"/>
              <w:rPr>
                <w:sz w:val="20"/>
                <w:szCs w:val="20"/>
              </w:rPr>
            </w:pPr>
            <w:r w:rsidRPr="00192BEE">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7CF2AB"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29767891" w14:textId="77777777" w:rsidR="00354E85" w:rsidRDefault="00354E85" w:rsidP="003D3576">
            <w:pPr>
              <w:jc w:val="center"/>
              <w:rPr>
                <w:b/>
                <w:bCs/>
                <w:color w:val="000000"/>
                <w:sz w:val="20"/>
                <w:szCs w:val="20"/>
              </w:rPr>
            </w:pPr>
            <w:r>
              <w:rPr>
                <w:b/>
                <w:bCs/>
                <w:color w:val="000000"/>
                <w:sz w:val="20"/>
                <w:szCs w:val="20"/>
              </w:rPr>
              <w:t>68</w:t>
            </w:r>
          </w:p>
        </w:tc>
      </w:tr>
      <w:tr w:rsidR="00354E85" w14:paraId="4775DA88" w14:textId="77777777" w:rsidTr="00354E85">
        <w:trPr>
          <w:trHeight w:val="406"/>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23C366F5" w14:textId="77777777" w:rsidR="00354E85" w:rsidRPr="00192BEE" w:rsidRDefault="00354E85" w:rsidP="003D3576">
            <w:pPr>
              <w:rPr>
                <w:b/>
                <w:sz w:val="20"/>
                <w:szCs w:val="20"/>
              </w:rPr>
            </w:pPr>
            <w:r>
              <w:rPr>
                <w:b/>
                <w:sz w:val="20"/>
                <w:szCs w:val="20"/>
              </w:rPr>
              <w:t>Izbirni modul</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1A51872B" w14:textId="77777777" w:rsidR="00354E85" w:rsidRDefault="00354E85" w:rsidP="003D3576">
            <w:pPr>
              <w:pStyle w:val="Navadensplet"/>
              <w:spacing w:before="0" w:beforeAutospacing="0" w:after="0" w:afterAutospacing="0"/>
              <w:rPr>
                <w:b/>
                <w:color w:val="000000"/>
                <w:sz w:val="18"/>
                <w:szCs w:val="18"/>
              </w:rPr>
            </w:pPr>
            <w:r>
              <w:rPr>
                <w:b/>
                <w:color w:val="000000"/>
                <w:sz w:val="18"/>
                <w:szCs w:val="18"/>
              </w:rPr>
              <w:t>Patologija</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44BB3F02" w14:textId="77777777" w:rsidR="00354E85" w:rsidRPr="00192BEE" w:rsidRDefault="00354E85" w:rsidP="003D3576">
            <w:pPr>
              <w:jc w:val="center"/>
              <w:rPr>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5E6D0704" w14:textId="77777777" w:rsidR="00354E85" w:rsidRPr="00192BEE" w:rsidRDefault="00354E85" w:rsidP="003D3576">
            <w:pP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17B315BF" w14:textId="77777777" w:rsidR="00354E85" w:rsidRPr="00192BEE" w:rsidRDefault="00354E85" w:rsidP="003D3576">
            <w:pPr>
              <w:jc w:val="center"/>
              <w:rPr>
                <w:sz w:val="20"/>
                <w:szCs w:val="20"/>
              </w:rPr>
            </w:pPr>
            <w:r w:rsidRPr="00192BEE">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BDD6EE"/>
          </w:tcPr>
          <w:p w14:paraId="4C560C70"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1C280C8A" w14:textId="77777777" w:rsidR="00354E85" w:rsidRDefault="00354E85" w:rsidP="003D3576">
            <w:pPr>
              <w:jc w:val="center"/>
              <w:rPr>
                <w:b/>
                <w:bCs/>
                <w:color w:val="000000"/>
                <w:sz w:val="20"/>
                <w:szCs w:val="20"/>
              </w:rPr>
            </w:pPr>
          </w:p>
        </w:tc>
      </w:tr>
      <w:tr w:rsidR="00354E85" w14:paraId="234ED95C" w14:textId="77777777" w:rsidTr="00354E85">
        <w:trPr>
          <w:trHeight w:val="406"/>
        </w:trPr>
        <w:tc>
          <w:tcPr>
            <w:tcW w:w="1986" w:type="dxa"/>
            <w:tcBorders>
              <w:top w:val="single" w:sz="4" w:space="0" w:color="auto"/>
              <w:left w:val="single" w:sz="4" w:space="0" w:color="auto"/>
              <w:bottom w:val="single" w:sz="12" w:space="0" w:color="auto"/>
              <w:right w:val="single" w:sz="4" w:space="0" w:color="auto"/>
            </w:tcBorders>
            <w:shd w:val="clear" w:color="auto" w:fill="FFFFFF"/>
          </w:tcPr>
          <w:p w14:paraId="0F4D696D" w14:textId="77777777" w:rsidR="00354E85" w:rsidRDefault="00354E85" w:rsidP="003D3576">
            <w:pPr>
              <w:rPr>
                <w:b/>
                <w:sz w:val="20"/>
                <w:szCs w:val="20"/>
              </w:rPr>
            </w:pPr>
          </w:p>
          <w:p w14:paraId="27D24228" w14:textId="77777777" w:rsidR="00354E85" w:rsidRDefault="00354E85" w:rsidP="003D3576">
            <w:pPr>
              <w:rPr>
                <w:b/>
                <w:sz w:val="20"/>
                <w:szCs w:val="20"/>
              </w:rPr>
            </w:pPr>
          </w:p>
        </w:tc>
        <w:tc>
          <w:tcPr>
            <w:tcW w:w="3147" w:type="dxa"/>
            <w:tcBorders>
              <w:top w:val="single" w:sz="4" w:space="0" w:color="auto"/>
              <w:left w:val="single" w:sz="4" w:space="0" w:color="auto"/>
              <w:bottom w:val="single" w:sz="12" w:space="0" w:color="auto"/>
              <w:right w:val="single" w:sz="4" w:space="0" w:color="auto"/>
            </w:tcBorders>
            <w:shd w:val="clear" w:color="auto" w:fill="FFFFFF"/>
            <w:vAlign w:val="center"/>
          </w:tcPr>
          <w:p w14:paraId="4840BDEA"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12" w:space="0" w:color="auto"/>
              <w:right w:val="single" w:sz="4" w:space="0" w:color="auto"/>
            </w:tcBorders>
            <w:shd w:val="clear" w:color="auto" w:fill="D9D9D9"/>
          </w:tcPr>
          <w:p w14:paraId="76C29B7D" w14:textId="77777777" w:rsidR="00354E85" w:rsidRPr="00192BEE" w:rsidRDefault="00354E85" w:rsidP="003D3576">
            <w:pPr>
              <w:jc w:val="center"/>
              <w:rPr>
                <w:sz w:val="20"/>
                <w:szCs w:val="20"/>
              </w:rPr>
            </w:pPr>
          </w:p>
        </w:tc>
        <w:tc>
          <w:tcPr>
            <w:tcW w:w="802" w:type="dxa"/>
            <w:tcBorders>
              <w:top w:val="single" w:sz="4" w:space="0" w:color="auto"/>
              <w:left w:val="single" w:sz="4" w:space="0" w:color="auto"/>
              <w:bottom w:val="single" w:sz="12" w:space="0" w:color="auto"/>
              <w:right w:val="single" w:sz="4" w:space="0" w:color="auto"/>
            </w:tcBorders>
            <w:shd w:val="clear" w:color="auto" w:fill="D9D9D9"/>
          </w:tcPr>
          <w:p w14:paraId="22D3F051" w14:textId="77777777" w:rsidR="00354E85" w:rsidRPr="00192BEE" w:rsidRDefault="00354E85" w:rsidP="003D3576">
            <w:pPr>
              <w:rPr>
                <w:sz w:val="20"/>
                <w:szCs w:val="20"/>
              </w:rPr>
            </w:pPr>
          </w:p>
        </w:tc>
        <w:tc>
          <w:tcPr>
            <w:tcW w:w="707" w:type="dxa"/>
            <w:tcBorders>
              <w:top w:val="single" w:sz="4" w:space="0" w:color="auto"/>
              <w:left w:val="single" w:sz="4" w:space="0" w:color="auto"/>
              <w:bottom w:val="single" w:sz="12" w:space="0" w:color="auto"/>
              <w:right w:val="single" w:sz="4" w:space="0" w:color="auto"/>
            </w:tcBorders>
            <w:shd w:val="clear" w:color="auto" w:fill="D9D9D9"/>
            <w:vAlign w:val="center"/>
          </w:tcPr>
          <w:p w14:paraId="37B7081A" w14:textId="77777777" w:rsidR="00354E85" w:rsidRPr="00192BEE" w:rsidRDefault="00354E85" w:rsidP="003D3576">
            <w:pPr>
              <w:jc w:val="center"/>
              <w:rPr>
                <w:sz w:val="20"/>
                <w:szCs w:val="20"/>
              </w:rPr>
            </w:pPr>
            <w:r w:rsidRPr="00192BEE">
              <w:rPr>
                <w:sz w:val="20"/>
                <w:szCs w:val="20"/>
              </w:rPr>
              <w:t>2/68</w:t>
            </w:r>
          </w:p>
        </w:tc>
        <w:tc>
          <w:tcPr>
            <w:tcW w:w="851" w:type="dxa"/>
            <w:tcBorders>
              <w:top w:val="single" w:sz="4" w:space="0" w:color="auto"/>
              <w:left w:val="single" w:sz="4" w:space="0" w:color="auto"/>
              <w:bottom w:val="single" w:sz="12" w:space="0" w:color="auto"/>
              <w:right w:val="single" w:sz="4" w:space="0" w:color="auto"/>
            </w:tcBorders>
            <w:shd w:val="clear" w:color="auto" w:fill="D9D9D9"/>
          </w:tcPr>
          <w:p w14:paraId="03BE9B86"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12" w:space="0" w:color="auto"/>
              <w:right w:val="single" w:sz="4" w:space="0" w:color="auto"/>
            </w:tcBorders>
            <w:shd w:val="clear" w:color="auto" w:fill="FFFFFF"/>
            <w:vAlign w:val="center"/>
          </w:tcPr>
          <w:p w14:paraId="4261217F" w14:textId="77777777" w:rsidR="00354E85" w:rsidRDefault="00354E85" w:rsidP="003D3576">
            <w:pPr>
              <w:jc w:val="center"/>
              <w:rPr>
                <w:b/>
                <w:bCs/>
                <w:color w:val="000000"/>
                <w:sz w:val="20"/>
                <w:szCs w:val="20"/>
              </w:rPr>
            </w:pPr>
            <w:r>
              <w:rPr>
                <w:b/>
                <w:bCs/>
                <w:color w:val="000000"/>
                <w:sz w:val="20"/>
                <w:szCs w:val="20"/>
              </w:rPr>
              <w:t>68</w:t>
            </w:r>
          </w:p>
        </w:tc>
      </w:tr>
      <w:tr w:rsidR="00354E85" w14:paraId="567A9CD0" w14:textId="77777777" w:rsidTr="00354E85">
        <w:trPr>
          <w:trHeight w:val="406"/>
        </w:trPr>
        <w:tc>
          <w:tcPr>
            <w:tcW w:w="1986" w:type="dxa"/>
            <w:tcBorders>
              <w:top w:val="single" w:sz="12" w:space="0" w:color="auto"/>
              <w:left w:val="single" w:sz="4" w:space="0" w:color="auto"/>
              <w:bottom w:val="single" w:sz="4" w:space="0" w:color="auto"/>
              <w:right w:val="single" w:sz="4" w:space="0" w:color="auto"/>
            </w:tcBorders>
            <w:shd w:val="clear" w:color="auto" w:fill="FFFFFF"/>
          </w:tcPr>
          <w:p w14:paraId="22F55832" w14:textId="77777777" w:rsidR="00354E85" w:rsidRDefault="00354E85" w:rsidP="003D3576">
            <w:pPr>
              <w:rPr>
                <w:b/>
                <w:sz w:val="20"/>
                <w:szCs w:val="20"/>
              </w:rPr>
            </w:pPr>
            <w:r>
              <w:rPr>
                <w:b/>
                <w:sz w:val="20"/>
                <w:szCs w:val="20"/>
              </w:rPr>
              <w:t>SKUPAJ B</w:t>
            </w:r>
          </w:p>
        </w:tc>
        <w:tc>
          <w:tcPr>
            <w:tcW w:w="3147" w:type="dxa"/>
            <w:tcBorders>
              <w:top w:val="single" w:sz="12" w:space="0" w:color="auto"/>
              <w:left w:val="single" w:sz="4" w:space="0" w:color="auto"/>
              <w:bottom w:val="single" w:sz="4" w:space="0" w:color="auto"/>
              <w:right w:val="single" w:sz="4" w:space="0" w:color="auto"/>
            </w:tcBorders>
            <w:shd w:val="clear" w:color="auto" w:fill="FFFFFF"/>
            <w:vAlign w:val="center"/>
          </w:tcPr>
          <w:p w14:paraId="39452B5D"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12" w:space="0" w:color="auto"/>
              <w:left w:val="single" w:sz="4" w:space="0" w:color="auto"/>
              <w:bottom w:val="single" w:sz="4" w:space="0" w:color="auto"/>
              <w:right w:val="single" w:sz="4" w:space="0" w:color="auto"/>
            </w:tcBorders>
            <w:shd w:val="clear" w:color="auto" w:fill="FFFFFF"/>
            <w:vAlign w:val="center"/>
          </w:tcPr>
          <w:p w14:paraId="2D9D6747" w14:textId="77777777" w:rsidR="00354E85" w:rsidRDefault="00354E85" w:rsidP="003D3576">
            <w:pPr>
              <w:jc w:val="center"/>
              <w:rPr>
                <w:b/>
                <w:sz w:val="20"/>
                <w:szCs w:val="20"/>
              </w:rPr>
            </w:pPr>
            <w:r>
              <w:rPr>
                <w:b/>
                <w:sz w:val="20"/>
                <w:szCs w:val="20"/>
              </w:rPr>
              <w:t>8</w:t>
            </w:r>
          </w:p>
        </w:tc>
        <w:tc>
          <w:tcPr>
            <w:tcW w:w="802" w:type="dxa"/>
            <w:tcBorders>
              <w:top w:val="single" w:sz="12" w:space="0" w:color="auto"/>
              <w:left w:val="single" w:sz="4" w:space="0" w:color="auto"/>
              <w:bottom w:val="single" w:sz="4" w:space="0" w:color="auto"/>
              <w:right w:val="single" w:sz="4" w:space="0" w:color="auto"/>
            </w:tcBorders>
            <w:shd w:val="clear" w:color="auto" w:fill="FFFFFF"/>
            <w:vAlign w:val="center"/>
          </w:tcPr>
          <w:p w14:paraId="0A8FD621" w14:textId="77777777" w:rsidR="00354E85" w:rsidRDefault="00354E85" w:rsidP="003D3576">
            <w:pPr>
              <w:jc w:val="center"/>
              <w:rPr>
                <w:b/>
                <w:sz w:val="20"/>
                <w:szCs w:val="20"/>
              </w:rPr>
            </w:pPr>
            <w:r>
              <w:rPr>
                <w:b/>
                <w:sz w:val="20"/>
                <w:szCs w:val="20"/>
              </w:rPr>
              <w:t>5</w:t>
            </w:r>
          </w:p>
        </w:tc>
        <w:tc>
          <w:tcPr>
            <w:tcW w:w="707" w:type="dxa"/>
            <w:tcBorders>
              <w:top w:val="single" w:sz="12" w:space="0" w:color="auto"/>
              <w:left w:val="single" w:sz="4" w:space="0" w:color="auto"/>
              <w:bottom w:val="single" w:sz="4" w:space="0" w:color="auto"/>
              <w:right w:val="single" w:sz="4" w:space="0" w:color="auto"/>
            </w:tcBorders>
            <w:shd w:val="clear" w:color="auto" w:fill="FFFFFF"/>
            <w:vAlign w:val="center"/>
          </w:tcPr>
          <w:p w14:paraId="4B166077" w14:textId="77777777" w:rsidR="00354E85" w:rsidRDefault="00354E85" w:rsidP="003D3576">
            <w:pPr>
              <w:jc w:val="center"/>
              <w:rPr>
                <w:b/>
                <w:sz w:val="20"/>
                <w:szCs w:val="20"/>
              </w:rPr>
            </w:pPr>
            <w:r>
              <w:rPr>
                <w:b/>
                <w:sz w:val="20"/>
                <w:szCs w:val="20"/>
              </w:rPr>
              <w:t>7</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14:paraId="347FA314" w14:textId="77777777" w:rsidR="00354E85" w:rsidRDefault="00354E85" w:rsidP="003D3576">
            <w:pPr>
              <w:jc w:val="center"/>
              <w:rPr>
                <w:b/>
                <w:sz w:val="20"/>
                <w:szCs w:val="20"/>
              </w:rPr>
            </w:pPr>
            <w:r>
              <w:rPr>
                <w:b/>
                <w:sz w:val="20"/>
                <w:szCs w:val="20"/>
              </w:rPr>
              <w:t>4</w:t>
            </w:r>
          </w:p>
        </w:tc>
        <w:tc>
          <w:tcPr>
            <w:tcW w:w="1123" w:type="dxa"/>
            <w:tcBorders>
              <w:top w:val="single" w:sz="12" w:space="0" w:color="auto"/>
              <w:left w:val="single" w:sz="4" w:space="0" w:color="auto"/>
              <w:bottom w:val="single" w:sz="4" w:space="0" w:color="auto"/>
              <w:right w:val="single" w:sz="4" w:space="0" w:color="auto"/>
            </w:tcBorders>
            <w:shd w:val="clear" w:color="auto" w:fill="FFFFFF"/>
            <w:vAlign w:val="center"/>
          </w:tcPr>
          <w:p w14:paraId="1F9FF4AF" w14:textId="77777777" w:rsidR="00354E85" w:rsidRDefault="00354E85" w:rsidP="003D3576">
            <w:pPr>
              <w:jc w:val="center"/>
              <w:rPr>
                <w:b/>
                <w:bCs/>
                <w:color w:val="000000"/>
                <w:sz w:val="20"/>
                <w:szCs w:val="20"/>
              </w:rPr>
            </w:pPr>
            <w:r>
              <w:rPr>
                <w:b/>
                <w:bCs/>
                <w:color w:val="000000"/>
                <w:sz w:val="20"/>
                <w:szCs w:val="20"/>
              </w:rPr>
              <w:t>816</w:t>
            </w:r>
          </w:p>
        </w:tc>
      </w:tr>
      <w:tr w:rsidR="00354E85" w14:paraId="67209AD6" w14:textId="77777777" w:rsidTr="00354E85">
        <w:tc>
          <w:tcPr>
            <w:tcW w:w="1986" w:type="dxa"/>
            <w:tcBorders>
              <w:top w:val="single" w:sz="12" w:space="0" w:color="auto"/>
              <w:left w:val="single" w:sz="4" w:space="0" w:color="auto"/>
              <w:bottom w:val="single" w:sz="4" w:space="0" w:color="auto"/>
              <w:right w:val="single" w:sz="4" w:space="0" w:color="auto"/>
            </w:tcBorders>
            <w:hideMark/>
          </w:tcPr>
          <w:p w14:paraId="38DEBD17" w14:textId="77777777" w:rsidR="00354E85" w:rsidRPr="00F30AE1" w:rsidRDefault="00354E85" w:rsidP="003D3576">
            <w:pPr>
              <w:ind w:right="-110"/>
              <w:rPr>
                <w:b/>
                <w:sz w:val="20"/>
                <w:szCs w:val="20"/>
              </w:rPr>
            </w:pPr>
            <w:r w:rsidRPr="00F30AE1">
              <w:rPr>
                <w:b/>
                <w:sz w:val="20"/>
                <w:szCs w:val="20"/>
              </w:rPr>
              <w:t xml:space="preserve">C - </w:t>
            </w:r>
            <w:r w:rsidRPr="00F30AE1">
              <w:rPr>
                <w:b/>
                <w:sz w:val="16"/>
                <w:szCs w:val="16"/>
              </w:rPr>
              <w:t>VAJE V ŠOLI</w:t>
            </w:r>
            <w:r w:rsidRPr="00F30AE1">
              <w:rPr>
                <w:b/>
                <w:sz w:val="20"/>
                <w:szCs w:val="20"/>
              </w:rPr>
              <w:t xml:space="preserve"> </w:t>
            </w:r>
            <w:r w:rsidRPr="00F30AE1">
              <w:rPr>
                <w:b/>
                <w:sz w:val="16"/>
                <w:szCs w:val="16"/>
              </w:rPr>
              <w:t>(od B)</w:t>
            </w:r>
          </w:p>
        </w:tc>
        <w:tc>
          <w:tcPr>
            <w:tcW w:w="3147" w:type="dxa"/>
            <w:tcBorders>
              <w:top w:val="single" w:sz="12" w:space="0" w:color="auto"/>
              <w:left w:val="single" w:sz="4" w:space="0" w:color="auto"/>
              <w:bottom w:val="single" w:sz="4" w:space="0" w:color="auto"/>
              <w:right w:val="single" w:sz="4" w:space="0" w:color="auto"/>
            </w:tcBorders>
          </w:tcPr>
          <w:p w14:paraId="5408F9EA" w14:textId="77777777" w:rsidR="00354E85" w:rsidRDefault="00354E85" w:rsidP="003D3576">
            <w:pPr>
              <w:rPr>
                <w:b/>
                <w:color w:val="000000"/>
                <w:sz w:val="20"/>
                <w:szCs w:val="20"/>
              </w:rPr>
            </w:pPr>
            <w:r>
              <w:rPr>
                <w:b/>
                <w:color w:val="000000"/>
                <w:sz w:val="20"/>
                <w:szCs w:val="20"/>
              </w:rPr>
              <w:t>Praktični pouk v šoli</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E0E0E0"/>
          </w:tcPr>
          <w:p w14:paraId="776868AF" w14:textId="77777777" w:rsidR="00354E85" w:rsidRDefault="00354E85" w:rsidP="003D3576">
            <w:pPr>
              <w:jc w:val="center"/>
              <w:rPr>
                <w:color w:val="000000"/>
                <w:sz w:val="20"/>
                <w:szCs w:val="20"/>
              </w:rPr>
            </w:pPr>
          </w:p>
        </w:tc>
        <w:tc>
          <w:tcPr>
            <w:tcW w:w="1558" w:type="dxa"/>
            <w:gridSpan w:val="2"/>
            <w:tcBorders>
              <w:top w:val="single" w:sz="12" w:space="0" w:color="auto"/>
              <w:left w:val="single" w:sz="4" w:space="0" w:color="auto"/>
              <w:bottom w:val="single" w:sz="4" w:space="0" w:color="auto"/>
              <w:right w:val="single" w:sz="4" w:space="0" w:color="auto"/>
            </w:tcBorders>
            <w:shd w:val="clear" w:color="auto" w:fill="D9D9D9"/>
          </w:tcPr>
          <w:p w14:paraId="7B850A3D" w14:textId="77777777" w:rsidR="00354E85" w:rsidRDefault="00354E85" w:rsidP="003D3576">
            <w:pPr>
              <w:jc w:val="center"/>
              <w:rPr>
                <w:color w:val="000000"/>
                <w:sz w:val="20"/>
                <w:szCs w:val="20"/>
              </w:rPr>
            </w:pPr>
          </w:p>
        </w:tc>
        <w:tc>
          <w:tcPr>
            <w:tcW w:w="1123" w:type="dxa"/>
            <w:tcBorders>
              <w:top w:val="single" w:sz="12" w:space="0" w:color="auto"/>
              <w:left w:val="single" w:sz="4" w:space="0" w:color="auto"/>
              <w:bottom w:val="single" w:sz="4" w:space="0" w:color="auto"/>
              <w:right w:val="single" w:sz="4" w:space="0" w:color="auto"/>
            </w:tcBorders>
          </w:tcPr>
          <w:p w14:paraId="39E6D25A" w14:textId="77777777" w:rsidR="00354E85" w:rsidRDefault="00354E85" w:rsidP="003D3576">
            <w:pPr>
              <w:jc w:val="center"/>
              <w:rPr>
                <w:b/>
                <w:color w:val="000000"/>
                <w:sz w:val="20"/>
                <w:szCs w:val="20"/>
              </w:rPr>
            </w:pPr>
            <w:r>
              <w:rPr>
                <w:b/>
                <w:color w:val="000000"/>
                <w:sz w:val="20"/>
                <w:szCs w:val="20"/>
              </w:rPr>
              <w:t xml:space="preserve">306       </w:t>
            </w:r>
          </w:p>
        </w:tc>
      </w:tr>
      <w:tr w:rsidR="00354E85" w14:paraId="4975F9E3"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68E10345" w14:textId="77777777" w:rsidR="00354E85" w:rsidRPr="00F30AE1" w:rsidRDefault="00354E85" w:rsidP="003D3576">
            <w:pPr>
              <w:rPr>
                <w:b/>
                <w:sz w:val="20"/>
                <w:szCs w:val="20"/>
              </w:rPr>
            </w:pPr>
            <w:r w:rsidRPr="00F30AE1">
              <w:rPr>
                <w:b/>
                <w:sz w:val="20"/>
                <w:szCs w:val="20"/>
              </w:rPr>
              <w:t xml:space="preserve">Č - </w:t>
            </w:r>
            <w:r w:rsidRPr="00F30AE1">
              <w:rPr>
                <w:b/>
                <w:sz w:val="16"/>
                <w:szCs w:val="16"/>
              </w:rPr>
              <w:t xml:space="preserve">PRAKTIČNO USPOSABLJANJE Z DELOM </w:t>
            </w:r>
          </w:p>
        </w:tc>
        <w:tc>
          <w:tcPr>
            <w:tcW w:w="3147" w:type="dxa"/>
            <w:tcBorders>
              <w:top w:val="single" w:sz="4" w:space="0" w:color="auto"/>
              <w:left w:val="single" w:sz="4" w:space="0" w:color="auto"/>
              <w:bottom w:val="single" w:sz="4" w:space="0" w:color="auto"/>
              <w:right w:val="single" w:sz="4" w:space="0" w:color="auto"/>
            </w:tcBorders>
          </w:tcPr>
          <w:p w14:paraId="1B474DC1"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97E96DE" w14:textId="77777777" w:rsidR="00354E85" w:rsidRDefault="00354E85" w:rsidP="003D3576">
            <w:pPr>
              <w:jc w:val="center"/>
              <w:rPr>
                <w:b/>
                <w:sz w:val="20"/>
                <w:szCs w:val="20"/>
              </w:rPr>
            </w:pPr>
            <w:r>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86E8D81"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343752F3" w14:textId="77777777" w:rsidR="00354E85" w:rsidRDefault="00354E85" w:rsidP="003D3576">
            <w:pPr>
              <w:jc w:val="center"/>
              <w:rPr>
                <w:b/>
                <w:sz w:val="20"/>
                <w:szCs w:val="20"/>
              </w:rPr>
            </w:pPr>
            <w:r>
              <w:rPr>
                <w:b/>
                <w:color w:val="000000"/>
                <w:sz w:val="20"/>
                <w:szCs w:val="20"/>
              </w:rPr>
              <w:t>76</w:t>
            </w:r>
          </w:p>
        </w:tc>
      </w:tr>
      <w:tr w:rsidR="00354E85" w14:paraId="080AD71D"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E00497D" w14:textId="77777777" w:rsidR="00354E85" w:rsidRPr="00F30AE1" w:rsidRDefault="00354E85" w:rsidP="003D3576">
            <w:pPr>
              <w:rPr>
                <w:b/>
                <w:sz w:val="20"/>
                <w:szCs w:val="20"/>
              </w:rPr>
            </w:pPr>
            <w:r w:rsidRPr="00F30AE1">
              <w:rPr>
                <w:b/>
                <w:sz w:val="20"/>
                <w:szCs w:val="20"/>
              </w:rPr>
              <w:t xml:space="preserve">D - </w:t>
            </w:r>
            <w:r w:rsidRPr="00F30AE1">
              <w:rPr>
                <w:b/>
                <w:sz w:val="16"/>
                <w:szCs w:val="16"/>
              </w:rPr>
              <w:t xml:space="preserve">INTERESNE </w:t>
            </w:r>
          </w:p>
          <w:p w14:paraId="7C1019F2" w14:textId="77777777" w:rsidR="00354E85" w:rsidRPr="00F30AE1" w:rsidRDefault="00354E85" w:rsidP="003D3576">
            <w:pPr>
              <w:rPr>
                <w:b/>
                <w:sz w:val="16"/>
                <w:szCs w:val="16"/>
              </w:rPr>
            </w:pPr>
            <w:r w:rsidRPr="00F30AE1">
              <w:rPr>
                <w:b/>
                <w:sz w:val="16"/>
                <w:szCs w:val="16"/>
              </w:rPr>
              <w:t>DEJAVNOSTI</w:t>
            </w:r>
          </w:p>
        </w:tc>
        <w:tc>
          <w:tcPr>
            <w:tcW w:w="3147" w:type="dxa"/>
            <w:tcBorders>
              <w:top w:val="single" w:sz="4" w:space="0" w:color="auto"/>
              <w:left w:val="single" w:sz="4" w:space="0" w:color="auto"/>
              <w:bottom w:val="single" w:sz="4" w:space="0" w:color="auto"/>
              <w:right w:val="single" w:sz="4" w:space="0" w:color="auto"/>
            </w:tcBorders>
          </w:tcPr>
          <w:p w14:paraId="10C05B71"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E80C1B6" w14:textId="77777777" w:rsidR="00354E85" w:rsidRDefault="00354E85" w:rsidP="003D3576">
            <w:pPr>
              <w:jc w:val="center"/>
              <w:rPr>
                <w:b/>
                <w:sz w:val="20"/>
                <w:szCs w:val="20"/>
              </w:rPr>
            </w:pPr>
            <w:r>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943DC7" w14:textId="77777777" w:rsidR="00354E85" w:rsidRDefault="00354E85" w:rsidP="003D3576">
            <w:pPr>
              <w:jc w:val="center"/>
              <w:rPr>
                <w:b/>
                <w:sz w:val="20"/>
                <w:szCs w:val="20"/>
              </w:rPr>
            </w:pPr>
            <w:r>
              <w:rPr>
                <w:b/>
                <w:sz w:val="20"/>
                <w:szCs w:val="20"/>
              </w:rPr>
              <w:t>1 teden</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2F342" w14:textId="77777777" w:rsidR="00354E85" w:rsidRDefault="00354E85" w:rsidP="003D3576">
            <w:pPr>
              <w:jc w:val="center"/>
              <w:rPr>
                <w:b/>
                <w:sz w:val="20"/>
                <w:szCs w:val="20"/>
              </w:rPr>
            </w:pPr>
            <w:r>
              <w:rPr>
                <w:b/>
                <w:color w:val="000000"/>
                <w:sz w:val="20"/>
                <w:szCs w:val="20"/>
              </w:rPr>
              <w:t>96</w:t>
            </w:r>
          </w:p>
        </w:tc>
      </w:tr>
      <w:tr w:rsidR="00354E85" w14:paraId="640DF983" w14:textId="77777777" w:rsidTr="00354E85">
        <w:tc>
          <w:tcPr>
            <w:tcW w:w="1986" w:type="dxa"/>
            <w:tcBorders>
              <w:top w:val="single" w:sz="4" w:space="0" w:color="auto"/>
              <w:left w:val="single" w:sz="4" w:space="0" w:color="auto"/>
              <w:bottom w:val="single" w:sz="4" w:space="0" w:color="auto"/>
              <w:right w:val="single" w:sz="4" w:space="0" w:color="auto"/>
            </w:tcBorders>
          </w:tcPr>
          <w:p w14:paraId="22EB267D" w14:textId="77777777" w:rsidR="00354E85" w:rsidRPr="00F30AE1" w:rsidRDefault="00354E85" w:rsidP="003D3576">
            <w:pPr>
              <w:rPr>
                <w:b/>
                <w:sz w:val="20"/>
                <w:szCs w:val="20"/>
              </w:rPr>
            </w:pPr>
            <w:r w:rsidRPr="00F30AE1">
              <w:rPr>
                <w:b/>
                <w:sz w:val="20"/>
                <w:szCs w:val="20"/>
              </w:rPr>
              <w:t xml:space="preserve">E - </w:t>
            </w:r>
            <w:r w:rsidRPr="00F30AE1">
              <w:rPr>
                <w:b/>
                <w:sz w:val="16"/>
                <w:szCs w:val="16"/>
              </w:rPr>
              <w:t xml:space="preserve">ODPRTI </w:t>
            </w:r>
          </w:p>
          <w:p w14:paraId="323050AB" w14:textId="77777777" w:rsidR="00354E85" w:rsidRPr="00F30AE1" w:rsidRDefault="00354E85" w:rsidP="003D3576">
            <w:pPr>
              <w:rPr>
                <w:b/>
                <w:sz w:val="16"/>
                <w:szCs w:val="16"/>
              </w:rPr>
            </w:pPr>
            <w:r w:rsidRPr="00F30AE1">
              <w:rPr>
                <w:b/>
                <w:sz w:val="16"/>
                <w:szCs w:val="16"/>
              </w:rPr>
              <w:t>KURIKULUM</w:t>
            </w:r>
          </w:p>
        </w:tc>
        <w:tc>
          <w:tcPr>
            <w:tcW w:w="3147" w:type="dxa"/>
            <w:tcBorders>
              <w:top w:val="single" w:sz="4" w:space="0" w:color="auto"/>
              <w:left w:val="single" w:sz="4" w:space="0" w:color="auto"/>
              <w:bottom w:val="single" w:sz="4" w:space="0" w:color="auto"/>
              <w:right w:val="single" w:sz="4" w:space="0" w:color="auto"/>
            </w:tcBorders>
          </w:tcPr>
          <w:p w14:paraId="02938000"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FA2253D" w14:textId="77777777" w:rsidR="00354E85" w:rsidRDefault="00354E85"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3A7B7991"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2DF38984" w14:textId="77777777" w:rsidR="00354E85" w:rsidRDefault="00354E85" w:rsidP="003D3576">
            <w:pPr>
              <w:jc w:val="center"/>
              <w:rPr>
                <w:b/>
                <w:color w:val="000000"/>
                <w:sz w:val="20"/>
                <w:szCs w:val="20"/>
              </w:rPr>
            </w:pPr>
          </w:p>
          <w:p w14:paraId="72EF5E9F" w14:textId="77777777" w:rsidR="00354E85" w:rsidRDefault="00354E85" w:rsidP="003D3576">
            <w:pPr>
              <w:jc w:val="center"/>
              <w:rPr>
                <w:b/>
                <w:color w:val="000000"/>
                <w:sz w:val="20"/>
                <w:szCs w:val="20"/>
              </w:rPr>
            </w:pPr>
            <w:r>
              <w:rPr>
                <w:b/>
                <w:color w:val="000000"/>
                <w:sz w:val="20"/>
                <w:szCs w:val="20"/>
              </w:rPr>
              <w:t>240</w:t>
            </w:r>
          </w:p>
        </w:tc>
      </w:tr>
      <w:tr w:rsidR="00354E85" w14:paraId="51CC4D3C" w14:textId="77777777" w:rsidTr="00354E85">
        <w:tc>
          <w:tcPr>
            <w:tcW w:w="1986" w:type="dxa"/>
            <w:vMerge w:val="restart"/>
            <w:tcBorders>
              <w:top w:val="single" w:sz="4" w:space="0" w:color="auto"/>
              <w:left w:val="single" w:sz="4" w:space="0" w:color="auto"/>
              <w:right w:val="single" w:sz="4" w:space="0" w:color="auto"/>
            </w:tcBorders>
          </w:tcPr>
          <w:p w14:paraId="072A0B42"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72FE8F55" w14:textId="77777777" w:rsidR="00354E85" w:rsidRDefault="00354E85" w:rsidP="003D3576">
            <w:pPr>
              <w:rPr>
                <w:b/>
                <w:sz w:val="20"/>
                <w:szCs w:val="20"/>
              </w:rPr>
            </w:pPr>
            <w:r>
              <w:rPr>
                <w:b/>
                <w:sz w:val="20"/>
                <w:szCs w:val="20"/>
              </w:rPr>
              <w:t>Informatika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2ACD9E1A"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D37066A"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2FDE87A" w14:textId="77777777" w:rsidR="00354E85" w:rsidRDefault="00354E85" w:rsidP="003D3576">
            <w:pPr>
              <w:jc w:val="center"/>
              <w:rPr>
                <w:b/>
                <w:color w:val="000000"/>
                <w:sz w:val="20"/>
                <w:szCs w:val="20"/>
              </w:rPr>
            </w:pPr>
            <w:r>
              <w:rPr>
                <w:b/>
                <w:color w:val="000000"/>
                <w:sz w:val="20"/>
                <w:szCs w:val="20"/>
              </w:rPr>
              <w:t>34</w:t>
            </w:r>
          </w:p>
        </w:tc>
      </w:tr>
      <w:tr w:rsidR="00354E85" w14:paraId="7D0DFAA0" w14:textId="77777777" w:rsidTr="00354E85">
        <w:tc>
          <w:tcPr>
            <w:tcW w:w="1986" w:type="dxa"/>
            <w:vMerge/>
            <w:tcBorders>
              <w:left w:val="single" w:sz="4" w:space="0" w:color="auto"/>
              <w:right w:val="single" w:sz="4" w:space="0" w:color="auto"/>
            </w:tcBorders>
          </w:tcPr>
          <w:p w14:paraId="25BBEA7D"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351F8245" w14:textId="77777777" w:rsidR="00354E85" w:rsidRDefault="00354E85" w:rsidP="003D3576">
            <w:pPr>
              <w:rPr>
                <w:b/>
                <w:sz w:val="20"/>
                <w:szCs w:val="20"/>
              </w:rPr>
            </w:pPr>
            <w:r>
              <w:rPr>
                <w:b/>
                <w:sz w:val="20"/>
                <w:szCs w:val="20"/>
              </w:rPr>
              <w:t>Zdravstvena terminologija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4D56823"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5A08BCBD"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1C3D7714" w14:textId="77777777" w:rsidR="00354E85" w:rsidRDefault="00354E85" w:rsidP="003D3576">
            <w:pPr>
              <w:jc w:val="center"/>
              <w:rPr>
                <w:b/>
                <w:color w:val="000000"/>
                <w:sz w:val="20"/>
                <w:szCs w:val="20"/>
              </w:rPr>
            </w:pPr>
            <w:r>
              <w:rPr>
                <w:b/>
                <w:color w:val="000000"/>
                <w:sz w:val="20"/>
                <w:szCs w:val="20"/>
              </w:rPr>
              <w:t>34</w:t>
            </w:r>
          </w:p>
        </w:tc>
      </w:tr>
      <w:tr w:rsidR="00354E85" w14:paraId="3ACF3CE3" w14:textId="77777777" w:rsidTr="00354E85">
        <w:tc>
          <w:tcPr>
            <w:tcW w:w="1986" w:type="dxa"/>
            <w:vMerge/>
            <w:tcBorders>
              <w:left w:val="single" w:sz="4" w:space="0" w:color="auto"/>
              <w:right w:val="single" w:sz="4" w:space="0" w:color="auto"/>
            </w:tcBorders>
          </w:tcPr>
          <w:p w14:paraId="1C54CD74"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7C5AA265" w14:textId="35F77A09" w:rsidR="00354E85" w:rsidRDefault="00F30AE1" w:rsidP="003D3576">
            <w:pPr>
              <w:rPr>
                <w:b/>
                <w:sz w:val="20"/>
                <w:szCs w:val="20"/>
              </w:rPr>
            </w:pPr>
            <w:r>
              <w:rPr>
                <w:b/>
                <w:sz w:val="20"/>
                <w:szCs w:val="20"/>
              </w:rPr>
              <w:t>Temeljna strokovna znanja (+</w:t>
            </w:r>
            <w:r w:rsidR="00354E85">
              <w:rPr>
                <w:b/>
                <w:sz w:val="20"/>
                <w:szCs w:val="20"/>
              </w:rPr>
              <w:t>PP)</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3C14F2EE" w14:textId="77777777" w:rsidR="00354E85" w:rsidRDefault="00354E85"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AB86038" w14:textId="77777777" w:rsidR="00354E85" w:rsidRDefault="00354E85" w:rsidP="003D3576">
            <w:pPr>
              <w:jc w:val="center"/>
              <w:rPr>
                <w:b/>
                <w:sz w:val="20"/>
                <w:szCs w:val="20"/>
              </w:rPr>
            </w:pPr>
            <w:r>
              <w:rPr>
                <w:b/>
                <w:sz w:val="20"/>
                <w:szCs w:val="20"/>
              </w:rPr>
              <w:t>4/138</w:t>
            </w:r>
          </w:p>
        </w:tc>
        <w:tc>
          <w:tcPr>
            <w:tcW w:w="1123" w:type="dxa"/>
            <w:tcBorders>
              <w:top w:val="single" w:sz="4" w:space="0" w:color="auto"/>
              <w:left w:val="single" w:sz="4" w:space="0" w:color="auto"/>
              <w:bottom w:val="single" w:sz="4" w:space="0" w:color="auto"/>
              <w:right w:val="single" w:sz="4" w:space="0" w:color="auto"/>
            </w:tcBorders>
          </w:tcPr>
          <w:p w14:paraId="5E4FE9F5" w14:textId="77777777" w:rsidR="00354E85" w:rsidRDefault="00354E85" w:rsidP="003D3576">
            <w:pPr>
              <w:jc w:val="center"/>
              <w:rPr>
                <w:b/>
                <w:color w:val="000000"/>
                <w:sz w:val="20"/>
                <w:szCs w:val="20"/>
              </w:rPr>
            </w:pPr>
            <w:r>
              <w:rPr>
                <w:b/>
                <w:color w:val="000000"/>
                <w:sz w:val="20"/>
                <w:szCs w:val="20"/>
              </w:rPr>
              <w:t>138</w:t>
            </w:r>
          </w:p>
        </w:tc>
      </w:tr>
      <w:tr w:rsidR="00354E85" w14:paraId="10A558DD" w14:textId="77777777" w:rsidTr="00354E85">
        <w:tc>
          <w:tcPr>
            <w:tcW w:w="1986" w:type="dxa"/>
            <w:vMerge/>
            <w:tcBorders>
              <w:left w:val="single" w:sz="4" w:space="0" w:color="auto"/>
              <w:bottom w:val="single" w:sz="4" w:space="0" w:color="auto"/>
              <w:right w:val="single" w:sz="4" w:space="0" w:color="auto"/>
            </w:tcBorders>
          </w:tcPr>
          <w:p w14:paraId="3B5FA4FC"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5F492D30" w14:textId="77777777" w:rsidR="00354E85" w:rsidRDefault="00354E85" w:rsidP="003D3576">
            <w:pPr>
              <w:rPr>
                <w:b/>
                <w:sz w:val="20"/>
                <w:szCs w:val="20"/>
              </w:rPr>
            </w:pPr>
            <w:r>
              <w:rPr>
                <w:b/>
                <w:sz w:val="20"/>
                <w:szCs w:val="20"/>
              </w:rPr>
              <w:t>Fizika v zdravstveni negi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5577BE2"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583840BA"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0117FF2F" w14:textId="77777777" w:rsidR="00354E85" w:rsidRDefault="00354E85" w:rsidP="003D3576">
            <w:pPr>
              <w:jc w:val="center"/>
              <w:rPr>
                <w:b/>
                <w:color w:val="000000"/>
                <w:sz w:val="20"/>
                <w:szCs w:val="20"/>
              </w:rPr>
            </w:pPr>
            <w:r>
              <w:rPr>
                <w:b/>
                <w:color w:val="000000"/>
                <w:sz w:val="20"/>
                <w:szCs w:val="20"/>
              </w:rPr>
              <w:t>34</w:t>
            </w:r>
          </w:p>
        </w:tc>
      </w:tr>
      <w:tr w:rsidR="00354E85" w14:paraId="4C0D45FC"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24EBEE6" w14:textId="77777777" w:rsidR="00354E85" w:rsidRDefault="00354E85" w:rsidP="003D3576">
            <w:pPr>
              <w:rPr>
                <w:b/>
                <w:sz w:val="20"/>
                <w:szCs w:val="20"/>
              </w:rPr>
            </w:pPr>
            <w:r>
              <w:rPr>
                <w:b/>
                <w:sz w:val="20"/>
                <w:szCs w:val="20"/>
              </w:rPr>
              <w:t xml:space="preserve">SKUPAJ </w:t>
            </w:r>
          </w:p>
          <w:p w14:paraId="11FE4DC5" w14:textId="77777777" w:rsidR="00354E85" w:rsidRDefault="00354E85" w:rsidP="003D3576">
            <w:pPr>
              <w:rPr>
                <w:sz w:val="20"/>
                <w:szCs w:val="20"/>
              </w:rPr>
            </w:pPr>
            <w:r>
              <w:rPr>
                <w:sz w:val="20"/>
                <w:szCs w:val="20"/>
              </w:rPr>
              <w:t>tednov /</w:t>
            </w:r>
          </w:p>
          <w:p w14:paraId="63FA2FFB" w14:textId="77777777" w:rsidR="00354E85" w:rsidRDefault="00354E85" w:rsidP="003D3576">
            <w:pPr>
              <w:rPr>
                <w:sz w:val="20"/>
                <w:szCs w:val="20"/>
              </w:rPr>
            </w:pPr>
            <w:r>
              <w:rPr>
                <w:sz w:val="20"/>
                <w:szCs w:val="20"/>
              </w:rPr>
              <w:t>ure na teden</w:t>
            </w:r>
          </w:p>
        </w:tc>
        <w:tc>
          <w:tcPr>
            <w:tcW w:w="3147" w:type="dxa"/>
            <w:tcBorders>
              <w:top w:val="single" w:sz="4" w:space="0" w:color="auto"/>
              <w:left w:val="single" w:sz="4" w:space="0" w:color="auto"/>
              <w:bottom w:val="single" w:sz="4" w:space="0" w:color="auto"/>
              <w:right w:val="single" w:sz="4" w:space="0" w:color="auto"/>
            </w:tcBorders>
          </w:tcPr>
          <w:p w14:paraId="100F953A"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40DC968E" w14:textId="77777777" w:rsidR="00354E85" w:rsidRDefault="00354E85" w:rsidP="003D3576">
            <w:pPr>
              <w:jc w:val="center"/>
              <w:rPr>
                <w:b/>
                <w:sz w:val="20"/>
                <w:szCs w:val="20"/>
              </w:rPr>
            </w:pPr>
          </w:p>
          <w:p w14:paraId="6988A02C" w14:textId="77777777" w:rsidR="00354E85" w:rsidRDefault="00354E85" w:rsidP="003D3576">
            <w:pPr>
              <w:jc w:val="center"/>
              <w:rPr>
                <w:b/>
                <w:sz w:val="20"/>
                <w:szCs w:val="20"/>
              </w:rPr>
            </w:pPr>
            <w:r>
              <w:rPr>
                <w:b/>
                <w:sz w:val="20"/>
                <w:szCs w:val="20"/>
              </w:rPr>
              <w:t>34 tednov /</w:t>
            </w:r>
          </w:p>
          <w:p w14:paraId="3975A8FA" w14:textId="77777777" w:rsidR="00354E85" w:rsidRDefault="00354E85" w:rsidP="003D3576">
            <w:pPr>
              <w:jc w:val="center"/>
              <w:rPr>
                <w:b/>
                <w:sz w:val="20"/>
                <w:szCs w:val="20"/>
              </w:rPr>
            </w:pPr>
            <w:r>
              <w:rPr>
                <w:b/>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71E0555C" w14:textId="77777777" w:rsidR="00354E85" w:rsidRDefault="00354E85" w:rsidP="003D3576">
            <w:pPr>
              <w:jc w:val="center"/>
              <w:rPr>
                <w:b/>
                <w:sz w:val="20"/>
                <w:szCs w:val="20"/>
              </w:rPr>
            </w:pPr>
          </w:p>
          <w:p w14:paraId="4637A2C2" w14:textId="77777777" w:rsidR="00354E85" w:rsidRDefault="00354E85" w:rsidP="003D3576">
            <w:pPr>
              <w:jc w:val="center"/>
              <w:rPr>
                <w:b/>
                <w:sz w:val="20"/>
                <w:szCs w:val="20"/>
              </w:rPr>
            </w:pPr>
            <w:r>
              <w:rPr>
                <w:b/>
                <w:sz w:val="20"/>
                <w:szCs w:val="20"/>
              </w:rPr>
              <w:t>34 tednov /</w:t>
            </w:r>
          </w:p>
          <w:p w14:paraId="5F6BBB86" w14:textId="77777777" w:rsidR="00354E85" w:rsidRDefault="00354E85" w:rsidP="003D3576">
            <w:pPr>
              <w:jc w:val="center"/>
              <w:rPr>
                <w:b/>
                <w:sz w:val="20"/>
                <w:szCs w:val="20"/>
              </w:rPr>
            </w:pPr>
            <w:r>
              <w:rPr>
                <w:b/>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4305F5B8" w14:textId="77777777" w:rsidR="00354E85" w:rsidRDefault="00354E85" w:rsidP="003D3576">
            <w:pPr>
              <w:jc w:val="center"/>
              <w:rPr>
                <w:b/>
                <w:color w:val="000000"/>
                <w:sz w:val="20"/>
                <w:szCs w:val="20"/>
              </w:rPr>
            </w:pPr>
          </w:p>
          <w:p w14:paraId="56B07F37" w14:textId="77777777" w:rsidR="00354E85" w:rsidRDefault="00354E85" w:rsidP="003D3576">
            <w:pPr>
              <w:jc w:val="center"/>
              <w:rPr>
                <w:b/>
                <w:sz w:val="20"/>
                <w:szCs w:val="20"/>
              </w:rPr>
            </w:pPr>
          </w:p>
        </w:tc>
      </w:tr>
    </w:tbl>
    <w:p w14:paraId="7FD13E93" w14:textId="11F42F59" w:rsidR="00167620" w:rsidRPr="0075219B" w:rsidRDefault="00167620" w:rsidP="00167620"/>
    <w:p w14:paraId="43C47E12" w14:textId="77777777" w:rsidR="00167620" w:rsidRPr="0075219B" w:rsidRDefault="00167620" w:rsidP="00167620"/>
    <w:p w14:paraId="64254F74"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066609F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1398B64D"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64966796"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7910C77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372821FA" w14:textId="439F1F6E" w:rsidR="00BD2F67" w:rsidRDefault="00BD2F67" w:rsidP="00CC290E">
      <w:pPr>
        <w:rPr>
          <w:rFonts w:ascii="Arial Narrow" w:hAnsi="Arial Narrow" w:cs="Arial"/>
        </w:rPr>
      </w:pPr>
    </w:p>
    <w:p w14:paraId="4A859188" w14:textId="686A5C80" w:rsidR="00A206A8" w:rsidRDefault="00A206A8" w:rsidP="00CC290E">
      <w:pPr>
        <w:rPr>
          <w:rFonts w:ascii="Arial Narrow" w:hAnsi="Arial Narrow" w:cs="Arial"/>
        </w:rPr>
      </w:pPr>
    </w:p>
    <w:p w14:paraId="695FB8EF" w14:textId="77777777" w:rsidR="00167620" w:rsidRPr="0075219B" w:rsidRDefault="00167620" w:rsidP="00CC290E">
      <w:pPr>
        <w:rPr>
          <w:rFonts w:ascii="Arial Narrow" w:hAnsi="Arial Narrow" w:cs="Arial"/>
          <w:i/>
          <w:iCs/>
          <w:sz w:val="23"/>
          <w:szCs w:val="23"/>
        </w:rPr>
      </w:pPr>
    </w:p>
    <w:p w14:paraId="23DF46EF" w14:textId="78CE3E3B" w:rsidR="001F0F20" w:rsidRPr="0075219B" w:rsidRDefault="00E46FAD"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r w:rsidRPr="0075219B">
        <w:rPr>
          <w:rFonts w:ascii="Arial Narrow" w:hAnsi="Arial Narrow" w:cs="Arial"/>
          <w:i w:val="0"/>
          <w:iCs w:val="0"/>
        </w:rPr>
        <w:t xml:space="preserve">4 </w:t>
      </w:r>
      <w:r w:rsidR="00B24125" w:rsidRPr="0075219B">
        <w:rPr>
          <w:rFonts w:ascii="Arial Narrow" w:hAnsi="Arial Narrow" w:cs="Arial"/>
          <w:i w:val="0"/>
          <w:iCs w:val="0"/>
        </w:rPr>
        <w:t>INTERESNE DEJAVNOSTI</w:t>
      </w:r>
      <w:r w:rsidR="00FD6815" w:rsidRPr="0075219B">
        <w:rPr>
          <w:rFonts w:ascii="Arial Narrow" w:hAnsi="Arial Narrow" w:cs="Arial"/>
          <w:i w:val="0"/>
          <w:iCs w:val="0"/>
        </w:rPr>
        <w:t xml:space="preserve"> </w:t>
      </w:r>
      <w:r w:rsidR="00B24125" w:rsidRPr="0075219B">
        <w:rPr>
          <w:rFonts w:ascii="Arial Narrow" w:hAnsi="Arial Narrow" w:cs="Arial"/>
          <w:i w:val="0"/>
          <w:iCs w:val="0"/>
        </w:rPr>
        <w:t>/</w:t>
      </w:r>
      <w:r w:rsidR="00FD6815" w:rsidRPr="0075219B">
        <w:rPr>
          <w:rFonts w:ascii="Arial Narrow" w:hAnsi="Arial Narrow" w:cs="Arial"/>
          <w:i w:val="0"/>
          <w:iCs w:val="0"/>
        </w:rPr>
        <w:t xml:space="preserve"> </w:t>
      </w:r>
      <w:r w:rsidR="00B24125" w:rsidRPr="0075219B">
        <w:rPr>
          <w:rFonts w:ascii="Arial Narrow" w:hAnsi="Arial Narrow" w:cs="Arial"/>
          <w:i w:val="0"/>
          <w:iCs w:val="0"/>
        </w:rPr>
        <w:t>P</w:t>
      </w:r>
      <w:r w:rsidR="001F0F20" w:rsidRPr="0075219B">
        <w:rPr>
          <w:rFonts w:ascii="Arial Narrow" w:hAnsi="Arial Narrow" w:cs="Arial"/>
          <w:i w:val="0"/>
          <w:iCs w:val="0"/>
        </w:rPr>
        <w:t>roste in obvezne izbirne vsebine</w:t>
      </w:r>
    </w:p>
    <w:p w14:paraId="33D40B21" w14:textId="77777777" w:rsidR="00354E85" w:rsidRDefault="00354E85" w:rsidP="00CC290E">
      <w:pPr>
        <w:jc w:val="both"/>
        <w:rPr>
          <w:rFonts w:ascii="Arial Narrow" w:hAnsi="Arial Narrow" w:cs="Arial"/>
          <w:bCs/>
          <w:iCs/>
        </w:rPr>
      </w:pPr>
    </w:p>
    <w:p w14:paraId="47B105EE" w14:textId="4836E21D" w:rsidR="001E514A" w:rsidRPr="005034D4" w:rsidRDefault="0093614D" w:rsidP="004D6097">
      <w:pPr>
        <w:jc w:val="both"/>
        <w:rPr>
          <w:rFonts w:ascii="Arial Narrow" w:hAnsi="Arial Narrow" w:cs="Arial"/>
          <w:bCs/>
          <w:iCs/>
        </w:rPr>
      </w:pPr>
      <w:r w:rsidRPr="005034D4">
        <w:rPr>
          <w:rFonts w:ascii="Arial Narrow" w:hAnsi="Arial Narrow" w:cs="Arial"/>
          <w:bCs/>
          <w:iCs/>
        </w:rPr>
        <w:t>S</w:t>
      </w:r>
      <w:r w:rsidR="00FD6815" w:rsidRPr="005034D4">
        <w:rPr>
          <w:rFonts w:ascii="Arial Narrow" w:hAnsi="Arial Narrow" w:cs="Arial"/>
          <w:bCs/>
          <w:iCs/>
        </w:rPr>
        <w:t>pecializirano znanje, ki ga ponujajo strokovni srednješolski programi za kvalitetno bivanje v današnji družbi</w:t>
      </w:r>
      <w:r w:rsidR="00937D03" w:rsidRPr="005034D4">
        <w:rPr>
          <w:rFonts w:ascii="Arial Narrow" w:hAnsi="Arial Narrow" w:cs="Arial"/>
          <w:bCs/>
          <w:iCs/>
        </w:rPr>
        <w:t>,</w:t>
      </w:r>
      <w:r w:rsidR="00FD6815" w:rsidRPr="005034D4">
        <w:rPr>
          <w:rFonts w:ascii="Arial Narrow" w:hAnsi="Arial Narrow" w:cs="Arial"/>
          <w:bCs/>
          <w:iCs/>
        </w:rPr>
        <w:t xml:space="preserve"> ni dovolj</w:t>
      </w:r>
      <w:r w:rsidR="006650F5" w:rsidRPr="005034D4">
        <w:rPr>
          <w:rFonts w:ascii="Arial Narrow" w:hAnsi="Arial Narrow" w:cs="Arial"/>
          <w:bCs/>
          <w:iCs/>
        </w:rPr>
        <w:t xml:space="preserve"> in ne pokrije vseh individualnih interesov. Š</w:t>
      </w:r>
      <w:r w:rsidR="00FD6815" w:rsidRPr="005034D4">
        <w:rPr>
          <w:rFonts w:ascii="Arial Narrow" w:hAnsi="Arial Narrow" w:cs="Arial"/>
          <w:bCs/>
          <w:iCs/>
        </w:rPr>
        <w:t>iroka razgledanost oz. široka paleta znanj</w:t>
      </w:r>
      <w:r w:rsidR="006650F5" w:rsidRPr="005034D4">
        <w:rPr>
          <w:rFonts w:ascii="Arial Narrow" w:hAnsi="Arial Narrow" w:cs="Arial"/>
          <w:bCs/>
          <w:iCs/>
        </w:rPr>
        <w:t xml:space="preserve"> ter mnogi hobiji pomagajo posamezniku lažje in kvalitetnejše premagovanje življenjskih izzivov. S tem namenom so </w:t>
      </w:r>
      <w:r w:rsidR="002541B2" w:rsidRPr="005034D4">
        <w:rPr>
          <w:rFonts w:ascii="Arial Narrow" w:hAnsi="Arial Narrow" w:cs="Arial"/>
          <w:bCs/>
          <w:iCs/>
        </w:rPr>
        <w:t>v šole poleg obveznih vsebin uvedene tudi proste izbirne vsebine.</w:t>
      </w:r>
      <w:r w:rsidR="006650F5" w:rsidRPr="005034D4">
        <w:rPr>
          <w:rFonts w:ascii="Arial Narrow" w:hAnsi="Arial Narrow" w:cs="Arial"/>
          <w:bCs/>
          <w:iCs/>
        </w:rPr>
        <w:t xml:space="preserve"> Izbirne vsebine omogočajo, da to r</w:t>
      </w:r>
      <w:r w:rsidR="00513D75" w:rsidRPr="005034D4">
        <w:rPr>
          <w:rFonts w:ascii="Arial Narrow" w:hAnsi="Arial Narrow" w:cs="Arial"/>
          <w:bCs/>
          <w:iCs/>
        </w:rPr>
        <w:t>a</w:t>
      </w:r>
      <w:r w:rsidR="006650F5" w:rsidRPr="005034D4">
        <w:rPr>
          <w:rFonts w:ascii="Arial Narrow" w:hAnsi="Arial Narrow" w:cs="Arial"/>
          <w:bCs/>
          <w:iCs/>
        </w:rPr>
        <w:t>znolikost znotraj</w:t>
      </w:r>
      <w:r w:rsidR="00513D75" w:rsidRPr="005034D4">
        <w:rPr>
          <w:rFonts w:ascii="Arial Narrow" w:hAnsi="Arial Narrow" w:cs="Arial"/>
          <w:bCs/>
          <w:iCs/>
        </w:rPr>
        <w:t xml:space="preserve"> šole izrazimo oz. doživimo na nekoliko bolj sproščen in zabaven način, ker se ljudje  kot osebnosti zelo razlikujemo in  smo polni različnih idej, interesov, znanj, doživljajev, sposobnosti, svet in dogodke v njem </w:t>
      </w:r>
      <w:r w:rsidR="00513D75" w:rsidRPr="005034D4">
        <w:rPr>
          <w:rFonts w:ascii="Arial Narrow" w:hAnsi="Arial Narrow" w:cs="Arial"/>
          <w:bCs/>
          <w:iCs/>
        </w:rPr>
        <w:lastRenderedPageBreak/>
        <w:t>zelo različno zaznavamo ter dojemamo, drugače čustvujemo, motivirajo nas različne stvari in v skladu z vsem tudi različno reagiramo oz. se obnašamo.</w:t>
      </w:r>
    </w:p>
    <w:p w14:paraId="6D3D63C2" w14:textId="7C8D5D14" w:rsidR="00833A6A" w:rsidRPr="005034D4" w:rsidRDefault="001E514A" w:rsidP="004D6097">
      <w:pPr>
        <w:jc w:val="both"/>
        <w:rPr>
          <w:rFonts w:ascii="Arial Narrow" w:hAnsi="Arial Narrow" w:cs="Arial"/>
          <w:b/>
          <w:iCs/>
        </w:rPr>
      </w:pPr>
      <w:r w:rsidRPr="005034D4">
        <w:rPr>
          <w:rFonts w:ascii="Arial Narrow" w:hAnsi="Arial Narrow" w:cs="Arial"/>
          <w:bCs/>
          <w:iCs/>
        </w:rPr>
        <w:t>Obvezne izbirne vsebine, ki  so vezane na pouk,</w:t>
      </w:r>
      <w:r w:rsidR="00FD6815" w:rsidRPr="005034D4">
        <w:rPr>
          <w:rFonts w:ascii="Arial Narrow" w:hAnsi="Arial Narrow" w:cs="Arial"/>
          <w:bCs/>
          <w:iCs/>
        </w:rPr>
        <w:t xml:space="preserve"> bo</w:t>
      </w:r>
      <w:r w:rsidRPr="005034D4">
        <w:rPr>
          <w:rFonts w:ascii="Arial Narrow" w:hAnsi="Arial Narrow" w:cs="Arial"/>
          <w:bCs/>
          <w:iCs/>
        </w:rPr>
        <w:t xml:space="preserve"> vsebinsko in časovno ponudila in določila šola (športn</w:t>
      </w:r>
      <w:r w:rsidR="00937D03" w:rsidRPr="005034D4">
        <w:rPr>
          <w:rFonts w:ascii="Arial Narrow" w:hAnsi="Arial Narrow" w:cs="Arial"/>
          <w:bCs/>
          <w:iCs/>
        </w:rPr>
        <w:t>e</w:t>
      </w:r>
      <w:r w:rsidRPr="005034D4">
        <w:rPr>
          <w:rFonts w:ascii="Arial Narrow" w:hAnsi="Arial Narrow" w:cs="Arial"/>
          <w:bCs/>
          <w:iCs/>
        </w:rPr>
        <w:t xml:space="preserve"> dnev</w:t>
      </w:r>
      <w:r w:rsidR="00937D03" w:rsidRPr="005034D4">
        <w:rPr>
          <w:rFonts w:ascii="Arial Narrow" w:hAnsi="Arial Narrow" w:cs="Arial"/>
          <w:bCs/>
          <w:iCs/>
        </w:rPr>
        <w:t>e</w:t>
      </w:r>
      <w:r w:rsidRPr="005034D4">
        <w:rPr>
          <w:rFonts w:ascii="Arial Narrow" w:hAnsi="Arial Narrow" w:cs="Arial"/>
          <w:bCs/>
          <w:iCs/>
        </w:rPr>
        <w:t>,</w:t>
      </w:r>
      <w:r w:rsidRPr="005034D4">
        <w:rPr>
          <w:rFonts w:ascii="Arial Narrow" w:hAnsi="Arial Narrow" w:cs="Arial"/>
          <w:iCs/>
        </w:rPr>
        <w:t xml:space="preserve"> kino</w:t>
      </w:r>
      <w:r w:rsidR="000E7B34" w:rsidRPr="005034D4">
        <w:rPr>
          <w:rFonts w:ascii="Arial Narrow" w:hAnsi="Arial Narrow" w:cs="Arial"/>
          <w:iCs/>
        </w:rPr>
        <w:t>-</w:t>
      </w:r>
      <w:r w:rsidRPr="005034D4">
        <w:rPr>
          <w:rFonts w:ascii="Arial Narrow" w:hAnsi="Arial Narrow" w:cs="Arial"/>
          <w:iCs/>
        </w:rPr>
        <w:t xml:space="preserve">predstave, gledališče </w:t>
      </w:r>
      <w:r w:rsidR="00EE0735" w:rsidRPr="005034D4">
        <w:rPr>
          <w:rFonts w:ascii="Arial Narrow" w:hAnsi="Arial Narrow" w:cs="Arial"/>
          <w:iCs/>
        </w:rPr>
        <w:t>…</w:t>
      </w:r>
      <w:r w:rsidRPr="005034D4">
        <w:rPr>
          <w:rFonts w:ascii="Arial Narrow" w:hAnsi="Arial Narrow" w:cs="Arial"/>
          <w:bCs/>
          <w:iCs/>
        </w:rPr>
        <w:t>),</w:t>
      </w:r>
      <w:r w:rsidRPr="005034D4">
        <w:rPr>
          <w:rFonts w:ascii="Arial Narrow" w:hAnsi="Arial Narrow" w:cs="Arial"/>
          <w:iCs/>
        </w:rPr>
        <w:t xml:space="preserve"> </w:t>
      </w:r>
      <w:r w:rsidRPr="005034D4">
        <w:rPr>
          <w:rFonts w:ascii="Arial Narrow" w:hAnsi="Arial Narrow" w:cs="Arial"/>
          <w:bCs/>
          <w:iCs/>
        </w:rPr>
        <w:t>p</w:t>
      </w:r>
      <w:r w:rsidR="001439C5" w:rsidRPr="005034D4">
        <w:rPr>
          <w:rFonts w:ascii="Arial Narrow" w:hAnsi="Arial Narrow" w:cs="Arial"/>
          <w:iCs/>
        </w:rPr>
        <w:t xml:space="preserve">roste izbirne vsebine, ki </w:t>
      </w:r>
      <w:r w:rsidRPr="005034D4">
        <w:rPr>
          <w:rFonts w:ascii="Arial Narrow" w:hAnsi="Arial Narrow" w:cs="Arial"/>
          <w:iCs/>
        </w:rPr>
        <w:t>pa niso nujno vezane</w:t>
      </w:r>
      <w:r w:rsidR="001439C5" w:rsidRPr="005034D4">
        <w:rPr>
          <w:rFonts w:ascii="Arial Narrow" w:hAnsi="Arial Narrow" w:cs="Arial"/>
          <w:iCs/>
        </w:rPr>
        <w:t xml:space="preserve"> na pouk, bodo  potekale tedensko, izven časa pouka, znotraj šole ali izven nje</w:t>
      </w:r>
      <w:r w:rsidR="00EE0735" w:rsidRPr="005034D4">
        <w:rPr>
          <w:rFonts w:ascii="Arial Narrow" w:hAnsi="Arial Narrow" w:cs="Arial"/>
          <w:iCs/>
        </w:rPr>
        <w:t>. Le</w:t>
      </w:r>
      <w:r w:rsidR="001439C5" w:rsidRPr="005034D4">
        <w:rPr>
          <w:rFonts w:ascii="Arial Narrow" w:hAnsi="Arial Narrow" w:cs="Arial"/>
          <w:iCs/>
        </w:rPr>
        <w:t xml:space="preserve"> izjemoma bodo </w:t>
      </w:r>
      <w:r w:rsidRPr="005034D4">
        <w:rPr>
          <w:rFonts w:ascii="Arial Narrow" w:hAnsi="Arial Narrow" w:cs="Arial"/>
          <w:iCs/>
        </w:rPr>
        <w:t xml:space="preserve">morda </w:t>
      </w:r>
      <w:r w:rsidR="001439C5" w:rsidRPr="005034D4">
        <w:rPr>
          <w:rFonts w:ascii="Arial Narrow" w:hAnsi="Arial Narrow" w:cs="Arial"/>
          <w:iCs/>
        </w:rPr>
        <w:t>odš</w:t>
      </w:r>
      <w:r w:rsidRPr="005034D4">
        <w:rPr>
          <w:rFonts w:ascii="Arial Narrow" w:hAnsi="Arial Narrow" w:cs="Arial"/>
          <w:iCs/>
        </w:rPr>
        <w:t>čipnile kakšno redno uro pouka</w:t>
      </w:r>
      <w:r w:rsidR="001439C5" w:rsidRPr="005034D4">
        <w:rPr>
          <w:rFonts w:ascii="Arial Narrow" w:hAnsi="Arial Narrow" w:cs="Arial"/>
          <w:iCs/>
        </w:rPr>
        <w:t xml:space="preserve">. </w:t>
      </w:r>
      <w:r w:rsidR="00833A6A" w:rsidRPr="005034D4">
        <w:rPr>
          <w:rFonts w:ascii="Arial Narrow" w:hAnsi="Arial Narrow" w:cs="Arial"/>
          <w:bCs/>
          <w:iCs/>
        </w:rPr>
        <w:t>Dijakinje in dijaki bodo pri prostih izbirnih vsebinah sami izbirali področja ali vsaj aktivnosti znotraj področij, ki jih bodo izvajali mentorji, učitelji ali zunanji strokovnjaki</w:t>
      </w:r>
      <w:r w:rsidR="00406786" w:rsidRPr="005034D4">
        <w:rPr>
          <w:rFonts w:ascii="Arial Narrow" w:hAnsi="Arial Narrow" w:cs="Arial"/>
          <w:bCs/>
          <w:iCs/>
        </w:rPr>
        <w:t>,</w:t>
      </w:r>
      <w:r w:rsidR="00833A6A" w:rsidRPr="005034D4">
        <w:rPr>
          <w:rFonts w:ascii="Arial Narrow" w:hAnsi="Arial Narrow" w:cs="Arial"/>
          <w:bCs/>
          <w:iCs/>
        </w:rPr>
        <w:t xml:space="preserve"> ter bodo</w:t>
      </w:r>
      <w:r w:rsidR="004E73FA" w:rsidRPr="005034D4">
        <w:rPr>
          <w:rFonts w:ascii="Arial Narrow" w:hAnsi="Arial Narrow" w:cs="Arial"/>
          <w:bCs/>
          <w:iCs/>
        </w:rPr>
        <w:t xml:space="preserve"> kot take</w:t>
      </w:r>
      <w:r w:rsidR="00833A6A" w:rsidRPr="005034D4">
        <w:rPr>
          <w:rFonts w:ascii="Arial Narrow" w:hAnsi="Arial Narrow" w:cs="Arial"/>
          <w:bCs/>
          <w:iCs/>
        </w:rPr>
        <w:t xml:space="preserve"> krepile telo in um, spodbujal</w:t>
      </w:r>
      <w:r w:rsidR="004E73FA" w:rsidRPr="005034D4">
        <w:rPr>
          <w:rFonts w:ascii="Arial Narrow" w:hAnsi="Arial Narrow" w:cs="Arial"/>
          <w:bCs/>
          <w:iCs/>
        </w:rPr>
        <w:t>e pozitivne medsebojne odnose,</w:t>
      </w:r>
      <w:r w:rsidR="00833A6A" w:rsidRPr="005034D4">
        <w:rPr>
          <w:rFonts w:ascii="Arial Narrow" w:hAnsi="Arial Narrow" w:cs="Arial"/>
          <w:bCs/>
          <w:iCs/>
        </w:rPr>
        <w:t xml:space="preserve"> odkrivale</w:t>
      </w:r>
      <w:r w:rsidR="00937D03" w:rsidRPr="005034D4">
        <w:rPr>
          <w:rFonts w:ascii="Arial Narrow" w:hAnsi="Arial Narrow" w:cs="Arial"/>
          <w:bCs/>
          <w:iCs/>
        </w:rPr>
        <w:t xml:space="preserve"> mlade</w:t>
      </w:r>
      <w:r w:rsidR="00833A6A" w:rsidRPr="005034D4">
        <w:rPr>
          <w:rFonts w:ascii="Arial Narrow" w:hAnsi="Arial Narrow" w:cs="Arial"/>
          <w:bCs/>
          <w:iCs/>
        </w:rPr>
        <w:t xml:space="preserve"> talente, upoštevale interese dijakov, možnosti, ki jih ponuja lokalno in širše okolje, usposobljenost učiteljev - mentorjev, finančne, socialne dejavnike dijakov ter </w:t>
      </w:r>
      <w:r w:rsidR="00EE0735" w:rsidRPr="005034D4">
        <w:rPr>
          <w:rFonts w:ascii="Arial Narrow" w:hAnsi="Arial Narrow" w:cs="Arial"/>
          <w:bCs/>
          <w:iCs/>
        </w:rPr>
        <w:t>količi</w:t>
      </w:r>
      <w:r w:rsidR="00833A6A" w:rsidRPr="005034D4">
        <w:rPr>
          <w:rFonts w:ascii="Arial Narrow" w:hAnsi="Arial Narrow" w:cs="Arial"/>
          <w:bCs/>
          <w:iCs/>
        </w:rPr>
        <w:t>no državnih sredstev za izvajanje takih dejavnosti</w:t>
      </w:r>
      <w:r w:rsidR="00833A6A" w:rsidRPr="00EC197D">
        <w:rPr>
          <w:rFonts w:ascii="Arial Narrow" w:hAnsi="Arial Narrow" w:cs="Arial"/>
          <w:bCs/>
          <w:iCs/>
        </w:rPr>
        <w:t>.</w:t>
      </w:r>
      <w:r w:rsidR="00833A6A" w:rsidRPr="00EC197D">
        <w:rPr>
          <w:rFonts w:ascii="Arial Narrow" w:hAnsi="Arial Narrow" w:cs="Arial"/>
          <w:iCs/>
        </w:rPr>
        <w:t xml:space="preserve"> </w:t>
      </w:r>
      <w:bookmarkStart w:id="5" w:name="_Hlk176874520"/>
      <w:r w:rsidR="00E74B47" w:rsidRPr="00EC197D">
        <w:rPr>
          <w:rFonts w:ascii="Arial Narrow" w:hAnsi="Arial Narrow" w:cs="Arial"/>
          <w:b/>
          <w:iCs/>
        </w:rPr>
        <w:t>Pri načrtovanju vsebin bomo v večini primerov upoštevali</w:t>
      </w:r>
      <w:r w:rsidR="00E74B47" w:rsidRPr="00EC197D">
        <w:rPr>
          <w:b/>
        </w:rPr>
        <w:t xml:space="preserve"> </w:t>
      </w:r>
      <w:r w:rsidR="00E74B47" w:rsidRPr="00EC197D">
        <w:rPr>
          <w:rFonts w:ascii="Arial Narrow" w:hAnsi="Arial Narrow" w:cs="Arial"/>
          <w:b/>
          <w:iCs/>
        </w:rPr>
        <w:t xml:space="preserve">3. in 6.  člen Pravilnika o šolskem koledarju v srednjih šolah, ki določata termine za izvedbo in trajanje pouka. </w:t>
      </w:r>
      <w:bookmarkEnd w:id="5"/>
      <w:r w:rsidR="00381B61" w:rsidRPr="00EC197D">
        <w:rPr>
          <w:rFonts w:ascii="Arial Narrow" w:hAnsi="Arial Narrow" w:cs="Arial"/>
          <w:iCs/>
        </w:rPr>
        <w:t>Zaradi zaseden</w:t>
      </w:r>
      <w:r w:rsidR="00E74B47" w:rsidRPr="00EC197D">
        <w:rPr>
          <w:rFonts w:ascii="Arial Narrow" w:hAnsi="Arial Narrow" w:cs="Arial"/>
          <w:iCs/>
        </w:rPr>
        <w:t>osti določenih nastanitvenih</w:t>
      </w:r>
      <w:r w:rsidR="00381B61" w:rsidRPr="00EC197D">
        <w:rPr>
          <w:rFonts w:ascii="Arial Narrow" w:hAnsi="Arial Narrow" w:cs="Arial"/>
          <w:iCs/>
        </w:rPr>
        <w:t xml:space="preserve"> </w:t>
      </w:r>
      <w:r w:rsidR="00E74B47" w:rsidRPr="00EC197D">
        <w:rPr>
          <w:rFonts w:ascii="Arial Narrow" w:hAnsi="Arial Narrow" w:cs="Arial"/>
          <w:iCs/>
        </w:rPr>
        <w:t xml:space="preserve">oz. prevoznih </w:t>
      </w:r>
      <w:r w:rsidR="00381B61" w:rsidRPr="00EC197D">
        <w:rPr>
          <w:rFonts w:ascii="Arial Narrow" w:hAnsi="Arial Narrow" w:cs="Arial"/>
          <w:iCs/>
        </w:rPr>
        <w:t xml:space="preserve">kapacitet </w:t>
      </w:r>
      <w:r w:rsidR="00E74B47" w:rsidRPr="005034D4">
        <w:rPr>
          <w:rFonts w:ascii="Arial Narrow" w:hAnsi="Arial Narrow" w:cs="Arial"/>
          <w:iCs/>
        </w:rPr>
        <w:t xml:space="preserve">in cen </w:t>
      </w:r>
      <w:r w:rsidR="00381B61" w:rsidRPr="005034D4">
        <w:rPr>
          <w:rFonts w:ascii="Arial Narrow" w:hAnsi="Arial Narrow" w:cs="Arial"/>
          <w:iCs/>
        </w:rPr>
        <w:t xml:space="preserve">bodo določene interesne dejavnosti izvedene v sobotah in nedeljah </w:t>
      </w:r>
      <w:r w:rsidR="00E74B47" w:rsidRPr="005034D4">
        <w:rPr>
          <w:rFonts w:ascii="Arial Narrow" w:hAnsi="Arial Narrow" w:cs="Arial"/>
          <w:iCs/>
        </w:rPr>
        <w:t>ter</w:t>
      </w:r>
      <w:r w:rsidR="00381B61" w:rsidRPr="005034D4">
        <w:rPr>
          <w:rFonts w:ascii="Arial Narrow" w:hAnsi="Arial Narrow" w:cs="Arial"/>
          <w:iCs/>
        </w:rPr>
        <w:t xml:space="preserve"> bo obremenitev dijakov presegala 36 ur. </w:t>
      </w:r>
      <w:r w:rsidR="00E74B47" w:rsidRPr="005034D4">
        <w:rPr>
          <w:rFonts w:ascii="Arial Narrow" w:hAnsi="Arial Narrow" w:cs="Arial"/>
          <w:b/>
          <w:iCs/>
        </w:rPr>
        <w:t>T</w:t>
      </w:r>
      <w:r w:rsidR="00381B61" w:rsidRPr="005034D4">
        <w:rPr>
          <w:rFonts w:ascii="Arial Narrow" w:hAnsi="Arial Narrow" w:cs="Arial"/>
          <w:b/>
          <w:iCs/>
        </w:rPr>
        <w:t xml:space="preserve">akih  izjem </w:t>
      </w:r>
      <w:r w:rsidR="00E74B47" w:rsidRPr="005034D4">
        <w:rPr>
          <w:rFonts w:ascii="Arial Narrow" w:hAnsi="Arial Narrow" w:cs="Arial"/>
          <w:b/>
          <w:iCs/>
        </w:rPr>
        <w:t xml:space="preserve">bo </w:t>
      </w:r>
      <w:r w:rsidR="00381B61" w:rsidRPr="005034D4">
        <w:rPr>
          <w:rFonts w:ascii="Arial Narrow" w:hAnsi="Arial Narrow" w:cs="Arial"/>
          <w:b/>
          <w:iCs/>
        </w:rPr>
        <w:t>zelo malo</w:t>
      </w:r>
      <w:r w:rsidR="00E74B47" w:rsidRPr="005034D4">
        <w:rPr>
          <w:rFonts w:ascii="Arial Narrow" w:hAnsi="Arial Narrow" w:cs="Arial"/>
          <w:b/>
          <w:iCs/>
        </w:rPr>
        <w:t xml:space="preserve"> (mednarodni projekti</w:t>
      </w:r>
      <w:r w:rsidR="003755A4" w:rsidRPr="005034D4">
        <w:rPr>
          <w:rFonts w:ascii="Arial Narrow" w:hAnsi="Arial Narrow" w:cs="Arial"/>
          <w:b/>
          <w:iCs/>
        </w:rPr>
        <w:t>, aktivno državljanstvo</w:t>
      </w:r>
      <w:r w:rsidR="003717BA" w:rsidRPr="005034D4">
        <w:rPr>
          <w:rFonts w:ascii="Arial Narrow" w:hAnsi="Arial Narrow" w:cs="Arial"/>
          <w:b/>
          <w:iCs/>
        </w:rPr>
        <w:t xml:space="preserve"> </w:t>
      </w:r>
      <w:r w:rsidR="00E74B47" w:rsidRPr="005034D4">
        <w:rPr>
          <w:rFonts w:ascii="Arial Narrow" w:hAnsi="Arial Narrow" w:cs="Arial"/>
          <w:b/>
          <w:iCs/>
        </w:rPr>
        <w:t>…)</w:t>
      </w:r>
      <w:r w:rsidR="00381B61" w:rsidRPr="005034D4">
        <w:rPr>
          <w:rFonts w:ascii="Arial Narrow" w:hAnsi="Arial Narrow" w:cs="Arial"/>
          <w:iCs/>
        </w:rPr>
        <w:t>, dogovorjene bodo s starši in dijaki ter bodo organizirane v manj obremenjujočih terminih za dijake</w:t>
      </w:r>
      <w:r w:rsidR="00E74B47" w:rsidRPr="005034D4">
        <w:rPr>
          <w:rFonts w:ascii="Arial Narrow" w:hAnsi="Arial Narrow" w:cs="Arial"/>
          <w:iCs/>
        </w:rPr>
        <w:t xml:space="preserve"> (začetek pouka)</w:t>
      </w:r>
      <w:r w:rsidR="00381B61" w:rsidRPr="005034D4">
        <w:rPr>
          <w:rFonts w:ascii="Arial Narrow" w:hAnsi="Arial Narrow" w:cs="Arial"/>
          <w:iCs/>
        </w:rPr>
        <w:t xml:space="preserve">. </w:t>
      </w:r>
    </w:p>
    <w:p w14:paraId="0953E4DE" w14:textId="77777777" w:rsidR="00513D75" w:rsidRPr="005034D4" w:rsidRDefault="00513D75" w:rsidP="004D6097">
      <w:pPr>
        <w:jc w:val="both"/>
        <w:rPr>
          <w:rFonts w:ascii="Arial Narrow" w:hAnsi="Arial Narrow" w:cs="Arial"/>
          <w:iCs/>
        </w:rPr>
      </w:pPr>
    </w:p>
    <w:p w14:paraId="5AF38C51" w14:textId="77777777" w:rsidR="00AD4E7E" w:rsidRPr="00AD4E7E" w:rsidRDefault="00AD4E7E" w:rsidP="00AD4E7E">
      <w:pPr>
        <w:keepNext/>
        <w:outlineLvl w:val="3"/>
        <w:rPr>
          <w:rFonts w:ascii="Arial Narrow" w:hAnsi="Arial Narrow" w:cs="Arial"/>
          <w:i/>
          <w:iCs/>
          <w:sz w:val="22"/>
          <w:szCs w:val="22"/>
          <w:bdr w:val="single" w:sz="4" w:space="0" w:color="auto" w:frame="1"/>
        </w:rPr>
      </w:pPr>
      <w:r w:rsidRPr="00AD4E7E">
        <w:rPr>
          <w:rFonts w:ascii="Arial Narrow" w:hAnsi="Arial Narrow" w:cs="Arial"/>
          <w:i/>
          <w:iCs/>
          <w:sz w:val="22"/>
          <w:szCs w:val="22"/>
          <w:bdr w:val="single" w:sz="4" w:space="0" w:color="auto" w:frame="1"/>
          <w:shd w:val="clear" w:color="auto" w:fill="FFFFFF"/>
        </w:rPr>
        <w:t xml:space="preserve">PROGRAM:  ZDRAVSTVENA NEGA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AD4E7E" w:rsidRPr="00AD4E7E" w14:paraId="6C21A1AC" w14:textId="77777777" w:rsidTr="00F23159">
        <w:tc>
          <w:tcPr>
            <w:tcW w:w="12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5AD884" w14:textId="77777777" w:rsidR="00AD4E7E" w:rsidRPr="00AD4E7E" w:rsidRDefault="00AD4E7E" w:rsidP="00AD4E7E">
            <w:pPr>
              <w:jc w:val="both"/>
              <w:rPr>
                <w:rFonts w:ascii="Arial Narrow" w:hAnsi="Arial Narrow" w:cs="Arial"/>
                <w:b/>
                <w:bCs/>
                <w:i/>
                <w:sz w:val="20"/>
                <w:szCs w:val="20"/>
              </w:rPr>
            </w:pPr>
            <w:r w:rsidRPr="00AD4E7E">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543118AB" w14:textId="77777777" w:rsidR="00AD4E7E" w:rsidRPr="00AD4E7E" w:rsidRDefault="00AD4E7E" w:rsidP="00AD4E7E">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8C345B" w14:textId="77777777" w:rsidR="00AD4E7E" w:rsidRPr="00AD4E7E" w:rsidRDefault="00AD4E7E" w:rsidP="00AD4E7E">
            <w:pPr>
              <w:keepNext/>
              <w:jc w:val="center"/>
              <w:outlineLvl w:val="3"/>
              <w:rPr>
                <w:rFonts w:ascii="Arial Narrow" w:hAnsi="Arial Narrow" w:cs="Arial"/>
                <w:i/>
                <w:iCs/>
                <w:sz w:val="20"/>
                <w:szCs w:val="20"/>
              </w:rPr>
            </w:pPr>
            <w:r w:rsidRPr="00AD4E7E">
              <w:rPr>
                <w:rFonts w:ascii="Arial Narrow" w:hAnsi="Arial Narrow" w:cs="Arial"/>
                <w:sz w:val="20"/>
                <w:szCs w:val="20"/>
              </w:rPr>
              <w:t>URE</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C177E6" w14:textId="77777777" w:rsidR="00AD4E7E" w:rsidRPr="00AD4E7E" w:rsidRDefault="00AD4E7E" w:rsidP="00AD4E7E">
            <w:pPr>
              <w:jc w:val="both"/>
              <w:rPr>
                <w:rFonts w:ascii="Arial Narrow" w:hAnsi="Arial Narrow" w:cs="Arial"/>
                <w:b/>
                <w:bCs/>
                <w:i/>
                <w:sz w:val="20"/>
                <w:szCs w:val="20"/>
              </w:rPr>
            </w:pPr>
            <w:r w:rsidRPr="00AD4E7E">
              <w:rPr>
                <w:rFonts w:ascii="Arial Narrow" w:hAnsi="Arial Narrow" w:cs="Arial"/>
                <w:b/>
                <w:bCs/>
                <w:i/>
                <w:sz w:val="20"/>
                <w:szCs w:val="20"/>
              </w:rPr>
              <w:t>VSEBINE</w:t>
            </w:r>
          </w:p>
        </w:tc>
      </w:tr>
      <w:tr w:rsidR="00AD4E7E" w:rsidRPr="00AD4E7E" w14:paraId="14E9A39C" w14:textId="77777777" w:rsidTr="00F23159">
        <w:tc>
          <w:tcPr>
            <w:tcW w:w="1205" w:type="dxa"/>
            <w:tcBorders>
              <w:top w:val="single" w:sz="4" w:space="0" w:color="auto"/>
              <w:left w:val="single" w:sz="4" w:space="0" w:color="auto"/>
              <w:bottom w:val="nil"/>
              <w:right w:val="single" w:sz="4" w:space="0" w:color="auto"/>
            </w:tcBorders>
            <w:hideMark/>
          </w:tcPr>
          <w:p w14:paraId="61442BB5"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1. letnik -        96 ur</w:t>
            </w:r>
          </w:p>
        </w:tc>
        <w:tc>
          <w:tcPr>
            <w:tcW w:w="1560" w:type="dxa"/>
            <w:tcBorders>
              <w:top w:val="single" w:sz="4" w:space="0" w:color="auto"/>
              <w:left w:val="single" w:sz="4" w:space="0" w:color="auto"/>
              <w:bottom w:val="nil"/>
              <w:right w:val="single" w:sz="4" w:space="0" w:color="auto"/>
            </w:tcBorders>
            <w:hideMark/>
          </w:tcPr>
          <w:p w14:paraId="0F4DB212"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32B524E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auto"/>
            <w:hideMark/>
          </w:tcPr>
          <w:p w14:paraId="6A56370A"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trije športni dnevi (3 x 8):</w:t>
            </w:r>
          </w:p>
          <w:p w14:paraId="088A7B8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pohodi, kolesarjenje,… (september ali oktober)</w:t>
            </w:r>
          </w:p>
          <w:p w14:paraId="43B1144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smučanje, drsanje, plavanje (januar ali februar)</w:t>
            </w:r>
          </w:p>
          <w:p w14:paraId="7B62B5E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tek zdravja (april)</w:t>
            </w:r>
          </w:p>
        </w:tc>
      </w:tr>
      <w:tr w:rsidR="00AD4E7E" w:rsidRPr="00AD4E7E" w14:paraId="75251CD1" w14:textId="77777777" w:rsidTr="00F23159">
        <w:tc>
          <w:tcPr>
            <w:tcW w:w="1205" w:type="dxa"/>
            <w:tcBorders>
              <w:top w:val="nil"/>
              <w:left w:val="single" w:sz="4" w:space="0" w:color="auto"/>
              <w:bottom w:val="nil"/>
              <w:right w:val="single" w:sz="4" w:space="0" w:color="auto"/>
            </w:tcBorders>
          </w:tcPr>
          <w:p w14:paraId="623643CE" w14:textId="77777777" w:rsidR="00AD4E7E" w:rsidRPr="00AD4E7E" w:rsidRDefault="00AD4E7E" w:rsidP="00AD4E7E">
            <w:pPr>
              <w:jc w:val="both"/>
              <w:rPr>
                <w:rFonts w:ascii="Arial Narrow" w:hAnsi="Arial Narrow" w:cs="Arial"/>
                <w:bCs/>
                <w:i/>
                <w:sz w:val="20"/>
                <w:szCs w:val="20"/>
              </w:rPr>
            </w:pPr>
          </w:p>
        </w:tc>
        <w:tc>
          <w:tcPr>
            <w:tcW w:w="1560" w:type="dxa"/>
            <w:vMerge w:val="restart"/>
            <w:tcBorders>
              <w:top w:val="nil"/>
              <w:left w:val="single" w:sz="4" w:space="0" w:color="auto"/>
              <w:right w:val="single" w:sz="4" w:space="0" w:color="auto"/>
            </w:tcBorders>
          </w:tcPr>
          <w:p w14:paraId="56D40F26"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56126D"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24</w:t>
            </w:r>
          </w:p>
          <w:p w14:paraId="210DAF79" w14:textId="77777777" w:rsidR="00AD4E7E" w:rsidRPr="00AD4E7E" w:rsidRDefault="00AD4E7E" w:rsidP="00AD4E7E">
            <w:pPr>
              <w:jc w:val="both"/>
              <w:rPr>
                <w:rFonts w:ascii="Arial Narrow" w:hAnsi="Arial Narrow" w:cs="Arial"/>
                <w:bCs/>
                <w:i/>
                <w:sz w:val="20"/>
                <w:szCs w:val="20"/>
              </w:rPr>
            </w:pPr>
          </w:p>
          <w:p w14:paraId="25118090" w14:textId="77777777" w:rsidR="00AD4E7E" w:rsidRPr="00AD4E7E" w:rsidRDefault="00AD4E7E" w:rsidP="00AD4E7E">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2B7DD25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kulturne dejavnosti:</w:t>
            </w:r>
          </w:p>
          <w:p w14:paraId="14FBAFD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kino in gledališke predstave, koncerti, glasbeni in literarni nastopi (ob kulturnem dnevu); ogled knjižnice, seznanitev s krajem (14)</w:t>
            </w:r>
          </w:p>
          <w:p w14:paraId="1694DF1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sprejem novincev (2)</w:t>
            </w:r>
          </w:p>
          <w:p w14:paraId="683E1F22"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(6)</w:t>
            </w:r>
          </w:p>
          <w:p w14:paraId="323D4FA4"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predaja ključa (2)</w:t>
            </w:r>
          </w:p>
        </w:tc>
      </w:tr>
      <w:tr w:rsidR="00AD4E7E" w:rsidRPr="00AD4E7E" w14:paraId="3BAFA0F6" w14:textId="77777777" w:rsidTr="00F23159">
        <w:tc>
          <w:tcPr>
            <w:tcW w:w="1205" w:type="dxa"/>
            <w:tcBorders>
              <w:top w:val="nil"/>
              <w:left w:val="single" w:sz="4" w:space="0" w:color="auto"/>
              <w:bottom w:val="nil"/>
              <w:right w:val="single" w:sz="4" w:space="0" w:color="auto"/>
            </w:tcBorders>
          </w:tcPr>
          <w:p w14:paraId="2BCF80C1" w14:textId="77777777" w:rsidR="00AD4E7E" w:rsidRPr="00AD4E7E" w:rsidRDefault="00AD4E7E" w:rsidP="00AD4E7E">
            <w:pPr>
              <w:jc w:val="both"/>
              <w:rPr>
                <w:rFonts w:ascii="Arial Narrow" w:hAnsi="Arial Narrow" w:cs="Arial"/>
                <w:bCs/>
                <w:i/>
                <w:sz w:val="20"/>
                <w:szCs w:val="20"/>
              </w:rPr>
            </w:pPr>
          </w:p>
        </w:tc>
        <w:tc>
          <w:tcPr>
            <w:tcW w:w="1560" w:type="dxa"/>
            <w:vMerge/>
            <w:tcBorders>
              <w:left w:val="single" w:sz="4" w:space="0" w:color="auto"/>
              <w:bottom w:val="single" w:sz="4" w:space="0" w:color="auto"/>
              <w:right w:val="single" w:sz="4" w:space="0" w:color="auto"/>
            </w:tcBorders>
          </w:tcPr>
          <w:p w14:paraId="528B2548"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222BB3"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8</w:t>
            </w:r>
          </w:p>
        </w:tc>
        <w:tc>
          <w:tcPr>
            <w:tcW w:w="5595" w:type="dxa"/>
            <w:tcBorders>
              <w:top w:val="single" w:sz="4" w:space="0" w:color="auto"/>
              <w:left w:val="single" w:sz="4" w:space="0" w:color="auto"/>
              <w:bottom w:val="single" w:sz="4" w:space="0" w:color="auto"/>
              <w:right w:val="single" w:sz="4" w:space="0" w:color="auto"/>
            </w:tcBorders>
          </w:tcPr>
          <w:p w14:paraId="1CF3452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končna ekskurzija s strokovnim pridihom (8)</w:t>
            </w:r>
          </w:p>
        </w:tc>
      </w:tr>
      <w:tr w:rsidR="00AD4E7E" w:rsidRPr="00AD4E7E" w14:paraId="41BA4D4A" w14:textId="77777777" w:rsidTr="00F23159">
        <w:tc>
          <w:tcPr>
            <w:tcW w:w="1205" w:type="dxa"/>
            <w:tcBorders>
              <w:top w:val="nil"/>
              <w:left w:val="single" w:sz="4" w:space="0" w:color="auto"/>
              <w:bottom w:val="nil"/>
              <w:right w:val="single" w:sz="4" w:space="0" w:color="auto"/>
            </w:tcBorders>
          </w:tcPr>
          <w:p w14:paraId="5BBECA04"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158F4B0"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0CAFD9B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18</w:t>
            </w:r>
          </w:p>
          <w:p w14:paraId="5140B3F3" w14:textId="77777777" w:rsidR="00AD4E7E" w:rsidRPr="00AD4E7E" w:rsidRDefault="00AD4E7E" w:rsidP="00AD4E7E">
            <w:pPr>
              <w:jc w:val="both"/>
              <w:rPr>
                <w:rFonts w:ascii="Arial Narrow" w:hAnsi="Arial Narrow" w:cs="Arial"/>
                <w:bCs/>
                <w:i/>
                <w:sz w:val="20"/>
                <w:szCs w:val="20"/>
              </w:rPr>
            </w:pPr>
          </w:p>
          <w:p w14:paraId="3A444306" w14:textId="77777777" w:rsidR="00AD4E7E" w:rsidRPr="00AD4E7E" w:rsidRDefault="00AD4E7E" w:rsidP="00AD4E7E">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67CC1D8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projektni teden: metode učenja, aktivnosti povezane z dejavnostjo šole (delavnice, predstavitve, predavanja s strokovnega področja) (12)</w:t>
            </w:r>
          </w:p>
          <w:p w14:paraId="1C96013D"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ogled zdravstvenih ustanov (6)</w:t>
            </w:r>
          </w:p>
        </w:tc>
      </w:tr>
      <w:tr w:rsidR="00AD4E7E" w:rsidRPr="00AD4E7E" w14:paraId="2A9C6021" w14:textId="77777777" w:rsidTr="00F23159">
        <w:tc>
          <w:tcPr>
            <w:tcW w:w="1205" w:type="dxa"/>
            <w:tcBorders>
              <w:top w:val="nil"/>
              <w:left w:val="single" w:sz="4" w:space="0" w:color="auto"/>
              <w:bottom w:val="single" w:sz="4" w:space="0" w:color="auto"/>
              <w:right w:val="single" w:sz="4" w:space="0" w:color="auto"/>
            </w:tcBorders>
          </w:tcPr>
          <w:p w14:paraId="2333D857"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6FF4DE3"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5B5BAD7E"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22</w:t>
            </w:r>
          </w:p>
        </w:tc>
        <w:tc>
          <w:tcPr>
            <w:tcW w:w="5595" w:type="dxa"/>
            <w:tcBorders>
              <w:top w:val="single" w:sz="4" w:space="0" w:color="auto"/>
              <w:left w:val="single" w:sz="4" w:space="0" w:color="auto"/>
              <w:bottom w:val="single" w:sz="4" w:space="0" w:color="auto"/>
              <w:right w:val="single" w:sz="4" w:space="0" w:color="auto"/>
            </w:tcBorders>
          </w:tcPr>
          <w:p w14:paraId="671BA52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s potrdili dokazljiva udeležba pri organiziranih dejavnostih ali krožkih v šoli ali izven nje</w:t>
            </w:r>
          </w:p>
        </w:tc>
      </w:tr>
      <w:tr w:rsidR="00AD4E7E" w:rsidRPr="00AD4E7E" w14:paraId="2B28BCFF" w14:textId="77777777" w:rsidTr="00F23159">
        <w:tc>
          <w:tcPr>
            <w:tcW w:w="1205" w:type="dxa"/>
            <w:tcBorders>
              <w:top w:val="single" w:sz="4" w:space="0" w:color="auto"/>
              <w:left w:val="single" w:sz="4" w:space="0" w:color="auto"/>
              <w:bottom w:val="nil"/>
              <w:right w:val="single" w:sz="4" w:space="0" w:color="auto"/>
            </w:tcBorders>
            <w:shd w:val="clear" w:color="auto" w:fill="E7E6E6" w:themeFill="background2"/>
            <w:hideMark/>
          </w:tcPr>
          <w:p w14:paraId="4C208EFB"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 letnik -</w:t>
            </w:r>
          </w:p>
          <w:p w14:paraId="181A077B"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399DBA6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0598A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BEFDB7"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trije športni dnevi (3 x 8):</w:t>
            </w:r>
          </w:p>
          <w:p w14:paraId="12181972"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pohodi, kolesarjenje,… (september ali oktober)</w:t>
            </w:r>
          </w:p>
          <w:p w14:paraId="4194D43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zimski športni dan (januar ali februar)</w:t>
            </w:r>
          </w:p>
          <w:p w14:paraId="059E763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tek zdravja (april)</w:t>
            </w:r>
          </w:p>
        </w:tc>
      </w:tr>
      <w:tr w:rsidR="00AD4E7E" w:rsidRPr="00AD4E7E" w14:paraId="281FA687" w14:textId="77777777" w:rsidTr="00F23159">
        <w:tc>
          <w:tcPr>
            <w:tcW w:w="1205" w:type="dxa"/>
            <w:tcBorders>
              <w:top w:val="nil"/>
              <w:left w:val="single" w:sz="4" w:space="0" w:color="auto"/>
              <w:bottom w:val="nil"/>
              <w:right w:val="single" w:sz="4" w:space="0" w:color="auto"/>
            </w:tcBorders>
            <w:shd w:val="clear" w:color="auto" w:fill="E7E6E6" w:themeFill="background2"/>
          </w:tcPr>
          <w:p w14:paraId="54E746E5" w14:textId="77777777" w:rsidR="00AD4E7E" w:rsidRPr="00AD4E7E" w:rsidRDefault="00AD4E7E" w:rsidP="00AD4E7E">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shd w:val="clear" w:color="auto" w:fill="E7E6E6" w:themeFill="background2"/>
          </w:tcPr>
          <w:p w14:paraId="4797AB3D"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20911A27"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22</w:t>
            </w:r>
          </w:p>
          <w:p w14:paraId="79A51F95" w14:textId="77777777" w:rsidR="00AD4E7E" w:rsidRPr="00AD4E7E" w:rsidRDefault="00AD4E7E" w:rsidP="00AD4E7E">
            <w:pPr>
              <w:jc w:val="both"/>
              <w:rPr>
                <w:rFonts w:ascii="Arial Narrow" w:hAnsi="Arial Narrow" w:cs="Arial"/>
                <w:bCs/>
                <w:i/>
                <w:sz w:val="20"/>
                <w:szCs w:val="20"/>
              </w:rPr>
            </w:pPr>
          </w:p>
          <w:p w14:paraId="4EB99A07" w14:textId="77777777" w:rsidR="00AD4E7E" w:rsidRPr="00AD4E7E" w:rsidRDefault="00AD4E7E" w:rsidP="00AD4E7E">
            <w:pPr>
              <w:jc w:val="both"/>
              <w:rPr>
                <w:rFonts w:ascii="Arial Narrow" w:hAnsi="Arial Narrow" w:cs="Arial"/>
                <w:bCs/>
                <w:i/>
                <w:sz w:val="20"/>
                <w:szCs w:val="20"/>
              </w:rPr>
            </w:pPr>
          </w:p>
          <w:p w14:paraId="4156E4F8" w14:textId="77777777" w:rsidR="00AD4E7E" w:rsidRPr="00AD4E7E" w:rsidRDefault="00AD4E7E" w:rsidP="00AD4E7E">
            <w:pPr>
              <w:jc w:val="both"/>
              <w:rPr>
                <w:rFonts w:ascii="Arial Narrow" w:hAnsi="Arial Narrow" w:cs="Arial"/>
                <w:bCs/>
                <w:i/>
                <w:sz w:val="20"/>
                <w:szCs w:val="20"/>
              </w:rPr>
            </w:pPr>
          </w:p>
          <w:p w14:paraId="3D9AE38C" w14:textId="77777777" w:rsidR="00AD4E7E" w:rsidRPr="00AD4E7E" w:rsidRDefault="00AD4E7E" w:rsidP="00AD4E7E">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8497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kulturne dejavnosti:</w:t>
            </w:r>
          </w:p>
          <w:p w14:paraId="10C6A795"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kino in gledališke predstave, koncerti, glasbeni in literarni nastopi (ob kulturnem dnevu) (12)    </w:t>
            </w:r>
          </w:p>
          <w:p w14:paraId="3017BAB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sprejem novincev (2)</w:t>
            </w:r>
          </w:p>
          <w:p w14:paraId="19622804"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(6)</w:t>
            </w:r>
          </w:p>
          <w:p w14:paraId="65A5E3C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predaja ključa (2)</w:t>
            </w:r>
          </w:p>
        </w:tc>
      </w:tr>
      <w:tr w:rsidR="00AD4E7E" w:rsidRPr="00AD4E7E" w14:paraId="77963A12" w14:textId="77777777" w:rsidTr="00F23159">
        <w:tc>
          <w:tcPr>
            <w:tcW w:w="1205" w:type="dxa"/>
            <w:tcBorders>
              <w:top w:val="nil"/>
              <w:left w:val="single" w:sz="4" w:space="0" w:color="auto"/>
              <w:bottom w:val="nil"/>
              <w:right w:val="single" w:sz="4" w:space="0" w:color="auto"/>
            </w:tcBorders>
            <w:shd w:val="clear" w:color="auto" w:fill="E7E6E6" w:themeFill="background2"/>
          </w:tcPr>
          <w:p w14:paraId="61445817"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F45C66"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897A10"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29</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1C9CD0"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naravoslovne dejavnosti in ekologija (24):</w:t>
            </w:r>
          </w:p>
          <w:p w14:paraId="4FB8D212"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šola preživetja v naravi s taborniki iz Slovenj Gradca na lovski koči na Ježevem (kraj nastanitve je možno spremeniti glede na ponujene možnosti)</w:t>
            </w:r>
          </w:p>
          <w:p w14:paraId="005FD5B5"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 predavanja s strokovnega področja (5) </w:t>
            </w:r>
          </w:p>
        </w:tc>
      </w:tr>
      <w:tr w:rsidR="00AD4E7E" w:rsidRPr="00AD4E7E" w14:paraId="038924E8" w14:textId="77777777" w:rsidTr="00F23159">
        <w:trPr>
          <w:trHeight w:val="400"/>
        </w:trPr>
        <w:tc>
          <w:tcPr>
            <w:tcW w:w="1205" w:type="dxa"/>
            <w:tcBorders>
              <w:top w:val="nil"/>
              <w:left w:val="single" w:sz="4" w:space="0" w:color="auto"/>
              <w:bottom w:val="single" w:sz="4" w:space="0" w:color="auto"/>
              <w:right w:val="single" w:sz="4" w:space="0" w:color="auto"/>
            </w:tcBorders>
            <w:shd w:val="clear" w:color="auto" w:fill="E7E6E6" w:themeFill="background2"/>
          </w:tcPr>
          <w:p w14:paraId="593EC305"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57CC700E"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prosta izbira dijaka </w:t>
            </w:r>
          </w:p>
          <w:p w14:paraId="58F3AFBD"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A9B9A8"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21</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65442D42"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s potrdili dokazljiva udeležba pri organiziranih dejavnostih ali krožkih v šoli ali izven nje</w:t>
            </w:r>
          </w:p>
        </w:tc>
      </w:tr>
      <w:tr w:rsidR="00AD4E7E" w:rsidRPr="00AD4E7E" w14:paraId="43BFBA2E" w14:textId="77777777" w:rsidTr="00F23159">
        <w:tc>
          <w:tcPr>
            <w:tcW w:w="1205" w:type="dxa"/>
            <w:tcBorders>
              <w:top w:val="single" w:sz="4" w:space="0" w:color="auto"/>
              <w:left w:val="single" w:sz="4" w:space="0" w:color="auto"/>
              <w:bottom w:val="nil"/>
              <w:right w:val="single" w:sz="4" w:space="0" w:color="auto"/>
            </w:tcBorders>
            <w:hideMark/>
          </w:tcPr>
          <w:p w14:paraId="3F598949"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3. letnik - </w:t>
            </w:r>
          </w:p>
          <w:p w14:paraId="68F4876A"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61 ur</w:t>
            </w:r>
          </w:p>
        </w:tc>
        <w:tc>
          <w:tcPr>
            <w:tcW w:w="1560" w:type="dxa"/>
            <w:tcBorders>
              <w:top w:val="single" w:sz="4" w:space="0" w:color="auto"/>
              <w:left w:val="single" w:sz="4" w:space="0" w:color="auto"/>
              <w:bottom w:val="nil"/>
              <w:right w:val="single" w:sz="4" w:space="0" w:color="auto"/>
            </w:tcBorders>
            <w:hideMark/>
          </w:tcPr>
          <w:p w14:paraId="07FBDBCE"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642C2FB2"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tcPr>
          <w:p w14:paraId="0E2EB2E8"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trije športni dnevi (3 x 8):</w:t>
            </w:r>
          </w:p>
          <w:p w14:paraId="30922FB2"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pohodi, kolesarjenje,… (september ali oktober)</w:t>
            </w:r>
          </w:p>
          <w:p w14:paraId="733C8917"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zimski športni dan (januar ali februar)</w:t>
            </w:r>
          </w:p>
          <w:p w14:paraId="746437D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tek zdravja (april)</w:t>
            </w:r>
          </w:p>
        </w:tc>
      </w:tr>
      <w:tr w:rsidR="00AD4E7E" w:rsidRPr="00AD4E7E" w14:paraId="3BC17DCA" w14:textId="77777777" w:rsidTr="00F23159">
        <w:tc>
          <w:tcPr>
            <w:tcW w:w="1205" w:type="dxa"/>
            <w:tcBorders>
              <w:top w:val="nil"/>
              <w:left w:val="single" w:sz="4" w:space="0" w:color="auto"/>
              <w:bottom w:val="nil"/>
              <w:right w:val="single" w:sz="4" w:space="0" w:color="auto"/>
            </w:tcBorders>
          </w:tcPr>
          <w:p w14:paraId="2D5646A9" w14:textId="77777777" w:rsidR="00AD4E7E" w:rsidRPr="00AD4E7E" w:rsidRDefault="00AD4E7E" w:rsidP="00AD4E7E">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tcPr>
          <w:p w14:paraId="61E193F7"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F64B04"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20</w:t>
            </w:r>
          </w:p>
          <w:p w14:paraId="74A89B96" w14:textId="77777777" w:rsidR="00AD4E7E" w:rsidRPr="00AD4E7E" w:rsidRDefault="00AD4E7E" w:rsidP="00AD4E7E">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0365C01C"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kulturne dejavnosti:</w:t>
            </w:r>
          </w:p>
          <w:p w14:paraId="718793F6"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kino in gledališke predstave, koncerti, glasbeni in literarni nastopi (ob kulturnem dnevu) (10)</w:t>
            </w:r>
          </w:p>
          <w:p w14:paraId="7944417F"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lastRenderedPageBreak/>
              <w:t>- sprejem novincev (2)</w:t>
            </w:r>
          </w:p>
          <w:p w14:paraId="4A918C2A"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(6)</w:t>
            </w:r>
          </w:p>
          <w:p w14:paraId="4CBAF7CE"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predaja ključa (2)</w:t>
            </w:r>
          </w:p>
        </w:tc>
      </w:tr>
      <w:tr w:rsidR="00AD4E7E" w:rsidRPr="00AD4E7E" w14:paraId="0C8638FF" w14:textId="77777777" w:rsidTr="00F23159">
        <w:tc>
          <w:tcPr>
            <w:tcW w:w="1205" w:type="dxa"/>
            <w:tcBorders>
              <w:top w:val="nil"/>
              <w:left w:val="single" w:sz="4" w:space="0" w:color="auto"/>
              <w:bottom w:val="nil"/>
              <w:right w:val="single" w:sz="4" w:space="0" w:color="auto"/>
            </w:tcBorders>
          </w:tcPr>
          <w:p w14:paraId="09039410"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953EFF1"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hideMark/>
          </w:tcPr>
          <w:p w14:paraId="5428F15A"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17</w:t>
            </w:r>
          </w:p>
        </w:tc>
        <w:tc>
          <w:tcPr>
            <w:tcW w:w="5595" w:type="dxa"/>
            <w:tcBorders>
              <w:top w:val="single" w:sz="4" w:space="0" w:color="auto"/>
              <w:left w:val="single" w:sz="4" w:space="0" w:color="auto"/>
              <w:bottom w:val="single" w:sz="4" w:space="0" w:color="auto"/>
              <w:right w:val="single" w:sz="4" w:space="0" w:color="auto"/>
            </w:tcBorders>
            <w:hideMark/>
          </w:tcPr>
          <w:p w14:paraId="41BFECC0"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 prikaz aktivnosti, povezanih z dejavnostjo šole (delavnice, stojnice, akcije, predstavitve, športne aktivnosti) (9) </w:t>
            </w:r>
          </w:p>
          <w:p w14:paraId="7AEA6088"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strokovna ekskurzija v zdravstveno varstveno ustanovo (8)</w:t>
            </w:r>
          </w:p>
        </w:tc>
      </w:tr>
      <w:tr w:rsidR="00AD4E7E" w:rsidRPr="00AD4E7E" w14:paraId="2998232D" w14:textId="77777777" w:rsidTr="00F23159">
        <w:tc>
          <w:tcPr>
            <w:tcW w:w="1205" w:type="dxa"/>
            <w:tcBorders>
              <w:top w:val="single" w:sz="4" w:space="0" w:color="auto"/>
              <w:left w:val="single" w:sz="4" w:space="0" w:color="auto"/>
              <w:bottom w:val="nil"/>
              <w:right w:val="single" w:sz="4" w:space="0" w:color="auto"/>
            </w:tcBorders>
            <w:shd w:val="clear" w:color="auto" w:fill="E7E6E6" w:themeFill="background2"/>
            <w:hideMark/>
          </w:tcPr>
          <w:p w14:paraId="14453E38"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4. letnik - </w:t>
            </w:r>
          </w:p>
          <w:p w14:paraId="3F70AAEF"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605A5C54"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94E3A0"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ED343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trije športni dnevi (3 x 8):</w:t>
            </w:r>
          </w:p>
          <w:p w14:paraId="15F7DEB8"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pohodi, kolesarjenje,… (september ali oktober)</w:t>
            </w:r>
          </w:p>
          <w:p w14:paraId="6128050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zimski športni dan (januar ali februar)</w:t>
            </w:r>
          </w:p>
          <w:p w14:paraId="57566CC8"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tek zdravja (april)</w:t>
            </w:r>
          </w:p>
        </w:tc>
      </w:tr>
      <w:tr w:rsidR="00AD4E7E" w:rsidRPr="00AD4E7E" w14:paraId="34A643E7" w14:textId="77777777" w:rsidTr="00F23159">
        <w:tc>
          <w:tcPr>
            <w:tcW w:w="1205" w:type="dxa"/>
            <w:tcBorders>
              <w:top w:val="nil"/>
              <w:left w:val="single" w:sz="4" w:space="0" w:color="auto"/>
              <w:bottom w:val="nil"/>
              <w:right w:val="single" w:sz="4" w:space="0" w:color="auto"/>
            </w:tcBorders>
            <w:shd w:val="clear" w:color="auto" w:fill="E7E6E6" w:themeFill="background2"/>
          </w:tcPr>
          <w:p w14:paraId="4C8A4C1D" w14:textId="77777777" w:rsidR="00AD4E7E" w:rsidRPr="00AD4E7E" w:rsidRDefault="00AD4E7E" w:rsidP="00AD4E7E">
            <w:pPr>
              <w:jc w:val="both"/>
              <w:rPr>
                <w:rFonts w:ascii="Arial Narrow" w:hAnsi="Arial Narrow" w:cs="Arial"/>
                <w:bCs/>
                <w:i/>
                <w:sz w:val="20"/>
                <w:szCs w:val="20"/>
              </w:rPr>
            </w:pPr>
          </w:p>
        </w:tc>
        <w:tc>
          <w:tcPr>
            <w:tcW w:w="1560" w:type="dxa"/>
            <w:vMerge w:val="restart"/>
            <w:tcBorders>
              <w:top w:val="nil"/>
              <w:left w:val="single" w:sz="4" w:space="0" w:color="auto"/>
              <w:right w:val="single" w:sz="4" w:space="0" w:color="auto"/>
            </w:tcBorders>
            <w:shd w:val="clear" w:color="auto" w:fill="E7E6E6" w:themeFill="background2"/>
          </w:tcPr>
          <w:p w14:paraId="7096DB69"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6C340B"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16</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156F3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kulturne dejavnosti:</w:t>
            </w:r>
          </w:p>
          <w:p w14:paraId="3158C6C2"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kino in gledališke predstave, koncerti, glasbeni in literarni nastopi (ob kulturnem dnevu) (6)</w:t>
            </w:r>
          </w:p>
          <w:p w14:paraId="35CDCD47"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sprejem novincev (2)</w:t>
            </w:r>
          </w:p>
          <w:p w14:paraId="3348FD9A"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(6)</w:t>
            </w:r>
          </w:p>
          <w:p w14:paraId="1235CA8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predaja ključa (organizatorji po zaključku pouka) (2)</w:t>
            </w:r>
          </w:p>
        </w:tc>
      </w:tr>
      <w:tr w:rsidR="00AD4E7E" w:rsidRPr="00AD4E7E" w14:paraId="1ABA38B2" w14:textId="77777777" w:rsidTr="00F23159">
        <w:tc>
          <w:tcPr>
            <w:tcW w:w="1205" w:type="dxa"/>
            <w:tcBorders>
              <w:top w:val="nil"/>
              <w:left w:val="single" w:sz="4" w:space="0" w:color="auto"/>
              <w:bottom w:val="nil"/>
              <w:right w:val="single" w:sz="4" w:space="0" w:color="auto"/>
            </w:tcBorders>
            <w:shd w:val="clear" w:color="auto" w:fill="E7E6E6" w:themeFill="background2"/>
          </w:tcPr>
          <w:p w14:paraId="6987BF9F" w14:textId="77777777" w:rsidR="00AD4E7E" w:rsidRPr="00AD4E7E" w:rsidRDefault="00AD4E7E" w:rsidP="00AD4E7E">
            <w:pPr>
              <w:jc w:val="both"/>
              <w:rPr>
                <w:rFonts w:ascii="Arial Narrow" w:hAnsi="Arial Narrow" w:cs="Arial"/>
                <w:bCs/>
                <w:i/>
                <w:sz w:val="20"/>
                <w:szCs w:val="20"/>
              </w:rPr>
            </w:pPr>
          </w:p>
        </w:tc>
        <w:tc>
          <w:tcPr>
            <w:tcW w:w="1560" w:type="dxa"/>
            <w:vMerge/>
            <w:tcBorders>
              <w:left w:val="single" w:sz="4" w:space="0" w:color="auto"/>
              <w:bottom w:val="single" w:sz="4" w:space="0" w:color="auto"/>
              <w:right w:val="single" w:sz="4" w:space="0" w:color="auto"/>
            </w:tcBorders>
            <w:shd w:val="clear" w:color="auto" w:fill="E7E6E6" w:themeFill="background2"/>
          </w:tcPr>
          <w:p w14:paraId="17CF1446"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7E498F47"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12</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670A8C6E"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shd w:val="clear" w:color="auto" w:fill="E7E6E6" w:themeFill="background2"/>
              </w:rPr>
              <w:t>- strokovna zaključna ekskurzija (maturantski izlet) ali s potrdili dokazljiva udeležba pri organiziranih dejavnostih ali krožkih v šoli oz. izven nje (12)</w:t>
            </w:r>
          </w:p>
        </w:tc>
      </w:tr>
      <w:tr w:rsidR="00AD4E7E" w:rsidRPr="00AD4E7E" w14:paraId="3C578284" w14:textId="77777777" w:rsidTr="00F23159">
        <w:trPr>
          <w:trHeight w:val="568"/>
        </w:trPr>
        <w:tc>
          <w:tcPr>
            <w:tcW w:w="1205" w:type="dxa"/>
            <w:tcBorders>
              <w:top w:val="nil"/>
              <w:left w:val="single" w:sz="4" w:space="0" w:color="auto"/>
              <w:bottom w:val="single" w:sz="4" w:space="0" w:color="auto"/>
              <w:right w:val="single" w:sz="4" w:space="0" w:color="auto"/>
            </w:tcBorders>
            <w:shd w:val="clear" w:color="auto" w:fill="E7E6E6" w:themeFill="background2"/>
          </w:tcPr>
          <w:p w14:paraId="751DCB3E"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130B0DC6"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vezano na program  </w:t>
            </w:r>
          </w:p>
          <w:p w14:paraId="2A1C2F56"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1650B7E2"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12</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31AB111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poklicno usmerjanje (4)</w:t>
            </w:r>
          </w:p>
          <w:p w14:paraId="0ABAD3AE"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strokovna ekskurzija v zdravstveno varstveno ustanovo (8)</w:t>
            </w:r>
          </w:p>
        </w:tc>
      </w:tr>
    </w:tbl>
    <w:p w14:paraId="1B33B2E8" w14:textId="77777777" w:rsidR="00AD4E7E" w:rsidRDefault="00AD4E7E" w:rsidP="00AD4E7E">
      <w:pPr>
        <w:keepNext/>
        <w:outlineLvl w:val="3"/>
        <w:rPr>
          <w:rFonts w:ascii="Arial Narrow" w:hAnsi="Arial Narrow" w:cs="Arial"/>
          <w:i/>
          <w:iCs/>
          <w:sz w:val="22"/>
          <w:szCs w:val="22"/>
          <w:bdr w:val="single" w:sz="4" w:space="0" w:color="auto" w:frame="1"/>
          <w:shd w:val="clear" w:color="auto" w:fill="FFFFFF"/>
        </w:rPr>
      </w:pPr>
    </w:p>
    <w:p w14:paraId="5BF03730" w14:textId="77777777" w:rsidR="00AD4E7E" w:rsidRDefault="00AD4E7E" w:rsidP="00AD4E7E">
      <w:pPr>
        <w:keepNext/>
        <w:outlineLvl w:val="3"/>
        <w:rPr>
          <w:rFonts w:ascii="Arial Narrow" w:hAnsi="Arial Narrow" w:cs="Arial"/>
          <w:i/>
          <w:iCs/>
          <w:sz w:val="22"/>
          <w:szCs w:val="22"/>
          <w:bdr w:val="single" w:sz="4" w:space="0" w:color="auto" w:frame="1"/>
          <w:shd w:val="clear" w:color="auto" w:fill="FFFFFF"/>
        </w:rPr>
      </w:pPr>
    </w:p>
    <w:p w14:paraId="0436E6A9" w14:textId="29632787" w:rsidR="00AD4E7E" w:rsidRPr="00AD4E7E" w:rsidRDefault="00AD4E7E" w:rsidP="00AD4E7E">
      <w:pPr>
        <w:keepNext/>
        <w:outlineLvl w:val="3"/>
        <w:rPr>
          <w:rFonts w:ascii="Arial Narrow" w:hAnsi="Arial Narrow" w:cs="Arial"/>
          <w:i/>
          <w:iCs/>
          <w:sz w:val="22"/>
          <w:szCs w:val="22"/>
          <w:bdr w:val="single" w:sz="4" w:space="0" w:color="auto" w:frame="1"/>
        </w:rPr>
      </w:pPr>
      <w:r w:rsidRPr="00AD4E7E">
        <w:rPr>
          <w:rFonts w:ascii="Arial Narrow" w:hAnsi="Arial Narrow" w:cs="Arial"/>
          <w:i/>
          <w:iCs/>
          <w:sz w:val="22"/>
          <w:szCs w:val="22"/>
          <w:bdr w:val="single" w:sz="4" w:space="0" w:color="auto" w:frame="1"/>
          <w:shd w:val="clear" w:color="auto" w:fill="FFFFFF"/>
        </w:rPr>
        <w:t xml:space="preserve">PROGRAM: BOLNIČAR - NEGOVALEC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AD4E7E" w:rsidRPr="00AD4E7E" w14:paraId="7E74695E" w14:textId="77777777" w:rsidTr="00F23159">
        <w:tc>
          <w:tcPr>
            <w:tcW w:w="1205" w:type="dxa"/>
            <w:tcBorders>
              <w:top w:val="single" w:sz="4" w:space="0" w:color="auto"/>
              <w:left w:val="single" w:sz="4" w:space="0" w:color="auto"/>
              <w:bottom w:val="single" w:sz="4" w:space="0" w:color="auto"/>
              <w:right w:val="single" w:sz="4" w:space="0" w:color="auto"/>
            </w:tcBorders>
            <w:hideMark/>
          </w:tcPr>
          <w:p w14:paraId="493B99AA" w14:textId="77777777" w:rsidR="00AD4E7E" w:rsidRPr="00AD4E7E" w:rsidRDefault="00AD4E7E" w:rsidP="00AD4E7E">
            <w:pPr>
              <w:spacing w:line="256" w:lineRule="auto"/>
              <w:jc w:val="both"/>
              <w:rPr>
                <w:rFonts w:ascii="Arial Narrow" w:hAnsi="Arial Narrow" w:cs="Arial"/>
                <w:b/>
                <w:bCs/>
                <w:i/>
                <w:sz w:val="20"/>
                <w:szCs w:val="20"/>
                <w:lang w:eastAsia="en-US"/>
              </w:rPr>
            </w:pPr>
            <w:r w:rsidRPr="00AD4E7E">
              <w:rPr>
                <w:rFonts w:ascii="Arial Narrow" w:hAnsi="Arial Narrow" w:cs="Arial"/>
                <w:b/>
                <w:bCs/>
                <w:i/>
                <w:sz w:val="20"/>
                <w:szCs w:val="20"/>
                <w:lang w:eastAsia="en-US"/>
              </w:rPr>
              <w:t>LETNIK</w:t>
            </w:r>
          </w:p>
        </w:tc>
        <w:tc>
          <w:tcPr>
            <w:tcW w:w="1560" w:type="dxa"/>
            <w:tcBorders>
              <w:top w:val="single" w:sz="4" w:space="0" w:color="auto"/>
              <w:left w:val="single" w:sz="4" w:space="0" w:color="auto"/>
              <w:bottom w:val="single" w:sz="4" w:space="0" w:color="auto"/>
              <w:right w:val="single" w:sz="4" w:space="0" w:color="auto"/>
            </w:tcBorders>
          </w:tcPr>
          <w:p w14:paraId="0E82F869" w14:textId="77777777" w:rsidR="00AD4E7E" w:rsidRPr="00AD4E7E" w:rsidRDefault="00AD4E7E" w:rsidP="00AD4E7E">
            <w:pPr>
              <w:spacing w:line="256" w:lineRule="auto"/>
              <w:jc w:val="both"/>
              <w:rPr>
                <w:rFonts w:ascii="Arial Narrow" w:hAnsi="Arial Narrow" w:cs="Arial"/>
                <w:b/>
                <w:bCs/>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1808BF7" w14:textId="77777777" w:rsidR="00AD4E7E" w:rsidRPr="00AD4E7E" w:rsidRDefault="00AD4E7E" w:rsidP="00AD4E7E">
            <w:pPr>
              <w:keepNext/>
              <w:spacing w:line="256" w:lineRule="auto"/>
              <w:jc w:val="center"/>
              <w:outlineLvl w:val="3"/>
              <w:rPr>
                <w:rFonts w:ascii="Arial Narrow" w:hAnsi="Arial Narrow" w:cs="Arial"/>
                <w:i/>
                <w:iCs/>
                <w:sz w:val="20"/>
                <w:szCs w:val="20"/>
                <w:lang w:eastAsia="en-US"/>
              </w:rPr>
            </w:pPr>
            <w:r w:rsidRPr="00AD4E7E">
              <w:rPr>
                <w:rFonts w:ascii="Arial Narrow" w:hAnsi="Arial Narrow" w:cs="Arial"/>
                <w:sz w:val="20"/>
                <w:szCs w:val="20"/>
                <w:lang w:eastAsia="en-US"/>
              </w:rPr>
              <w:t>URE</w:t>
            </w:r>
          </w:p>
        </w:tc>
        <w:tc>
          <w:tcPr>
            <w:tcW w:w="5595" w:type="dxa"/>
            <w:tcBorders>
              <w:top w:val="single" w:sz="4" w:space="0" w:color="auto"/>
              <w:left w:val="single" w:sz="4" w:space="0" w:color="auto"/>
              <w:bottom w:val="single" w:sz="4" w:space="0" w:color="auto"/>
              <w:right w:val="single" w:sz="4" w:space="0" w:color="auto"/>
            </w:tcBorders>
            <w:hideMark/>
          </w:tcPr>
          <w:p w14:paraId="4B8668EF" w14:textId="77777777" w:rsidR="00AD4E7E" w:rsidRPr="00AD4E7E" w:rsidRDefault="00AD4E7E" w:rsidP="00AD4E7E">
            <w:pPr>
              <w:spacing w:line="256" w:lineRule="auto"/>
              <w:jc w:val="both"/>
              <w:rPr>
                <w:rFonts w:ascii="Arial Narrow" w:hAnsi="Arial Narrow" w:cs="Arial"/>
                <w:b/>
                <w:bCs/>
                <w:i/>
                <w:sz w:val="20"/>
                <w:szCs w:val="20"/>
                <w:lang w:eastAsia="en-US"/>
              </w:rPr>
            </w:pPr>
            <w:r w:rsidRPr="00AD4E7E">
              <w:rPr>
                <w:rFonts w:ascii="Arial Narrow" w:hAnsi="Arial Narrow" w:cs="Arial"/>
                <w:b/>
                <w:bCs/>
                <w:i/>
                <w:sz w:val="20"/>
                <w:szCs w:val="20"/>
                <w:lang w:eastAsia="en-US"/>
              </w:rPr>
              <w:t>VSEBINE</w:t>
            </w:r>
          </w:p>
        </w:tc>
      </w:tr>
      <w:tr w:rsidR="00AD4E7E" w:rsidRPr="00AD4E7E" w14:paraId="50795BD5" w14:textId="77777777" w:rsidTr="00F23159">
        <w:tc>
          <w:tcPr>
            <w:tcW w:w="1205" w:type="dxa"/>
            <w:tcBorders>
              <w:top w:val="single" w:sz="4" w:space="0" w:color="auto"/>
              <w:left w:val="single" w:sz="4" w:space="0" w:color="auto"/>
              <w:bottom w:val="nil"/>
              <w:right w:val="single" w:sz="4" w:space="0" w:color="auto"/>
            </w:tcBorders>
            <w:hideMark/>
          </w:tcPr>
          <w:p w14:paraId="52FB4577"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1. letnik - </w:t>
            </w:r>
          </w:p>
          <w:p w14:paraId="0CA4CC10"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72 ur</w:t>
            </w:r>
          </w:p>
        </w:tc>
        <w:tc>
          <w:tcPr>
            <w:tcW w:w="1560" w:type="dxa"/>
            <w:tcBorders>
              <w:top w:val="single" w:sz="4" w:space="0" w:color="auto"/>
              <w:left w:val="single" w:sz="4" w:space="0" w:color="auto"/>
              <w:bottom w:val="nil"/>
              <w:right w:val="single" w:sz="4" w:space="0" w:color="auto"/>
            </w:tcBorders>
            <w:hideMark/>
          </w:tcPr>
          <w:p w14:paraId="29352F85"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786CD382"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32</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B2C66"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štirje športni dnevi (4 x 8):</w:t>
            </w:r>
          </w:p>
          <w:p w14:paraId="1BE2F66F"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pohodi, kolesarjenje,… (september ali oktober)</w:t>
            </w:r>
          </w:p>
          <w:p w14:paraId="6D14CEB3"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smučanje, drsanje, plavanje (januar ali februar)</w:t>
            </w:r>
          </w:p>
          <w:p w14:paraId="524A99B8"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tek zdravja (april)</w:t>
            </w:r>
          </w:p>
          <w:p w14:paraId="12F808E1"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športne igre (junij)</w:t>
            </w:r>
          </w:p>
        </w:tc>
      </w:tr>
      <w:tr w:rsidR="00AD4E7E" w:rsidRPr="00AD4E7E" w14:paraId="5D90F180" w14:textId="77777777" w:rsidTr="00F23159">
        <w:tc>
          <w:tcPr>
            <w:tcW w:w="1205" w:type="dxa"/>
            <w:tcBorders>
              <w:top w:val="nil"/>
              <w:left w:val="single" w:sz="4" w:space="0" w:color="auto"/>
              <w:bottom w:val="nil"/>
              <w:right w:val="single" w:sz="4" w:space="0" w:color="auto"/>
            </w:tcBorders>
          </w:tcPr>
          <w:p w14:paraId="5AC4C7C7"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1560" w:type="dxa"/>
            <w:tcBorders>
              <w:top w:val="nil"/>
              <w:left w:val="single" w:sz="4" w:space="0" w:color="auto"/>
              <w:bottom w:val="single" w:sz="4" w:space="0" w:color="auto"/>
              <w:right w:val="single" w:sz="4" w:space="0" w:color="auto"/>
            </w:tcBorders>
          </w:tcPr>
          <w:p w14:paraId="4A310F7C"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72BDAFE"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24</w:t>
            </w:r>
          </w:p>
        </w:tc>
        <w:tc>
          <w:tcPr>
            <w:tcW w:w="5595" w:type="dxa"/>
            <w:tcBorders>
              <w:top w:val="single" w:sz="4" w:space="0" w:color="auto"/>
              <w:left w:val="single" w:sz="4" w:space="0" w:color="auto"/>
              <w:bottom w:val="single" w:sz="4" w:space="0" w:color="auto"/>
              <w:right w:val="single" w:sz="4" w:space="0" w:color="auto"/>
            </w:tcBorders>
            <w:hideMark/>
          </w:tcPr>
          <w:p w14:paraId="487D1F0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kulturne dejavnosti:</w:t>
            </w:r>
          </w:p>
          <w:p w14:paraId="031C712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kino in gledališke predstave, koncerti, glasbeni in literarni nastopi (ob kulturnem dnevu); ogled knjižnice, seznanitev s krajem (14)</w:t>
            </w:r>
          </w:p>
          <w:p w14:paraId="752E2A6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sprejem novincev (2)</w:t>
            </w:r>
          </w:p>
          <w:p w14:paraId="071CA815"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(6)</w:t>
            </w:r>
          </w:p>
          <w:p w14:paraId="7168D3C4"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rPr>
              <w:t>- predaja ključa (2)</w:t>
            </w:r>
          </w:p>
        </w:tc>
      </w:tr>
      <w:tr w:rsidR="00AD4E7E" w:rsidRPr="00AD4E7E" w14:paraId="6A0E9FB9" w14:textId="77777777" w:rsidTr="00F23159">
        <w:tc>
          <w:tcPr>
            <w:tcW w:w="1205" w:type="dxa"/>
            <w:tcBorders>
              <w:top w:val="nil"/>
              <w:left w:val="single" w:sz="4" w:space="0" w:color="auto"/>
              <w:bottom w:val="nil"/>
              <w:right w:val="single" w:sz="4" w:space="0" w:color="auto"/>
            </w:tcBorders>
          </w:tcPr>
          <w:p w14:paraId="1C8D998A"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7F47F508"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06903310"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16</w:t>
            </w:r>
          </w:p>
          <w:p w14:paraId="6503A9BA" w14:textId="77777777" w:rsidR="00AD4E7E" w:rsidRPr="00AD4E7E" w:rsidRDefault="00AD4E7E" w:rsidP="00AD4E7E">
            <w:pPr>
              <w:spacing w:line="256" w:lineRule="auto"/>
              <w:jc w:val="both"/>
              <w:rPr>
                <w:rFonts w:ascii="Arial Narrow" w:hAnsi="Arial Narrow" w:cs="Arial"/>
                <w:bCs/>
                <w:i/>
                <w:sz w:val="20"/>
                <w:szCs w:val="20"/>
                <w:lang w:eastAsia="en-US"/>
              </w:rPr>
            </w:pPr>
          </w:p>
          <w:p w14:paraId="58933842"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hideMark/>
          </w:tcPr>
          <w:p w14:paraId="22E22733"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projektni teden: prikaz aktivnosti, povezanih z dejavnostjo šole (delavnice, predavanja s strokovnega področja) (8)</w:t>
            </w:r>
          </w:p>
          <w:p w14:paraId="5906A698"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ogledi zdravstvenih ustanov (2)</w:t>
            </w:r>
          </w:p>
          <w:p w14:paraId="6F31F19A"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končna ekskurzija s strokovnim pridihom (6)</w:t>
            </w:r>
          </w:p>
        </w:tc>
      </w:tr>
      <w:tr w:rsidR="00AD4E7E" w:rsidRPr="00AD4E7E" w14:paraId="0479180E" w14:textId="77777777" w:rsidTr="00F23159">
        <w:tc>
          <w:tcPr>
            <w:tcW w:w="1205" w:type="dxa"/>
            <w:tcBorders>
              <w:top w:val="single" w:sz="4" w:space="0" w:color="auto"/>
              <w:left w:val="single" w:sz="4" w:space="0" w:color="auto"/>
              <w:bottom w:val="nil"/>
              <w:right w:val="single" w:sz="4" w:space="0" w:color="auto"/>
            </w:tcBorders>
            <w:shd w:val="clear" w:color="auto" w:fill="E7E6E6" w:themeFill="background2"/>
          </w:tcPr>
          <w:p w14:paraId="4E1262EF"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2. letnik -</w:t>
            </w:r>
          </w:p>
          <w:p w14:paraId="326A45CA"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38 ur</w:t>
            </w:r>
          </w:p>
          <w:p w14:paraId="32041D7E" w14:textId="77777777" w:rsidR="00AD4E7E" w:rsidRPr="00AD4E7E" w:rsidRDefault="00AD4E7E" w:rsidP="00AD4E7E">
            <w:pPr>
              <w:spacing w:line="256" w:lineRule="auto"/>
              <w:jc w:val="both"/>
              <w:rPr>
                <w:rFonts w:ascii="Arial Narrow" w:hAnsi="Arial Narrow" w:cs="Arial"/>
                <w:bCs/>
                <w:i/>
                <w:sz w:val="16"/>
                <w:szCs w:val="16"/>
                <w:lang w:eastAsia="en-US"/>
              </w:rPr>
            </w:pPr>
          </w:p>
          <w:p w14:paraId="62EC2CB5" w14:textId="77777777" w:rsidR="00AD4E7E" w:rsidRPr="00AD4E7E" w:rsidRDefault="00AD4E7E" w:rsidP="00AD4E7E">
            <w:pPr>
              <w:spacing w:line="256" w:lineRule="auto"/>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7C15F7"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8636206"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24</w:t>
            </w:r>
          </w:p>
          <w:p w14:paraId="27B449FC" w14:textId="77777777" w:rsidR="00AD4E7E" w:rsidRPr="00AD4E7E" w:rsidRDefault="00AD4E7E" w:rsidP="00AD4E7E">
            <w:pPr>
              <w:spacing w:line="256" w:lineRule="auto"/>
              <w:jc w:val="both"/>
              <w:rPr>
                <w:rFonts w:ascii="Arial Narrow" w:hAnsi="Arial Narrow" w:cs="Arial"/>
                <w:bCs/>
                <w:i/>
                <w:sz w:val="20"/>
                <w:szCs w:val="20"/>
                <w:lang w:eastAsia="en-US"/>
              </w:rPr>
            </w:pPr>
          </w:p>
          <w:p w14:paraId="4A871F2A" w14:textId="77777777" w:rsidR="00AD4E7E" w:rsidRPr="00AD4E7E" w:rsidRDefault="00AD4E7E" w:rsidP="00AD4E7E">
            <w:pPr>
              <w:spacing w:line="256" w:lineRule="auto"/>
              <w:jc w:val="both"/>
              <w:rPr>
                <w:rFonts w:ascii="Arial Narrow" w:hAnsi="Arial Narrow" w:cs="Arial"/>
                <w:bCs/>
                <w:i/>
                <w:sz w:val="20"/>
                <w:szCs w:val="20"/>
                <w:lang w:eastAsia="en-US"/>
              </w:rPr>
            </w:pPr>
          </w:p>
          <w:p w14:paraId="3CC36733" w14:textId="77777777" w:rsidR="00AD4E7E" w:rsidRPr="00AD4E7E" w:rsidRDefault="00AD4E7E" w:rsidP="00AD4E7E">
            <w:pPr>
              <w:spacing w:line="256" w:lineRule="auto"/>
              <w:jc w:val="both"/>
              <w:rPr>
                <w:rFonts w:ascii="Arial Narrow" w:hAnsi="Arial Narrow" w:cs="Arial"/>
                <w:bCs/>
                <w:i/>
                <w:sz w:val="20"/>
                <w:szCs w:val="20"/>
                <w:lang w:eastAsia="en-US"/>
              </w:rPr>
            </w:pPr>
          </w:p>
          <w:p w14:paraId="2F5ADA4F"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8</w:t>
            </w:r>
          </w:p>
          <w:p w14:paraId="4B75C6D0" w14:textId="77777777" w:rsidR="00AD4E7E" w:rsidRPr="00AD4E7E" w:rsidRDefault="00AD4E7E" w:rsidP="00AD4E7E">
            <w:pPr>
              <w:spacing w:line="256" w:lineRule="auto"/>
              <w:jc w:val="both"/>
              <w:rPr>
                <w:rFonts w:ascii="Arial Narrow" w:hAnsi="Arial Narrow" w:cs="Arial"/>
                <w:bCs/>
                <w:i/>
                <w:sz w:val="20"/>
                <w:szCs w:val="20"/>
                <w:lang w:eastAsia="en-US"/>
              </w:rPr>
            </w:pPr>
          </w:p>
          <w:p w14:paraId="005909A9" w14:textId="77777777" w:rsidR="00AD4E7E" w:rsidRPr="00AD4E7E" w:rsidRDefault="00AD4E7E" w:rsidP="00AD4E7E">
            <w:pPr>
              <w:spacing w:line="256" w:lineRule="auto"/>
              <w:jc w:val="both"/>
              <w:rPr>
                <w:rFonts w:ascii="Arial Narrow" w:hAnsi="Arial Narrow" w:cs="Arial"/>
                <w:bCs/>
                <w:i/>
                <w:sz w:val="20"/>
                <w:szCs w:val="20"/>
                <w:lang w:eastAsia="en-US"/>
              </w:rPr>
            </w:pPr>
          </w:p>
          <w:p w14:paraId="72D441AD" w14:textId="77777777" w:rsidR="00AD4E7E" w:rsidRPr="00AD4E7E" w:rsidRDefault="00AD4E7E" w:rsidP="00AD4E7E">
            <w:pPr>
              <w:spacing w:line="256" w:lineRule="auto"/>
              <w:jc w:val="both"/>
              <w:rPr>
                <w:rFonts w:ascii="Arial Narrow" w:hAnsi="Arial Narrow" w:cs="Arial"/>
                <w:bCs/>
                <w:i/>
                <w:sz w:val="20"/>
                <w:szCs w:val="20"/>
                <w:lang w:eastAsia="en-US"/>
              </w:rPr>
            </w:pPr>
          </w:p>
          <w:p w14:paraId="53E88D46" w14:textId="77777777" w:rsidR="00AD4E7E" w:rsidRPr="00AD4E7E" w:rsidRDefault="00AD4E7E" w:rsidP="00AD4E7E">
            <w:pPr>
              <w:spacing w:line="256" w:lineRule="auto"/>
              <w:jc w:val="both"/>
              <w:rPr>
                <w:rFonts w:ascii="Arial Narrow" w:hAnsi="Arial Narrow" w:cs="Arial"/>
                <w:bCs/>
                <w:i/>
                <w:sz w:val="20"/>
                <w:szCs w:val="20"/>
                <w:lang w:eastAsia="en-US"/>
              </w:rPr>
            </w:pPr>
          </w:p>
          <w:p w14:paraId="1B808F39"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33A8D" w14:textId="77777777" w:rsidR="00AD4E7E" w:rsidRPr="00AD4E7E" w:rsidRDefault="00AD4E7E" w:rsidP="00AD4E7E">
            <w:pPr>
              <w:shd w:val="clear" w:color="auto" w:fill="E7E6E6" w:themeFill="background2"/>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trije športni dnevi (3 x 8):</w:t>
            </w:r>
          </w:p>
          <w:p w14:paraId="4CE9F994" w14:textId="77777777" w:rsidR="00AD4E7E" w:rsidRPr="00AD4E7E" w:rsidRDefault="00AD4E7E" w:rsidP="00AD4E7E">
            <w:pPr>
              <w:shd w:val="clear" w:color="auto" w:fill="E7E6E6" w:themeFill="background2"/>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pohodi, kolesarjenje,…(september ali oktober)</w:t>
            </w:r>
          </w:p>
          <w:p w14:paraId="4718921C" w14:textId="77777777" w:rsidR="00AD4E7E" w:rsidRPr="00AD4E7E" w:rsidRDefault="00AD4E7E" w:rsidP="00AD4E7E">
            <w:pPr>
              <w:shd w:val="clear" w:color="auto" w:fill="E7E6E6" w:themeFill="background2"/>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smučanje, drsanje, plavanje (januar ali februar)</w:t>
            </w:r>
          </w:p>
          <w:p w14:paraId="14AA12DE" w14:textId="77777777" w:rsidR="00AD4E7E" w:rsidRPr="00AD4E7E" w:rsidRDefault="00AD4E7E" w:rsidP="00AD4E7E">
            <w:pPr>
              <w:shd w:val="clear" w:color="auto" w:fill="E7E6E6" w:themeFill="background2"/>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tek zdravja (april)</w:t>
            </w:r>
          </w:p>
          <w:p w14:paraId="5BA28831" w14:textId="77777777" w:rsidR="00AD4E7E" w:rsidRPr="00AD4E7E" w:rsidRDefault="00AD4E7E" w:rsidP="00AD4E7E">
            <w:pPr>
              <w:shd w:val="clear" w:color="auto" w:fill="E7E6E6" w:themeFill="background2"/>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kulturne dejavnosti:</w:t>
            </w:r>
          </w:p>
          <w:p w14:paraId="054FACD3" w14:textId="77777777" w:rsidR="00AD4E7E" w:rsidRPr="00AD4E7E" w:rsidRDefault="00AD4E7E" w:rsidP="00AD4E7E">
            <w:pPr>
              <w:shd w:val="clear" w:color="auto" w:fill="E7E6E6" w:themeFill="background2"/>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xml:space="preserve">- kino in gledališke predstave, koncerti, glasbeni in literarni nastopi (ob kulturnem dnevu) (2)    </w:t>
            </w:r>
          </w:p>
          <w:p w14:paraId="5CA5D924"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sprejem novincev (2)</w:t>
            </w:r>
          </w:p>
          <w:p w14:paraId="618826A6"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novoletna prireditev (2)</w:t>
            </w:r>
          </w:p>
          <w:p w14:paraId="3F3F8FB6"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predaja ključa (2)</w:t>
            </w:r>
          </w:p>
        </w:tc>
      </w:tr>
      <w:tr w:rsidR="00AD4E7E" w:rsidRPr="00AD4E7E" w14:paraId="2454C2F7" w14:textId="77777777" w:rsidTr="00F23159">
        <w:tc>
          <w:tcPr>
            <w:tcW w:w="1205" w:type="dxa"/>
            <w:tcBorders>
              <w:top w:val="nil"/>
              <w:left w:val="single" w:sz="4" w:space="0" w:color="auto"/>
              <w:bottom w:val="nil"/>
              <w:right w:val="single" w:sz="4" w:space="0" w:color="auto"/>
            </w:tcBorders>
            <w:shd w:val="clear" w:color="auto" w:fill="E7E6E6" w:themeFill="background2"/>
          </w:tcPr>
          <w:p w14:paraId="349C89E2"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6270CD"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7F8E502B"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6</w:t>
            </w:r>
          </w:p>
          <w:p w14:paraId="11A690D0" w14:textId="77777777" w:rsidR="00AD4E7E" w:rsidRPr="00AD4E7E" w:rsidRDefault="00AD4E7E" w:rsidP="00AD4E7E">
            <w:pPr>
              <w:spacing w:line="256" w:lineRule="auto"/>
              <w:jc w:val="both"/>
              <w:rPr>
                <w:rFonts w:ascii="Arial Narrow" w:hAnsi="Arial Narrow" w:cs="Arial"/>
                <w:bCs/>
                <w:i/>
                <w:sz w:val="20"/>
                <w:szCs w:val="20"/>
                <w:lang w:eastAsia="en-US"/>
              </w:rPr>
            </w:pPr>
          </w:p>
          <w:p w14:paraId="3E0E3389"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DBDC8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naravoslovne dejavnosti in ekologija:</w:t>
            </w:r>
          </w:p>
          <w:p w14:paraId="2AA8AF2B"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rPr>
              <w:t>šola preživetja v naravi s taborniki iz Slovenj Gradca na lovski koči na Ježevem (kraj nastanitve je možno spremeniti glede na ponujene možnosti</w:t>
            </w:r>
          </w:p>
        </w:tc>
      </w:tr>
      <w:tr w:rsidR="00AD4E7E" w:rsidRPr="00AD4E7E" w14:paraId="3DB2D852" w14:textId="77777777" w:rsidTr="00F23159">
        <w:tc>
          <w:tcPr>
            <w:tcW w:w="1205" w:type="dxa"/>
            <w:tcBorders>
              <w:top w:val="single" w:sz="4" w:space="0" w:color="auto"/>
              <w:left w:val="single" w:sz="4" w:space="0" w:color="auto"/>
              <w:bottom w:val="single" w:sz="4" w:space="0" w:color="auto"/>
              <w:right w:val="single" w:sz="4" w:space="0" w:color="auto"/>
            </w:tcBorders>
          </w:tcPr>
          <w:p w14:paraId="62C83600"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3. letnik - </w:t>
            </w:r>
          </w:p>
          <w:p w14:paraId="35CC87A6"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20 ur</w:t>
            </w:r>
          </w:p>
          <w:p w14:paraId="027CC97E" w14:textId="77777777" w:rsidR="00AD4E7E" w:rsidRPr="00AD4E7E" w:rsidRDefault="00AD4E7E" w:rsidP="00AD4E7E">
            <w:pPr>
              <w:spacing w:line="256" w:lineRule="auto"/>
              <w:jc w:val="both"/>
              <w:rPr>
                <w:rFonts w:ascii="Arial Narrow" w:hAnsi="Arial Narrow" w:cs="Arial"/>
                <w:bCs/>
                <w:i/>
                <w:sz w:val="20"/>
                <w:szCs w:val="20"/>
                <w:lang w:eastAsia="en-US"/>
              </w:rPr>
            </w:pPr>
          </w:p>
          <w:p w14:paraId="084AA69E" w14:textId="77777777" w:rsidR="00AD4E7E" w:rsidRPr="00AD4E7E" w:rsidRDefault="00AD4E7E" w:rsidP="00AD4E7E">
            <w:pPr>
              <w:spacing w:line="256" w:lineRule="auto"/>
              <w:jc w:val="both"/>
              <w:rPr>
                <w:rFonts w:ascii="Arial Narrow" w:hAnsi="Arial Narrow" w:cs="Arial"/>
                <w:bCs/>
                <w:i/>
                <w:sz w:val="20"/>
                <w:szCs w:val="20"/>
                <w:lang w:eastAsia="en-US"/>
              </w:rPr>
            </w:pPr>
          </w:p>
          <w:p w14:paraId="32E6A596" w14:textId="77777777" w:rsidR="00AD4E7E" w:rsidRPr="00AD4E7E" w:rsidRDefault="00AD4E7E" w:rsidP="00AD4E7E">
            <w:pPr>
              <w:spacing w:line="256" w:lineRule="auto"/>
              <w:jc w:val="both"/>
              <w:rPr>
                <w:rFonts w:ascii="Arial Narrow" w:hAnsi="Arial Narrow" w:cs="Arial"/>
                <w:bCs/>
                <w:i/>
                <w:sz w:val="20"/>
                <w:szCs w:val="20"/>
                <w:lang w:eastAsia="en-US"/>
              </w:rPr>
            </w:pPr>
          </w:p>
          <w:p w14:paraId="556B4013" w14:textId="77777777" w:rsidR="00AD4E7E" w:rsidRPr="00AD4E7E" w:rsidRDefault="00AD4E7E" w:rsidP="00AD4E7E">
            <w:pPr>
              <w:spacing w:line="256" w:lineRule="auto"/>
              <w:jc w:val="both"/>
              <w:rPr>
                <w:rFonts w:ascii="Arial Narrow" w:hAnsi="Arial Narrow" w:cs="Arial"/>
                <w:bCs/>
                <w:i/>
                <w:sz w:val="20"/>
                <w:szCs w:val="20"/>
                <w:lang w:eastAsia="en-US"/>
              </w:rPr>
            </w:pPr>
          </w:p>
        </w:tc>
        <w:tc>
          <w:tcPr>
            <w:tcW w:w="1560" w:type="dxa"/>
            <w:tcBorders>
              <w:top w:val="nil"/>
              <w:left w:val="single" w:sz="4" w:space="0" w:color="auto"/>
              <w:bottom w:val="single" w:sz="4" w:space="0" w:color="auto"/>
              <w:right w:val="single" w:sz="4" w:space="0" w:color="auto"/>
            </w:tcBorders>
            <w:hideMark/>
          </w:tcPr>
          <w:p w14:paraId="0E860CA2"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 xml:space="preserve">obvezni enotni del </w:t>
            </w:r>
          </w:p>
        </w:tc>
        <w:tc>
          <w:tcPr>
            <w:tcW w:w="850" w:type="dxa"/>
            <w:tcBorders>
              <w:top w:val="nil"/>
              <w:left w:val="single" w:sz="4" w:space="0" w:color="auto"/>
              <w:bottom w:val="single" w:sz="4" w:space="0" w:color="auto"/>
              <w:right w:val="single" w:sz="4" w:space="0" w:color="auto"/>
            </w:tcBorders>
          </w:tcPr>
          <w:p w14:paraId="479F580D"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16</w:t>
            </w:r>
          </w:p>
          <w:p w14:paraId="4701C336" w14:textId="77777777" w:rsidR="00AD4E7E" w:rsidRPr="00AD4E7E" w:rsidRDefault="00AD4E7E" w:rsidP="00AD4E7E">
            <w:pPr>
              <w:spacing w:line="256" w:lineRule="auto"/>
              <w:jc w:val="both"/>
              <w:rPr>
                <w:rFonts w:ascii="Arial Narrow" w:hAnsi="Arial Narrow" w:cs="Arial"/>
                <w:bCs/>
                <w:i/>
                <w:sz w:val="20"/>
                <w:szCs w:val="20"/>
                <w:lang w:eastAsia="en-US"/>
              </w:rPr>
            </w:pPr>
          </w:p>
          <w:p w14:paraId="29AADC50" w14:textId="77777777" w:rsidR="00AD4E7E" w:rsidRPr="00AD4E7E" w:rsidRDefault="00AD4E7E" w:rsidP="00AD4E7E">
            <w:pPr>
              <w:spacing w:line="256" w:lineRule="auto"/>
              <w:jc w:val="both"/>
              <w:rPr>
                <w:rFonts w:ascii="Arial Narrow" w:hAnsi="Arial Narrow" w:cs="Arial"/>
                <w:bCs/>
                <w:i/>
                <w:sz w:val="20"/>
                <w:szCs w:val="20"/>
                <w:lang w:eastAsia="en-US"/>
              </w:rPr>
            </w:pPr>
          </w:p>
          <w:p w14:paraId="1AD2BFE8" w14:textId="77777777" w:rsidR="00AD4E7E" w:rsidRPr="00AD4E7E" w:rsidRDefault="00AD4E7E" w:rsidP="00AD4E7E">
            <w:pPr>
              <w:spacing w:line="256" w:lineRule="auto"/>
              <w:jc w:val="both"/>
              <w:rPr>
                <w:rFonts w:ascii="Arial Narrow" w:hAnsi="Arial Narrow" w:cs="Arial"/>
                <w:bCs/>
                <w:i/>
                <w:sz w:val="20"/>
                <w:szCs w:val="20"/>
                <w:lang w:eastAsia="en-US"/>
              </w:rPr>
            </w:pPr>
          </w:p>
          <w:p w14:paraId="2218EEC4" w14:textId="77777777" w:rsidR="00AD4E7E" w:rsidRPr="00AD4E7E" w:rsidRDefault="00AD4E7E" w:rsidP="00AD4E7E">
            <w:pPr>
              <w:spacing w:line="256" w:lineRule="auto"/>
              <w:jc w:val="both"/>
              <w:rPr>
                <w:rFonts w:ascii="Arial Narrow" w:hAnsi="Arial Narrow" w:cs="Arial"/>
                <w:bCs/>
                <w:i/>
                <w:sz w:val="20"/>
                <w:szCs w:val="20"/>
                <w:lang w:eastAsia="en-US"/>
              </w:rPr>
            </w:pPr>
            <w:r w:rsidRPr="00AD4E7E">
              <w:rPr>
                <w:rFonts w:ascii="Arial Narrow" w:hAnsi="Arial Narrow" w:cs="Arial"/>
                <w:bCs/>
                <w:i/>
                <w:sz w:val="20"/>
                <w:szCs w:val="20"/>
                <w:lang w:eastAsia="en-US"/>
              </w:rPr>
              <w:t>4</w:t>
            </w:r>
          </w:p>
        </w:tc>
        <w:tc>
          <w:tcPr>
            <w:tcW w:w="5595" w:type="dxa"/>
            <w:tcBorders>
              <w:top w:val="nil"/>
              <w:left w:val="single" w:sz="4" w:space="0" w:color="auto"/>
              <w:bottom w:val="single" w:sz="4" w:space="0" w:color="auto"/>
              <w:right w:val="single" w:sz="4" w:space="0" w:color="auto"/>
            </w:tcBorders>
            <w:shd w:val="clear" w:color="auto" w:fill="FFFFFF" w:themeFill="background1"/>
            <w:hideMark/>
          </w:tcPr>
          <w:p w14:paraId="318C939F"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dva športna dneva (2 x 8):</w:t>
            </w:r>
          </w:p>
          <w:p w14:paraId="7907F9FF"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smučanje, drsanje, plavanje (januar ali februar)</w:t>
            </w:r>
          </w:p>
          <w:p w14:paraId="420EB787"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tek zdravja (april)</w:t>
            </w:r>
          </w:p>
          <w:p w14:paraId="49A394AD"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kulturne dejavnosti:</w:t>
            </w:r>
          </w:p>
          <w:p w14:paraId="238B9A80" w14:textId="77777777" w:rsidR="00AD4E7E" w:rsidRPr="00AD4E7E" w:rsidRDefault="00AD4E7E" w:rsidP="00AD4E7E">
            <w:pPr>
              <w:spacing w:line="256" w:lineRule="auto"/>
              <w:rPr>
                <w:rFonts w:ascii="Arial Narrow" w:hAnsi="Arial Narrow" w:cs="Arial"/>
                <w:bCs/>
                <w:i/>
                <w:sz w:val="20"/>
                <w:szCs w:val="20"/>
                <w:lang w:eastAsia="en-US"/>
              </w:rPr>
            </w:pPr>
            <w:r w:rsidRPr="00AD4E7E">
              <w:rPr>
                <w:rFonts w:ascii="Arial Narrow" w:hAnsi="Arial Narrow" w:cs="Arial"/>
                <w:bCs/>
                <w:i/>
                <w:sz w:val="20"/>
                <w:szCs w:val="20"/>
                <w:lang w:eastAsia="en-US"/>
              </w:rPr>
              <w:t>- kino in gledališke predstave, koncerti, glasbeni in literarni nastopi (ob kulturnem dnevu) (4)</w:t>
            </w:r>
          </w:p>
        </w:tc>
      </w:tr>
    </w:tbl>
    <w:p w14:paraId="68F5A075" w14:textId="56C3BB26" w:rsidR="00AD4E7E" w:rsidRPr="005034D4" w:rsidRDefault="00AD4E7E" w:rsidP="005034D4">
      <w:pPr>
        <w:rPr>
          <w:rFonts w:ascii="Arial Narrow" w:hAnsi="Arial Narrow" w:cs="Arial"/>
          <w:sz w:val="23"/>
          <w:szCs w:val="23"/>
        </w:rPr>
      </w:pPr>
    </w:p>
    <w:p w14:paraId="7C064214" w14:textId="77777777" w:rsidR="00AD4E7E" w:rsidRPr="00AD4E7E" w:rsidRDefault="00AD4E7E" w:rsidP="00AD4E7E">
      <w:pPr>
        <w:keepNext/>
        <w:outlineLvl w:val="3"/>
        <w:rPr>
          <w:rFonts w:ascii="Arial Narrow" w:hAnsi="Arial Narrow" w:cs="Arial"/>
          <w:b/>
          <w:i/>
          <w:iCs/>
          <w:sz w:val="22"/>
          <w:szCs w:val="22"/>
          <w:bdr w:val="single" w:sz="4" w:space="0" w:color="auto" w:frame="1"/>
          <w:shd w:val="clear" w:color="auto" w:fill="FFFFFF"/>
        </w:rPr>
      </w:pPr>
      <w:r w:rsidRPr="00AD4E7E">
        <w:rPr>
          <w:rFonts w:ascii="Arial Narrow" w:hAnsi="Arial Narrow" w:cs="Arial"/>
          <w:i/>
          <w:iCs/>
          <w:sz w:val="22"/>
          <w:szCs w:val="22"/>
          <w:bdr w:val="single" w:sz="4" w:space="0" w:color="auto" w:frame="1"/>
          <w:shd w:val="clear" w:color="auto" w:fill="FFFFFF"/>
        </w:rPr>
        <w:t xml:space="preserve">PROGRAM: POKLICNO TEHNIŠKO IZOBRAŽEVANJE - ZDRAVSTVENA NEGA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850"/>
        <w:gridCol w:w="5594"/>
      </w:tblGrid>
      <w:tr w:rsidR="00AD4E7E" w:rsidRPr="00AD4E7E" w14:paraId="3415EEEE" w14:textId="77777777" w:rsidTr="00F23159">
        <w:tc>
          <w:tcPr>
            <w:tcW w:w="1204" w:type="dxa"/>
            <w:tcBorders>
              <w:top w:val="single" w:sz="4" w:space="0" w:color="auto"/>
              <w:left w:val="single" w:sz="4" w:space="0" w:color="auto"/>
              <w:bottom w:val="single" w:sz="4" w:space="0" w:color="auto"/>
              <w:right w:val="single" w:sz="4" w:space="0" w:color="auto"/>
            </w:tcBorders>
            <w:hideMark/>
          </w:tcPr>
          <w:p w14:paraId="1721F054" w14:textId="77777777" w:rsidR="00AD4E7E" w:rsidRPr="00AD4E7E" w:rsidRDefault="00AD4E7E" w:rsidP="00AD4E7E">
            <w:pPr>
              <w:jc w:val="both"/>
              <w:rPr>
                <w:rFonts w:ascii="Arial Narrow" w:hAnsi="Arial Narrow" w:cs="Arial"/>
                <w:b/>
                <w:bCs/>
                <w:i/>
                <w:sz w:val="20"/>
                <w:szCs w:val="20"/>
              </w:rPr>
            </w:pPr>
            <w:r w:rsidRPr="00AD4E7E">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0C0D921F" w14:textId="77777777" w:rsidR="00AD4E7E" w:rsidRPr="00AD4E7E" w:rsidRDefault="00AD4E7E" w:rsidP="00AD4E7E">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7FAB6D4C" w14:textId="77777777" w:rsidR="00AD4E7E" w:rsidRPr="00AD4E7E" w:rsidRDefault="00AD4E7E" w:rsidP="00AD4E7E">
            <w:pPr>
              <w:keepNext/>
              <w:jc w:val="center"/>
              <w:outlineLvl w:val="3"/>
              <w:rPr>
                <w:rFonts w:ascii="Arial Narrow" w:hAnsi="Arial Narrow" w:cs="Arial"/>
                <w:i/>
                <w:iCs/>
                <w:sz w:val="20"/>
                <w:szCs w:val="20"/>
              </w:rPr>
            </w:pPr>
            <w:r w:rsidRPr="00AD4E7E">
              <w:rPr>
                <w:rFonts w:ascii="Arial Narrow" w:hAnsi="Arial Narrow" w:cs="Arial"/>
                <w:sz w:val="20"/>
                <w:szCs w:val="20"/>
              </w:rPr>
              <w:t>URE</w:t>
            </w:r>
          </w:p>
        </w:tc>
        <w:tc>
          <w:tcPr>
            <w:tcW w:w="5594" w:type="dxa"/>
            <w:tcBorders>
              <w:top w:val="single" w:sz="4" w:space="0" w:color="auto"/>
              <w:left w:val="single" w:sz="4" w:space="0" w:color="auto"/>
              <w:bottom w:val="single" w:sz="4" w:space="0" w:color="auto"/>
              <w:right w:val="single" w:sz="4" w:space="0" w:color="auto"/>
            </w:tcBorders>
            <w:hideMark/>
          </w:tcPr>
          <w:p w14:paraId="6E8D0C18" w14:textId="77777777" w:rsidR="00AD4E7E" w:rsidRPr="00AD4E7E" w:rsidRDefault="00AD4E7E" w:rsidP="00AD4E7E">
            <w:pPr>
              <w:jc w:val="both"/>
              <w:rPr>
                <w:rFonts w:ascii="Arial Narrow" w:hAnsi="Arial Narrow" w:cs="Arial"/>
                <w:b/>
                <w:bCs/>
                <w:i/>
                <w:sz w:val="20"/>
                <w:szCs w:val="20"/>
              </w:rPr>
            </w:pPr>
            <w:r w:rsidRPr="00AD4E7E">
              <w:rPr>
                <w:rFonts w:ascii="Arial Narrow" w:hAnsi="Arial Narrow" w:cs="Arial"/>
                <w:b/>
                <w:bCs/>
                <w:i/>
                <w:sz w:val="20"/>
                <w:szCs w:val="20"/>
              </w:rPr>
              <w:t>VSEBINE</w:t>
            </w:r>
          </w:p>
        </w:tc>
      </w:tr>
      <w:tr w:rsidR="00AD4E7E" w:rsidRPr="00AD4E7E" w14:paraId="1E94D569" w14:textId="77777777" w:rsidTr="00F23159">
        <w:tc>
          <w:tcPr>
            <w:tcW w:w="1204" w:type="dxa"/>
            <w:tcBorders>
              <w:top w:val="single" w:sz="4" w:space="0" w:color="auto"/>
              <w:left w:val="single" w:sz="4" w:space="0" w:color="auto"/>
              <w:bottom w:val="nil"/>
              <w:right w:val="single" w:sz="4" w:space="0" w:color="auto"/>
            </w:tcBorders>
            <w:hideMark/>
          </w:tcPr>
          <w:p w14:paraId="487BDDD4"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 letnik -</w:t>
            </w:r>
          </w:p>
          <w:p w14:paraId="52F9DECA"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56E4BDE1"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20553A0E"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12</w:t>
            </w:r>
          </w:p>
        </w:tc>
        <w:tc>
          <w:tcPr>
            <w:tcW w:w="5594" w:type="dxa"/>
            <w:tcBorders>
              <w:top w:val="single" w:sz="4" w:space="0" w:color="auto"/>
              <w:left w:val="single" w:sz="4" w:space="0" w:color="auto"/>
              <w:bottom w:val="single" w:sz="4" w:space="0" w:color="auto"/>
              <w:right w:val="single" w:sz="4" w:space="0" w:color="auto"/>
            </w:tcBorders>
            <w:hideMark/>
          </w:tcPr>
          <w:p w14:paraId="00A0F259" w14:textId="77777777" w:rsidR="00AD4E7E" w:rsidRPr="00AD4E7E" w:rsidRDefault="00AD4E7E" w:rsidP="00AD4E7E">
            <w:pPr>
              <w:shd w:val="clear" w:color="auto" w:fill="FFFFFF" w:themeFill="background1"/>
              <w:rPr>
                <w:rFonts w:ascii="Arial Narrow" w:hAnsi="Arial Narrow" w:cs="Arial"/>
                <w:bCs/>
                <w:i/>
                <w:sz w:val="20"/>
                <w:szCs w:val="20"/>
              </w:rPr>
            </w:pPr>
            <w:r w:rsidRPr="00AD4E7E">
              <w:rPr>
                <w:rFonts w:ascii="Arial Narrow" w:hAnsi="Arial Narrow" w:cs="Arial"/>
                <w:bCs/>
                <w:i/>
                <w:sz w:val="20"/>
                <w:szCs w:val="20"/>
              </w:rPr>
              <w:t>dva športna dneva (2 x 6):</w:t>
            </w:r>
          </w:p>
          <w:p w14:paraId="397DE9D8" w14:textId="77777777" w:rsidR="00AD4E7E" w:rsidRPr="00AD4E7E" w:rsidRDefault="00AD4E7E" w:rsidP="00AD4E7E">
            <w:pPr>
              <w:shd w:val="clear" w:color="auto" w:fill="FFFFFF" w:themeFill="background1"/>
              <w:rPr>
                <w:rFonts w:ascii="Arial Narrow" w:hAnsi="Arial Narrow" w:cs="Arial"/>
                <w:bCs/>
                <w:i/>
                <w:sz w:val="20"/>
                <w:szCs w:val="20"/>
              </w:rPr>
            </w:pPr>
            <w:r w:rsidRPr="00AD4E7E">
              <w:rPr>
                <w:rFonts w:ascii="Arial Narrow" w:hAnsi="Arial Narrow" w:cs="Arial"/>
                <w:bCs/>
                <w:i/>
                <w:sz w:val="20"/>
                <w:szCs w:val="20"/>
              </w:rPr>
              <w:t>- pohodi, kolesarjenje,… (september ali oktober)</w:t>
            </w:r>
          </w:p>
          <w:p w14:paraId="2E80CF13" w14:textId="77777777" w:rsidR="00AD4E7E" w:rsidRPr="00AD4E7E" w:rsidRDefault="00AD4E7E" w:rsidP="00AD4E7E">
            <w:pPr>
              <w:shd w:val="clear" w:color="auto" w:fill="FFFFFF" w:themeFill="background1"/>
              <w:rPr>
                <w:rFonts w:ascii="Arial Narrow" w:hAnsi="Arial Narrow" w:cs="Arial"/>
                <w:bCs/>
                <w:i/>
                <w:sz w:val="20"/>
                <w:szCs w:val="20"/>
              </w:rPr>
            </w:pPr>
            <w:r w:rsidRPr="00AD4E7E">
              <w:rPr>
                <w:rFonts w:ascii="Arial Narrow" w:hAnsi="Arial Narrow" w:cs="Arial"/>
                <w:bCs/>
                <w:i/>
                <w:sz w:val="20"/>
                <w:szCs w:val="20"/>
              </w:rPr>
              <w:t>- smučanje, drsanje, plavanje (januar ali februar)</w:t>
            </w:r>
          </w:p>
        </w:tc>
      </w:tr>
      <w:tr w:rsidR="00AD4E7E" w:rsidRPr="00AD4E7E" w14:paraId="367610F9" w14:textId="77777777" w:rsidTr="00F23159">
        <w:tc>
          <w:tcPr>
            <w:tcW w:w="1204" w:type="dxa"/>
            <w:tcBorders>
              <w:top w:val="nil"/>
              <w:left w:val="single" w:sz="4" w:space="0" w:color="auto"/>
              <w:bottom w:val="nil"/>
              <w:right w:val="single" w:sz="4" w:space="0" w:color="auto"/>
            </w:tcBorders>
          </w:tcPr>
          <w:p w14:paraId="4ECBD7E3" w14:textId="77777777" w:rsidR="00AD4E7E" w:rsidRPr="00AD4E7E" w:rsidRDefault="00AD4E7E" w:rsidP="00AD4E7E">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7D2608E3"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2FDC1C" w14:textId="77777777" w:rsidR="00AD4E7E" w:rsidRPr="00AD4E7E" w:rsidRDefault="00AD4E7E" w:rsidP="00AD4E7E">
            <w:pPr>
              <w:jc w:val="both"/>
              <w:rPr>
                <w:rFonts w:ascii="Arial Narrow" w:hAnsi="Arial Narrow" w:cs="Arial"/>
                <w:bCs/>
                <w:i/>
                <w:sz w:val="20"/>
                <w:szCs w:val="20"/>
              </w:rPr>
            </w:pPr>
          </w:p>
          <w:p w14:paraId="421BEA86"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12</w:t>
            </w:r>
          </w:p>
          <w:p w14:paraId="4400F40A" w14:textId="77777777" w:rsidR="00AD4E7E" w:rsidRPr="00AD4E7E" w:rsidRDefault="00AD4E7E" w:rsidP="00AD4E7E">
            <w:pPr>
              <w:jc w:val="both"/>
              <w:rPr>
                <w:rFonts w:ascii="Arial Narrow" w:hAnsi="Arial Narrow" w:cs="Arial"/>
                <w:bCs/>
                <w:i/>
                <w:sz w:val="20"/>
                <w:szCs w:val="20"/>
              </w:rPr>
            </w:pPr>
          </w:p>
          <w:p w14:paraId="739F09E8" w14:textId="77777777" w:rsidR="00AD4E7E" w:rsidRPr="00AD4E7E" w:rsidRDefault="00AD4E7E" w:rsidP="00AD4E7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374C072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kulturne dejavnosti:</w:t>
            </w:r>
          </w:p>
          <w:p w14:paraId="7ABB8FB9"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kino in gledališke predstave, koncerti, glasbeni in literarni nastopi (ob </w:t>
            </w:r>
          </w:p>
          <w:p w14:paraId="0885B8A0"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kulturnem dnevu) (4)</w:t>
            </w:r>
          </w:p>
          <w:p w14:paraId="0D0894E4"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sprejem novincev (2)</w:t>
            </w:r>
          </w:p>
          <w:p w14:paraId="1D449C3D"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(4)</w:t>
            </w:r>
          </w:p>
          <w:p w14:paraId="6C2A867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predaja ključa (2)</w:t>
            </w:r>
          </w:p>
        </w:tc>
      </w:tr>
      <w:tr w:rsidR="00AD4E7E" w:rsidRPr="00AD4E7E" w14:paraId="724E3240" w14:textId="77777777" w:rsidTr="00F23159">
        <w:tc>
          <w:tcPr>
            <w:tcW w:w="1204" w:type="dxa"/>
            <w:tcBorders>
              <w:top w:val="nil"/>
              <w:left w:val="single" w:sz="4" w:space="0" w:color="auto"/>
              <w:bottom w:val="nil"/>
              <w:right w:val="single" w:sz="4" w:space="0" w:color="auto"/>
            </w:tcBorders>
          </w:tcPr>
          <w:p w14:paraId="6A75F6B2"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A860D7D"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tcPr>
          <w:p w14:paraId="13C053C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16  </w:t>
            </w:r>
          </w:p>
          <w:p w14:paraId="545B755A" w14:textId="77777777" w:rsidR="00AD4E7E" w:rsidRPr="00AD4E7E" w:rsidRDefault="00AD4E7E" w:rsidP="00AD4E7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53B1D908"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strokovna zaključna ekskurzija (maturantski izlet) (10)</w:t>
            </w:r>
          </w:p>
          <w:p w14:paraId="68DFF1DA"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naravoslovno-ekološke vsebine (6)</w:t>
            </w:r>
          </w:p>
        </w:tc>
      </w:tr>
      <w:tr w:rsidR="00AD4E7E" w:rsidRPr="00AD4E7E" w14:paraId="2BC3A51C" w14:textId="77777777" w:rsidTr="00F23159">
        <w:tc>
          <w:tcPr>
            <w:tcW w:w="1204" w:type="dxa"/>
            <w:tcBorders>
              <w:top w:val="nil"/>
              <w:left w:val="single" w:sz="4" w:space="0" w:color="auto"/>
              <w:bottom w:val="single" w:sz="4" w:space="0" w:color="auto"/>
              <w:right w:val="single" w:sz="4" w:space="0" w:color="auto"/>
            </w:tcBorders>
          </w:tcPr>
          <w:p w14:paraId="3CEABD55"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46E37EE"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636454F7"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hideMark/>
          </w:tcPr>
          <w:p w14:paraId="1B1C67B7"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s potrdili dokazljiva udeležba pri organiziranih dejavnostih ali krožkih v šoli ali izven nje </w:t>
            </w:r>
          </w:p>
        </w:tc>
      </w:tr>
      <w:tr w:rsidR="00AD4E7E" w:rsidRPr="00AD4E7E" w14:paraId="54BAECAA" w14:textId="77777777" w:rsidTr="00F23159">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0BA1DD8B"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2. letnik -  </w:t>
            </w:r>
          </w:p>
          <w:p w14:paraId="5BBCE414"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32 ur</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886B126"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obvezni enotni del</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6246EF7F"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6</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565EBC2B"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športni dan (6):</w:t>
            </w:r>
          </w:p>
          <w:p w14:paraId="0B65A015"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pohodi, kolesarjenje,… (september ali oktober) </w:t>
            </w:r>
          </w:p>
        </w:tc>
      </w:tr>
      <w:tr w:rsidR="00AD4E7E" w:rsidRPr="00AD4E7E" w14:paraId="10BF95A1" w14:textId="77777777" w:rsidTr="00F23159">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221627F3"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7076839" w14:textId="77777777" w:rsidR="00AD4E7E" w:rsidRPr="00AD4E7E" w:rsidRDefault="00AD4E7E" w:rsidP="00AD4E7E">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02362F79" w14:textId="77777777" w:rsidR="00AD4E7E" w:rsidRPr="00AD4E7E" w:rsidRDefault="00AD4E7E" w:rsidP="00AD4E7E">
            <w:pPr>
              <w:jc w:val="both"/>
              <w:rPr>
                <w:rFonts w:ascii="Arial Narrow" w:hAnsi="Arial Narrow" w:cs="Arial"/>
                <w:bCs/>
                <w:i/>
                <w:sz w:val="20"/>
                <w:szCs w:val="20"/>
              </w:rPr>
            </w:pPr>
          </w:p>
          <w:p w14:paraId="73C7E37C"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12</w:t>
            </w:r>
          </w:p>
          <w:p w14:paraId="566F0488" w14:textId="77777777" w:rsidR="00AD4E7E" w:rsidRPr="00AD4E7E" w:rsidRDefault="00AD4E7E" w:rsidP="00AD4E7E">
            <w:pPr>
              <w:jc w:val="both"/>
              <w:rPr>
                <w:rFonts w:ascii="Arial Narrow" w:hAnsi="Arial Narrow" w:cs="Arial"/>
                <w:bCs/>
                <w:i/>
                <w:sz w:val="20"/>
                <w:szCs w:val="20"/>
              </w:rPr>
            </w:pPr>
          </w:p>
          <w:p w14:paraId="7C0DC951" w14:textId="77777777" w:rsidR="00AD4E7E" w:rsidRPr="00AD4E7E" w:rsidRDefault="00AD4E7E" w:rsidP="00AD4E7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F1288E"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kulturne dejavnosti:</w:t>
            </w:r>
          </w:p>
          <w:p w14:paraId="39AD9A71"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kino in gledališke predstave, koncerti, glasbeni in literarni nastopi (ob </w:t>
            </w:r>
          </w:p>
          <w:p w14:paraId="540AA622"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kulturnem dnevu) (4)</w:t>
            </w:r>
          </w:p>
          <w:p w14:paraId="37945253"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sprejem novincev (2)</w:t>
            </w:r>
          </w:p>
          <w:p w14:paraId="50270A2D"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novoletna prireditev (4)</w:t>
            </w:r>
          </w:p>
          <w:p w14:paraId="04BE39E4"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xml:space="preserve">- predaja ključa </w:t>
            </w:r>
            <w:r w:rsidRPr="00AD4E7E">
              <w:rPr>
                <w:rFonts w:ascii="Arial Narrow" w:hAnsi="Arial Narrow" w:cs="Arial"/>
                <w:bCs/>
                <w:i/>
                <w:sz w:val="20"/>
                <w:szCs w:val="20"/>
                <w:lang w:eastAsia="en-US"/>
              </w:rPr>
              <w:t xml:space="preserve">(organizatorji po zaključku pouka) </w:t>
            </w:r>
            <w:r w:rsidRPr="00AD4E7E">
              <w:rPr>
                <w:rFonts w:ascii="Arial Narrow" w:hAnsi="Arial Narrow" w:cs="Arial"/>
                <w:bCs/>
                <w:i/>
                <w:sz w:val="20"/>
                <w:szCs w:val="20"/>
              </w:rPr>
              <w:t>(2)</w:t>
            </w:r>
          </w:p>
        </w:tc>
      </w:tr>
      <w:tr w:rsidR="00AD4E7E" w:rsidRPr="00AD4E7E" w14:paraId="1402456C" w14:textId="77777777" w:rsidTr="00F23159">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20DC0500" w14:textId="77777777" w:rsidR="00AD4E7E" w:rsidRPr="00AD4E7E" w:rsidRDefault="00AD4E7E" w:rsidP="00AD4E7E">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33B89DBA"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C87C269" w14:textId="77777777" w:rsidR="00AD4E7E" w:rsidRPr="00AD4E7E" w:rsidRDefault="00AD4E7E" w:rsidP="00AD4E7E">
            <w:pPr>
              <w:jc w:val="both"/>
              <w:rPr>
                <w:rFonts w:ascii="Arial Narrow" w:hAnsi="Arial Narrow" w:cs="Arial"/>
                <w:bCs/>
                <w:i/>
                <w:sz w:val="20"/>
                <w:szCs w:val="20"/>
              </w:rPr>
            </w:pPr>
            <w:r w:rsidRPr="00AD4E7E">
              <w:rPr>
                <w:rFonts w:ascii="Arial Narrow" w:hAnsi="Arial Narrow" w:cs="Arial"/>
                <w:bCs/>
                <w:i/>
                <w:sz w:val="20"/>
                <w:szCs w:val="20"/>
              </w:rPr>
              <w:t xml:space="preserve">14  </w:t>
            </w:r>
          </w:p>
          <w:p w14:paraId="0F3A07D2" w14:textId="77777777" w:rsidR="00AD4E7E" w:rsidRPr="00AD4E7E" w:rsidRDefault="00AD4E7E" w:rsidP="00AD4E7E">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404AB651"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strokovna ekskurzija v zdravstveno varstveno ustanovo (8)</w:t>
            </w:r>
          </w:p>
          <w:p w14:paraId="0D410FA8" w14:textId="77777777" w:rsidR="00AD4E7E" w:rsidRPr="00AD4E7E" w:rsidRDefault="00AD4E7E" w:rsidP="00AD4E7E">
            <w:pPr>
              <w:rPr>
                <w:rFonts w:ascii="Arial Narrow" w:hAnsi="Arial Narrow" w:cs="Arial"/>
                <w:bCs/>
                <w:i/>
                <w:sz w:val="20"/>
                <w:szCs w:val="20"/>
              </w:rPr>
            </w:pPr>
            <w:r w:rsidRPr="00AD4E7E">
              <w:rPr>
                <w:rFonts w:ascii="Arial Narrow" w:hAnsi="Arial Narrow" w:cs="Arial"/>
                <w:bCs/>
                <w:i/>
                <w:sz w:val="20"/>
                <w:szCs w:val="20"/>
              </w:rPr>
              <w:t>- aktivnosti povezane z dejavnostjo šole (delavnice, predavanja s strokovnega področja) (6)</w:t>
            </w:r>
          </w:p>
        </w:tc>
      </w:tr>
    </w:tbl>
    <w:p w14:paraId="362E0C36" w14:textId="77777777" w:rsidR="00AD4E7E" w:rsidRPr="00AD4E7E" w:rsidRDefault="00AD4E7E" w:rsidP="00AD4E7E"/>
    <w:p w14:paraId="2E1884B2" w14:textId="75F0DFF2" w:rsidR="00336D16" w:rsidRDefault="00336D16" w:rsidP="00336D16">
      <w:pPr>
        <w:pStyle w:val="Naslov4"/>
        <w:jc w:val="left"/>
        <w:rPr>
          <w:rFonts w:ascii="Arial Narrow" w:hAnsi="Arial Narrow" w:cs="Arial"/>
          <w:sz w:val="22"/>
          <w:szCs w:val="22"/>
          <w:bdr w:val="single" w:sz="4" w:space="0" w:color="auto" w:frame="1"/>
          <w:shd w:val="clear" w:color="auto" w:fill="FFFFFF"/>
        </w:rPr>
      </w:pPr>
    </w:p>
    <w:p w14:paraId="0DDC636D" w14:textId="77777777" w:rsidR="0064069D" w:rsidRPr="005D2CC5" w:rsidRDefault="0064069D" w:rsidP="005D2CC5"/>
    <w:p w14:paraId="56EBB256" w14:textId="4FD0400B" w:rsidR="00474F7A" w:rsidRDefault="00474F7A" w:rsidP="00474F7A">
      <w:pPr>
        <w:pStyle w:val="Telobesedila2"/>
        <w:rPr>
          <w:rFonts w:ascii="Arial Narrow" w:hAnsi="Arial Narrow" w:cs="Arial"/>
          <w:b/>
          <w:bCs/>
          <w:sz w:val="20"/>
          <w:szCs w:val="20"/>
        </w:rPr>
      </w:pPr>
    </w:p>
    <w:p w14:paraId="7EB81C0C" w14:textId="29D61FD4" w:rsidR="001F0F20" w:rsidRPr="0075219B" w:rsidRDefault="001F0F20" w:rsidP="00CC290E">
      <w:pPr>
        <w:pStyle w:val="Telobesedila2"/>
        <w:rPr>
          <w:rFonts w:ascii="Arial Narrow" w:hAnsi="Arial Narrow" w:cs="Arial"/>
          <w:b/>
          <w:bCs/>
          <w:sz w:val="23"/>
          <w:szCs w:val="23"/>
        </w:rPr>
      </w:pPr>
    </w:p>
    <w:p w14:paraId="7818FA48" w14:textId="14B36F0F" w:rsidR="001F0F20" w:rsidRPr="005034D4" w:rsidRDefault="000403A3" w:rsidP="003A7270">
      <w:pPr>
        <w:jc w:val="both"/>
        <w:rPr>
          <w:rFonts w:ascii="Arial Narrow" w:hAnsi="Arial Narrow" w:cs="Arial"/>
          <w:b/>
          <w:bCs/>
          <w:iCs/>
        </w:rPr>
      </w:pPr>
      <w:r w:rsidRPr="005034D4">
        <w:rPr>
          <w:rFonts w:ascii="Arial Narrow" w:hAnsi="Arial Narrow" w:cs="Arial"/>
          <w:b/>
          <w:bCs/>
          <w:iCs/>
        </w:rPr>
        <w:t>Predviden čas dogajanj</w:t>
      </w:r>
      <w:r w:rsidR="007443C5" w:rsidRPr="005034D4">
        <w:rPr>
          <w:rFonts w:ascii="Arial Narrow" w:hAnsi="Arial Narrow" w:cs="Arial"/>
          <w:b/>
          <w:bCs/>
          <w:iCs/>
        </w:rPr>
        <w:t xml:space="preserve"> nekaterih pomembnejših</w:t>
      </w:r>
      <w:r w:rsidR="00274425" w:rsidRPr="005034D4">
        <w:rPr>
          <w:rFonts w:ascii="Arial Narrow" w:hAnsi="Arial Narrow" w:cs="Arial"/>
          <w:b/>
          <w:bCs/>
          <w:iCs/>
        </w:rPr>
        <w:t xml:space="preserve"> izbirnih vsebin</w:t>
      </w:r>
    </w:p>
    <w:p w14:paraId="7449AC8B" w14:textId="77777777" w:rsidR="00623FEB" w:rsidRPr="005034D4" w:rsidRDefault="00050C04" w:rsidP="00623FEB">
      <w:pPr>
        <w:pStyle w:val="Telobesedila2"/>
        <w:rPr>
          <w:rFonts w:ascii="Arial Narrow" w:hAnsi="Arial Narrow" w:cs="Arial"/>
          <w:bCs/>
          <w:iCs/>
        </w:rPr>
      </w:pPr>
      <w:r w:rsidRPr="005034D4">
        <w:rPr>
          <w:rFonts w:ascii="Arial Narrow" w:hAnsi="Arial Narrow" w:cs="Arial"/>
          <w:b/>
          <w:bCs/>
          <w:iCs/>
        </w:rPr>
        <w:t>OIV</w:t>
      </w:r>
      <w:r w:rsidRPr="005034D4">
        <w:rPr>
          <w:rFonts w:ascii="Arial Narrow" w:hAnsi="Arial Narrow" w:cs="Arial"/>
          <w:bCs/>
          <w:iCs/>
        </w:rPr>
        <w:t xml:space="preserve"> </w:t>
      </w:r>
      <w:r w:rsidR="007443C5" w:rsidRPr="005034D4">
        <w:rPr>
          <w:rFonts w:ascii="Arial Narrow" w:hAnsi="Arial Narrow" w:cs="Arial"/>
          <w:bCs/>
          <w:iCs/>
        </w:rPr>
        <w:t xml:space="preserve">(obvezne izbirne vsebine) </w:t>
      </w:r>
      <w:r w:rsidRPr="005034D4">
        <w:rPr>
          <w:rFonts w:ascii="Arial Narrow" w:hAnsi="Arial Narrow" w:cs="Arial"/>
          <w:bCs/>
          <w:iCs/>
        </w:rPr>
        <w:t xml:space="preserve">se izvajajo </w:t>
      </w:r>
      <w:r w:rsidR="00833A6A" w:rsidRPr="005034D4">
        <w:rPr>
          <w:rFonts w:ascii="Arial Narrow" w:hAnsi="Arial Narrow" w:cs="Arial"/>
          <w:bCs/>
          <w:iCs/>
        </w:rPr>
        <w:t>celo šolsko leto</w:t>
      </w:r>
      <w:r w:rsidR="007443C5" w:rsidRPr="005034D4">
        <w:rPr>
          <w:rFonts w:ascii="Arial Narrow" w:hAnsi="Arial Narrow" w:cs="Arial"/>
          <w:bCs/>
          <w:iCs/>
        </w:rPr>
        <w:t>,</w:t>
      </w:r>
      <w:r w:rsidRPr="005034D4">
        <w:rPr>
          <w:rFonts w:ascii="Arial Narrow" w:hAnsi="Arial Narrow" w:cs="Arial"/>
          <w:bCs/>
          <w:iCs/>
        </w:rPr>
        <w:t xml:space="preserve"> so dobro načrtovane ter </w:t>
      </w:r>
      <w:r w:rsidR="00FE6B99" w:rsidRPr="005034D4">
        <w:rPr>
          <w:rFonts w:ascii="Arial Narrow" w:hAnsi="Arial Narrow" w:cs="Arial"/>
          <w:bCs/>
          <w:iCs/>
        </w:rPr>
        <w:t>časovno</w:t>
      </w:r>
      <w:r w:rsidR="007403A8" w:rsidRPr="005034D4">
        <w:rPr>
          <w:rFonts w:ascii="Arial Narrow" w:hAnsi="Arial Narrow" w:cs="Arial"/>
          <w:bCs/>
          <w:iCs/>
        </w:rPr>
        <w:t xml:space="preserve"> </w:t>
      </w:r>
      <w:r w:rsidR="00FE6B99" w:rsidRPr="005034D4">
        <w:rPr>
          <w:rFonts w:ascii="Arial Narrow" w:hAnsi="Arial Narrow" w:cs="Arial"/>
          <w:bCs/>
          <w:iCs/>
        </w:rPr>
        <w:t>opredeljene</w:t>
      </w:r>
      <w:r w:rsidR="00A64606" w:rsidRPr="005034D4">
        <w:rPr>
          <w:rFonts w:ascii="Arial Narrow" w:hAnsi="Arial Narrow" w:cs="Arial"/>
          <w:bCs/>
          <w:iCs/>
        </w:rPr>
        <w:t>.</w:t>
      </w:r>
      <w:r w:rsidR="00FE6B99" w:rsidRPr="005034D4">
        <w:rPr>
          <w:rFonts w:ascii="Arial Narrow" w:hAnsi="Arial Narrow" w:cs="Arial"/>
          <w:bCs/>
          <w:iCs/>
        </w:rPr>
        <w:t xml:space="preserve"> </w:t>
      </w:r>
      <w:r w:rsidR="00623FEB" w:rsidRPr="005034D4">
        <w:rPr>
          <w:rFonts w:ascii="Arial Narrow" w:hAnsi="Arial Narrow" w:cs="Arial"/>
          <w:iCs/>
        </w:rPr>
        <w:t>Zaradi posebnosti nekaterih humanitarnih, kulturnih in športnih aktivnosti, ki se vežejo na izvajalce ali vremenske pogoje, bo urnik teh vsebin znotraj letnega načrta delno odprt oz. prilagojen trenutnim razmeram. Mnoge prireditve in aktivnosti bodo usmerjene v zdrav način življenja, prostovoljno delo bo potekalo v Slovenj Gradcu ter drugih krajih in raznih ustanovah (v domovih za starejše na Prevaljah, v Črnečah, Slovenj Gradcu, Radljah ter Velenju in v Splošni bolnišnici Slovenj Gradec).</w:t>
      </w:r>
      <w:r w:rsidR="00623FEB" w:rsidRPr="005034D4">
        <w:t xml:space="preserve"> </w:t>
      </w:r>
      <w:r w:rsidR="00623FEB" w:rsidRPr="005034D4">
        <w:rPr>
          <w:rFonts w:ascii="Arial Narrow" w:hAnsi="Arial Narrow" w:cs="Arial"/>
          <w:bCs/>
          <w:iCs/>
        </w:rPr>
        <w:t xml:space="preserve"> </w:t>
      </w:r>
    </w:p>
    <w:p w14:paraId="71469B28" w14:textId="60475166" w:rsidR="005B12E4" w:rsidRPr="00EE7DCD" w:rsidRDefault="002F2E06" w:rsidP="003A7270">
      <w:pPr>
        <w:jc w:val="both"/>
        <w:rPr>
          <w:rFonts w:ascii="Arial Narrow" w:hAnsi="Arial Narrow" w:cs="Arial"/>
          <w:bCs/>
          <w:iCs/>
        </w:rPr>
      </w:pPr>
      <w:r w:rsidRPr="00EE7DCD">
        <w:rPr>
          <w:rFonts w:ascii="Arial Narrow" w:hAnsi="Arial Narrow" w:cs="Arial"/>
          <w:bCs/>
          <w:iCs/>
        </w:rPr>
        <w:t xml:space="preserve">Predviden in fiksiran bo le </w:t>
      </w:r>
      <w:r w:rsidR="00050C04" w:rsidRPr="00EE7DCD">
        <w:rPr>
          <w:rFonts w:ascii="Arial Narrow" w:hAnsi="Arial Narrow" w:cs="Arial"/>
          <w:bCs/>
          <w:iCs/>
        </w:rPr>
        <w:t>datum Teka zdravja</w:t>
      </w:r>
      <w:r w:rsidR="007443C5" w:rsidRPr="00EE7DCD">
        <w:rPr>
          <w:rFonts w:ascii="Arial Narrow" w:hAnsi="Arial Narrow" w:cs="Arial"/>
          <w:bCs/>
          <w:iCs/>
        </w:rPr>
        <w:t xml:space="preserve"> </w:t>
      </w:r>
      <w:r w:rsidRPr="00EE7DCD">
        <w:rPr>
          <w:rFonts w:ascii="Arial Narrow" w:hAnsi="Arial Narrow" w:cs="Arial"/>
          <w:bCs/>
          <w:iCs/>
        </w:rPr>
        <w:t>(petek</w:t>
      </w:r>
      <w:r w:rsidR="003717BA" w:rsidRPr="00EE7DCD">
        <w:rPr>
          <w:rFonts w:ascii="Arial Narrow" w:hAnsi="Arial Narrow" w:cs="Arial"/>
          <w:bCs/>
          <w:iCs/>
        </w:rPr>
        <w:t>,</w:t>
      </w:r>
      <w:r w:rsidR="00DB123D" w:rsidRPr="00EE7DCD">
        <w:rPr>
          <w:rFonts w:ascii="Arial Narrow" w:hAnsi="Arial Narrow" w:cs="Arial"/>
          <w:bCs/>
          <w:iCs/>
        </w:rPr>
        <w:t>4. 4  ali 11</w:t>
      </w:r>
      <w:r w:rsidR="00BD57DA" w:rsidRPr="00EE7DCD">
        <w:rPr>
          <w:rFonts w:ascii="Arial Narrow" w:hAnsi="Arial Narrow" w:cs="Arial"/>
          <w:bCs/>
          <w:iCs/>
        </w:rPr>
        <w:t>.</w:t>
      </w:r>
      <w:r w:rsidR="007443C5" w:rsidRPr="00EE7DCD">
        <w:rPr>
          <w:rFonts w:ascii="Arial Narrow" w:hAnsi="Arial Narrow" w:cs="Arial"/>
          <w:bCs/>
          <w:iCs/>
        </w:rPr>
        <w:t xml:space="preserve"> 4. 202</w:t>
      </w:r>
      <w:r w:rsidRPr="00EE7DCD">
        <w:rPr>
          <w:rFonts w:ascii="Arial Narrow" w:hAnsi="Arial Narrow" w:cs="Arial"/>
          <w:bCs/>
          <w:iCs/>
        </w:rPr>
        <w:t>5</w:t>
      </w:r>
      <w:r w:rsidR="007443C5" w:rsidRPr="00EE7DCD">
        <w:rPr>
          <w:rFonts w:ascii="Arial Narrow" w:hAnsi="Arial Narrow" w:cs="Arial"/>
          <w:bCs/>
          <w:iCs/>
        </w:rPr>
        <w:t>)</w:t>
      </w:r>
      <w:r w:rsidR="00050C04" w:rsidRPr="00EE7DCD">
        <w:rPr>
          <w:rFonts w:ascii="Arial Narrow" w:hAnsi="Arial Narrow" w:cs="Arial"/>
          <w:bCs/>
          <w:iCs/>
        </w:rPr>
        <w:t>, ki se zar</w:t>
      </w:r>
      <w:r w:rsidR="00274425" w:rsidRPr="00EE7DCD">
        <w:rPr>
          <w:rFonts w:ascii="Arial Narrow" w:hAnsi="Arial Narrow" w:cs="Arial"/>
          <w:bCs/>
          <w:iCs/>
        </w:rPr>
        <w:t>adi odprtosti prireditve</w:t>
      </w:r>
      <w:r w:rsidR="007403A8" w:rsidRPr="00EE7DCD">
        <w:rPr>
          <w:rFonts w:ascii="Arial Narrow" w:hAnsi="Arial Narrow" w:cs="Arial"/>
          <w:bCs/>
          <w:iCs/>
        </w:rPr>
        <w:t xml:space="preserve"> ne more spreminjati</w:t>
      </w:r>
      <w:r w:rsidR="00BC13B2" w:rsidRPr="00EE7DCD">
        <w:rPr>
          <w:rFonts w:ascii="Arial Narrow" w:hAnsi="Arial Narrow" w:cs="Arial"/>
          <w:bCs/>
          <w:iCs/>
        </w:rPr>
        <w:t xml:space="preserve"> (obstaja pa tudi možnost, da bo v tem letu čisto interne narave in namenjen samo dijakom in dijakinjam ZŠ ali ŠCSG). </w:t>
      </w:r>
      <w:r w:rsidR="00833A6A" w:rsidRPr="00EE7DCD">
        <w:rPr>
          <w:rFonts w:ascii="Arial Narrow" w:hAnsi="Arial Narrow" w:cs="Arial"/>
          <w:bCs/>
          <w:iCs/>
        </w:rPr>
        <w:t>Športni dnevi bodo razporejeni po letnih časih – jesen, zima, pomlad</w:t>
      </w:r>
      <w:r w:rsidR="00050C04" w:rsidRPr="00EE7DCD">
        <w:rPr>
          <w:rFonts w:ascii="Arial Narrow" w:hAnsi="Arial Narrow" w:cs="Arial"/>
          <w:bCs/>
          <w:iCs/>
        </w:rPr>
        <w:t xml:space="preserve">, Šola preživetja </w:t>
      </w:r>
      <w:r w:rsidR="007443C5" w:rsidRPr="00EE7DCD">
        <w:rPr>
          <w:rFonts w:ascii="Arial Narrow" w:hAnsi="Arial Narrow" w:cs="Arial"/>
          <w:bCs/>
          <w:iCs/>
        </w:rPr>
        <w:t xml:space="preserve">Ježevo </w:t>
      </w:r>
      <w:r w:rsidR="00BD2AC5" w:rsidRPr="00EE7DCD">
        <w:rPr>
          <w:rFonts w:ascii="Arial Narrow" w:hAnsi="Arial Narrow" w:cs="Arial"/>
          <w:bCs/>
          <w:iCs/>
        </w:rPr>
        <w:t>pa bo ob koncu meseca maja oz. v</w:t>
      </w:r>
      <w:r w:rsidR="00050C04" w:rsidRPr="00EE7DCD">
        <w:rPr>
          <w:rFonts w:ascii="Arial Narrow" w:hAnsi="Arial Narrow" w:cs="Arial"/>
          <w:bCs/>
          <w:iCs/>
        </w:rPr>
        <w:t xml:space="preserve"> začetku junija 202</w:t>
      </w:r>
      <w:r w:rsidRPr="00EE7DCD">
        <w:rPr>
          <w:rFonts w:ascii="Arial Narrow" w:hAnsi="Arial Narrow" w:cs="Arial"/>
          <w:bCs/>
          <w:iCs/>
        </w:rPr>
        <w:t>5</w:t>
      </w:r>
      <w:r w:rsidR="00050C04" w:rsidRPr="00EE7DCD">
        <w:rPr>
          <w:rFonts w:ascii="Arial Narrow" w:hAnsi="Arial Narrow" w:cs="Arial"/>
          <w:bCs/>
          <w:iCs/>
        </w:rPr>
        <w:t>.</w:t>
      </w:r>
      <w:r w:rsidR="00B605A0" w:rsidRPr="00EE7DCD">
        <w:rPr>
          <w:rFonts w:ascii="Arial Narrow" w:hAnsi="Arial Narrow" w:cs="Arial"/>
          <w:bCs/>
          <w:iCs/>
        </w:rPr>
        <w:t xml:space="preserve"> </w:t>
      </w:r>
    </w:p>
    <w:p w14:paraId="62E9E5DA" w14:textId="4D46B3FA" w:rsidR="00623FEB" w:rsidRPr="00EE7DCD" w:rsidRDefault="005B12E4" w:rsidP="00623FEB">
      <w:pPr>
        <w:pStyle w:val="Telobesedila2"/>
        <w:rPr>
          <w:rFonts w:ascii="Arial Narrow" w:hAnsi="Arial Narrow" w:cs="Arial"/>
          <w:bCs/>
          <w:iCs/>
        </w:rPr>
      </w:pPr>
      <w:r w:rsidRPr="00EE7DCD">
        <w:rPr>
          <w:rFonts w:ascii="Arial Narrow" w:hAnsi="Arial Narrow" w:cs="Arial"/>
          <w:bCs/>
          <w:iCs/>
        </w:rPr>
        <w:t>Podobno velja tudi za PIV</w:t>
      </w:r>
      <w:r w:rsidR="007443C5" w:rsidRPr="00EE7DCD">
        <w:rPr>
          <w:rFonts w:ascii="Arial Narrow" w:hAnsi="Arial Narrow" w:cs="Arial"/>
          <w:bCs/>
          <w:iCs/>
        </w:rPr>
        <w:t xml:space="preserve"> (proste izbirne vsebine)</w:t>
      </w:r>
      <w:r w:rsidR="00BD2AC5" w:rsidRPr="00EE7DCD">
        <w:rPr>
          <w:rFonts w:ascii="Arial Narrow" w:hAnsi="Arial Narrow" w:cs="Arial"/>
          <w:bCs/>
          <w:iCs/>
        </w:rPr>
        <w:t>,</w:t>
      </w:r>
      <w:r w:rsidRPr="00EE7DCD">
        <w:rPr>
          <w:rFonts w:ascii="Arial Narrow" w:hAnsi="Arial Narrow" w:cs="Arial"/>
          <w:bCs/>
          <w:iCs/>
        </w:rPr>
        <w:t xml:space="preserve"> saj</w:t>
      </w:r>
      <w:r w:rsidR="001F0F20" w:rsidRPr="00EE7DCD">
        <w:rPr>
          <w:rFonts w:ascii="Arial Narrow" w:hAnsi="Arial Narrow" w:cs="Arial"/>
          <w:bCs/>
          <w:iCs/>
        </w:rPr>
        <w:t xml:space="preserve"> bodo </w:t>
      </w:r>
      <w:r w:rsidRPr="00EE7DCD">
        <w:rPr>
          <w:rFonts w:ascii="Arial Narrow" w:hAnsi="Arial Narrow" w:cs="Arial"/>
          <w:bCs/>
          <w:iCs/>
        </w:rPr>
        <w:t xml:space="preserve">prav tako večinoma </w:t>
      </w:r>
      <w:r w:rsidR="001F0F20" w:rsidRPr="00EE7DCD">
        <w:rPr>
          <w:rFonts w:ascii="Arial Narrow" w:hAnsi="Arial Narrow" w:cs="Arial"/>
          <w:bCs/>
          <w:iCs/>
        </w:rPr>
        <w:t>pote</w:t>
      </w:r>
      <w:r w:rsidR="00833A6A" w:rsidRPr="00EE7DCD">
        <w:rPr>
          <w:rFonts w:ascii="Arial Narrow" w:hAnsi="Arial Narrow" w:cs="Arial"/>
          <w:bCs/>
          <w:iCs/>
        </w:rPr>
        <w:t>kale</w:t>
      </w:r>
      <w:r w:rsidR="009B3938" w:rsidRPr="00EE7DCD">
        <w:rPr>
          <w:rFonts w:ascii="Arial Narrow" w:hAnsi="Arial Narrow" w:cs="Arial"/>
          <w:bCs/>
          <w:iCs/>
        </w:rPr>
        <w:t xml:space="preserve"> skozi</w:t>
      </w:r>
      <w:r w:rsidR="00833A6A" w:rsidRPr="00EE7DCD">
        <w:rPr>
          <w:rFonts w:ascii="Arial Narrow" w:hAnsi="Arial Narrow" w:cs="Arial"/>
          <w:bCs/>
          <w:iCs/>
        </w:rPr>
        <w:t xml:space="preserve"> celo šolsko leto,</w:t>
      </w:r>
      <w:r w:rsidRPr="00EE7DCD">
        <w:rPr>
          <w:rFonts w:ascii="Arial Narrow" w:hAnsi="Arial Narrow" w:cs="Arial"/>
          <w:bCs/>
          <w:iCs/>
        </w:rPr>
        <w:t xml:space="preserve"> del teh</w:t>
      </w:r>
      <w:r w:rsidR="00DF1641" w:rsidRPr="00EE7DCD">
        <w:rPr>
          <w:rFonts w:ascii="Arial Narrow" w:hAnsi="Arial Narrow" w:cs="Arial"/>
          <w:bCs/>
          <w:iCs/>
        </w:rPr>
        <w:t xml:space="preserve"> pa bo izpeljan</w:t>
      </w:r>
      <w:r w:rsidR="001F0F20" w:rsidRPr="00EE7DCD">
        <w:rPr>
          <w:rFonts w:ascii="Arial Narrow" w:hAnsi="Arial Narrow" w:cs="Arial"/>
          <w:bCs/>
          <w:iCs/>
        </w:rPr>
        <w:t xml:space="preserve"> ob</w:t>
      </w:r>
      <w:r w:rsidR="00833A6A" w:rsidRPr="00EE7DCD">
        <w:rPr>
          <w:rFonts w:ascii="Arial Narrow" w:hAnsi="Arial Narrow" w:cs="Arial"/>
          <w:bCs/>
          <w:iCs/>
        </w:rPr>
        <w:t xml:space="preserve"> koncu šolskega leta, v času, ko</w:t>
      </w:r>
      <w:r w:rsidR="001F0F20" w:rsidRPr="00EE7DCD">
        <w:rPr>
          <w:rFonts w:ascii="Arial Narrow" w:hAnsi="Arial Narrow" w:cs="Arial"/>
          <w:bCs/>
          <w:iCs/>
        </w:rPr>
        <w:t xml:space="preserve"> skupaj z</w:t>
      </w:r>
      <w:r w:rsidR="00DF1641" w:rsidRPr="00EE7DCD">
        <w:rPr>
          <w:rFonts w:ascii="Arial Narrow" w:hAnsi="Arial Narrow" w:cs="Arial"/>
          <w:bCs/>
          <w:iCs/>
        </w:rPr>
        <w:t xml:space="preserve"> Gimnazijo Slovenj Gradec potrebujemo</w:t>
      </w:r>
      <w:r w:rsidR="001F0F20" w:rsidRPr="00EE7DCD">
        <w:rPr>
          <w:rFonts w:ascii="Arial Narrow" w:hAnsi="Arial Narrow" w:cs="Arial"/>
          <w:bCs/>
          <w:iCs/>
        </w:rPr>
        <w:t xml:space="preserve"> prostor in mir za kvalitetno izvedbo splošne in poklicne mature </w:t>
      </w:r>
      <w:r w:rsidR="002F2E06" w:rsidRPr="00EE7DCD">
        <w:rPr>
          <w:rFonts w:ascii="Arial Narrow" w:hAnsi="Arial Narrow" w:cs="Arial"/>
          <w:bCs/>
          <w:iCs/>
        </w:rPr>
        <w:t xml:space="preserve">ali </w:t>
      </w:r>
      <w:r w:rsidR="001F0F20" w:rsidRPr="00EE7DCD">
        <w:rPr>
          <w:rFonts w:ascii="Arial Narrow" w:hAnsi="Arial Narrow" w:cs="Arial"/>
          <w:bCs/>
          <w:iCs/>
        </w:rPr>
        <w:t xml:space="preserve">zaključnega izpita. </w:t>
      </w:r>
    </w:p>
    <w:p w14:paraId="3CBB493D" w14:textId="4EABC610" w:rsidR="001F0F20" w:rsidRPr="00EE7DCD" w:rsidRDefault="001F0F20" w:rsidP="003A7270">
      <w:pPr>
        <w:jc w:val="both"/>
        <w:rPr>
          <w:rFonts w:ascii="Arial Narrow" w:hAnsi="Arial Narrow" w:cs="Arial"/>
          <w:bCs/>
          <w:iCs/>
        </w:rPr>
      </w:pPr>
    </w:p>
    <w:p w14:paraId="77F57ECD" w14:textId="77777777" w:rsidR="001F0F20" w:rsidRPr="00EE7DCD" w:rsidRDefault="001F0F20" w:rsidP="003A7270">
      <w:pPr>
        <w:jc w:val="both"/>
        <w:rPr>
          <w:rFonts w:ascii="Arial Narrow" w:hAnsi="Arial Narrow" w:cs="Arial"/>
          <w:b/>
          <w:bCs/>
          <w:i/>
          <w:iCs/>
          <w:sz w:val="20"/>
          <w:szCs w:val="20"/>
        </w:rPr>
      </w:pPr>
    </w:p>
    <w:p w14:paraId="64E83E25" w14:textId="63B56438" w:rsidR="000E24DA" w:rsidRPr="00EE7DCD" w:rsidRDefault="001F0F20" w:rsidP="003A7270">
      <w:pPr>
        <w:numPr>
          <w:ilvl w:val="0"/>
          <w:numId w:val="2"/>
        </w:numPr>
        <w:jc w:val="both"/>
        <w:rPr>
          <w:rFonts w:ascii="Arial Narrow" w:hAnsi="Arial Narrow" w:cs="Arial"/>
          <w:bCs/>
          <w:iCs/>
        </w:rPr>
      </w:pPr>
      <w:r w:rsidRPr="00EE7DCD">
        <w:rPr>
          <w:rFonts w:ascii="Arial Narrow" w:hAnsi="Arial Narrow" w:cs="Arial"/>
          <w:bCs/>
          <w:iCs/>
        </w:rPr>
        <w:t xml:space="preserve">Proslava pred </w:t>
      </w:r>
      <w:r w:rsidR="00E14915" w:rsidRPr="00EE7DCD">
        <w:rPr>
          <w:rFonts w:ascii="Arial Narrow" w:hAnsi="Arial Narrow" w:cs="Arial"/>
          <w:bCs/>
          <w:iCs/>
        </w:rPr>
        <w:t>d</w:t>
      </w:r>
      <w:r w:rsidRPr="00EE7DCD">
        <w:rPr>
          <w:rFonts w:ascii="Arial Narrow" w:hAnsi="Arial Narrow" w:cs="Arial"/>
          <w:bCs/>
          <w:iCs/>
        </w:rPr>
        <w:t>nevom samostojnosti in novoletna prireditev za dijakinje in di</w:t>
      </w:r>
      <w:r w:rsidR="003B44E2" w:rsidRPr="00EE7DCD">
        <w:rPr>
          <w:rFonts w:ascii="Arial Narrow" w:hAnsi="Arial Narrow" w:cs="Arial"/>
          <w:bCs/>
          <w:iCs/>
        </w:rPr>
        <w:t xml:space="preserve">jake bo predvidoma v </w:t>
      </w:r>
      <w:r w:rsidR="00FC4D8B" w:rsidRPr="00EE7DCD">
        <w:rPr>
          <w:rFonts w:ascii="Arial Narrow" w:hAnsi="Arial Narrow" w:cs="Arial"/>
          <w:bCs/>
          <w:iCs/>
        </w:rPr>
        <w:t>te</w:t>
      </w:r>
      <w:r w:rsidR="002F2E06" w:rsidRPr="00EE7DCD">
        <w:rPr>
          <w:rFonts w:ascii="Arial Narrow" w:hAnsi="Arial Narrow" w:cs="Arial"/>
          <w:bCs/>
          <w:iCs/>
        </w:rPr>
        <w:t>rminu</w:t>
      </w:r>
      <w:r w:rsidR="00FC4D8B" w:rsidRPr="00EE7DCD">
        <w:rPr>
          <w:rFonts w:ascii="Arial Narrow" w:hAnsi="Arial Narrow" w:cs="Arial"/>
          <w:bCs/>
          <w:iCs/>
        </w:rPr>
        <w:t xml:space="preserve"> od </w:t>
      </w:r>
      <w:r w:rsidR="001669E6" w:rsidRPr="00EE7DCD">
        <w:rPr>
          <w:rFonts w:ascii="Arial Narrow" w:hAnsi="Arial Narrow" w:cs="Arial"/>
          <w:bCs/>
          <w:iCs/>
        </w:rPr>
        <w:t>1</w:t>
      </w:r>
      <w:r w:rsidR="002F2E06" w:rsidRPr="00EE7DCD">
        <w:rPr>
          <w:rFonts w:ascii="Arial Narrow" w:hAnsi="Arial Narrow" w:cs="Arial"/>
          <w:bCs/>
          <w:iCs/>
        </w:rPr>
        <w:t>6</w:t>
      </w:r>
      <w:r w:rsidR="00FC4D8B" w:rsidRPr="00EE7DCD">
        <w:rPr>
          <w:rFonts w:ascii="Arial Narrow" w:hAnsi="Arial Narrow" w:cs="Arial"/>
          <w:bCs/>
          <w:iCs/>
        </w:rPr>
        <w:t>. do</w:t>
      </w:r>
      <w:r w:rsidR="007443C5" w:rsidRPr="00EE7DCD">
        <w:rPr>
          <w:rFonts w:ascii="Arial Narrow" w:hAnsi="Arial Narrow" w:cs="Arial"/>
          <w:bCs/>
          <w:iCs/>
        </w:rPr>
        <w:t xml:space="preserve"> 2</w:t>
      </w:r>
      <w:r w:rsidR="00EA12C7" w:rsidRPr="00EE7DCD">
        <w:rPr>
          <w:rFonts w:ascii="Arial Narrow" w:hAnsi="Arial Narrow" w:cs="Arial"/>
          <w:bCs/>
          <w:iCs/>
        </w:rPr>
        <w:t>4</w:t>
      </w:r>
      <w:r w:rsidR="007443C5" w:rsidRPr="00EE7DCD">
        <w:rPr>
          <w:rFonts w:ascii="Arial Narrow" w:hAnsi="Arial Narrow" w:cs="Arial"/>
          <w:bCs/>
          <w:iCs/>
        </w:rPr>
        <w:t>. decembra 20</w:t>
      </w:r>
      <w:r w:rsidR="00814B15" w:rsidRPr="00EE7DCD">
        <w:rPr>
          <w:rFonts w:ascii="Arial Narrow" w:hAnsi="Arial Narrow" w:cs="Arial"/>
          <w:bCs/>
          <w:iCs/>
        </w:rPr>
        <w:t>2</w:t>
      </w:r>
      <w:r w:rsidR="002F2E06" w:rsidRPr="00EE7DCD">
        <w:rPr>
          <w:rFonts w:ascii="Arial Narrow" w:hAnsi="Arial Narrow" w:cs="Arial"/>
          <w:bCs/>
          <w:iCs/>
        </w:rPr>
        <w:t>4</w:t>
      </w:r>
      <w:r w:rsidR="00E14915" w:rsidRPr="00EE7DCD">
        <w:rPr>
          <w:rFonts w:ascii="Arial Narrow" w:hAnsi="Arial Narrow" w:cs="Arial"/>
          <w:bCs/>
          <w:iCs/>
        </w:rPr>
        <w:t xml:space="preserve">, </w:t>
      </w:r>
      <w:r w:rsidR="004252C1" w:rsidRPr="00EE7DCD">
        <w:rPr>
          <w:rFonts w:ascii="Arial Narrow" w:hAnsi="Arial Narrow" w:cs="Arial"/>
          <w:bCs/>
          <w:iCs/>
        </w:rPr>
        <w:t>proslava ob kulturnem prazniku bo izvedena v času</w:t>
      </w:r>
      <w:r w:rsidR="00E14915" w:rsidRPr="00EE7DCD">
        <w:rPr>
          <w:rFonts w:ascii="Arial Narrow" w:hAnsi="Arial Narrow" w:cs="Arial"/>
          <w:bCs/>
          <w:iCs/>
        </w:rPr>
        <w:t>, ko je večina dijakov prisotna (februar- marec), dogodek ob dnevu državnosti pa 24. 6. 2025.</w:t>
      </w:r>
    </w:p>
    <w:p w14:paraId="3CA4FEFD" w14:textId="7B52FBDA" w:rsidR="001F0F20" w:rsidRPr="00EE7DCD" w:rsidRDefault="001F0F20" w:rsidP="003A7270">
      <w:pPr>
        <w:numPr>
          <w:ilvl w:val="0"/>
          <w:numId w:val="2"/>
        </w:numPr>
        <w:jc w:val="both"/>
        <w:rPr>
          <w:rFonts w:ascii="Arial Narrow" w:hAnsi="Arial Narrow" w:cs="Arial"/>
          <w:bCs/>
          <w:iCs/>
        </w:rPr>
      </w:pPr>
      <w:r w:rsidRPr="00EE7DCD">
        <w:rPr>
          <w:rFonts w:ascii="Arial Narrow" w:hAnsi="Arial Narrow" w:cs="Arial"/>
          <w:bCs/>
          <w:iCs/>
        </w:rPr>
        <w:t xml:space="preserve">Maturantski ples </w:t>
      </w:r>
      <w:r w:rsidR="00BD2AC5" w:rsidRPr="00EE7DCD">
        <w:rPr>
          <w:rFonts w:ascii="Arial Narrow" w:hAnsi="Arial Narrow" w:cs="Arial"/>
          <w:bCs/>
          <w:iCs/>
        </w:rPr>
        <w:t>bo</w:t>
      </w:r>
      <w:r w:rsidR="00F65B84" w:rsidRPr="00EE7DCD">
        <w:rPr>
          <w:rFonts w:ascii="Arial Narrow" w:hAnsi="Arial Narrow" w:cs="Arial"/>
          <w:bCs/>
          <w:iCs/>
        </w:rPr>
        <w:t xml:space="preserve"> v</w:t>
      </w:r>
      <w:r w:rsidRPr="00EE7DCD">
        <w:rPr>
          <w:rFonts w:ascii="Arial Narrow" w:hAnsi="Arial Narrow" w:cs="Arial"/>
          <w:bCs/>
          <w:iCs/>
        </w:rPr>
        <w:t xml:space="preserve"> </w:t>
      </w:r>
      <w:r w:rsidR="00F65B84" w:rsidRPr="00EE7DCD">
        <w:rPr>
          <w:rFonts w:ascii="Arial Narrow" w:hAnsi="Arial Narrow" w:cs="Arial"/>
          <w:bCs/>
          <w:iCs/>
        </w:rPr>
        <w:t xml:space="preserve">prvi </w:t>
      </w:r>
      <w:r w:rsidRPr="00EE7DCD">
        <w:rPr>
          <w:rFonts w:ascii="Arial Narrow" w:hAnsi="Arial Narrow" w:cs="Arial"/>
          <w:bCs/>
          <w:iCs/>
        </w:rPr>
        <w:t>petek</w:t>
      </w:r>
      <w:r w:rsidR="007443C5" w:rsidRPr="00EE7DCD">
        <w:rPr>
          <w:rFonts w:ascii="Arial Narrow" w:hAnsi="Arial Narrow" w:cs="Arial"/>
          <w:bCs/>
          <w:iCs/>
        </w:rPr>
        <w:t xml:space="preserve"> </w:t>
      </w:r>
      <w:r w:rsidR="00BC13B2" w:rsidRPr="00EE7DCD">
        <w:rPr>
          <w:rFonts w:ascii="Arial Narrow" w:hAnsi="Arial Narrow" w:cs="Arial"/>
          <w:bCs/>
          <w:iCs/>
        </w:rPr>
        <w:t>v</w:t>
      </w:r>
      <w:r w:rsidR="007443C5" w:rsidRPr="00EE7DCD">
        <w:rPr>
          <w:rFonts w:ascii="Arial Narrow" w:hAnsi="Arial Narrow" w:cs="Arial"/>
          <w:bCs/>
          <w:iCs/>
        </w:rPr>
        <w:t xml:space="preserve"> mesecu marcu (</w:t>
      </w:r>
      <w:r w:rsidR="00F65B84" w:rsidRPr="00EE7DCD">
        <w:rPr>
          <w:rFonts w:ascii="Arial Narrow" w:hAnsi="Arial Narrow" w:cs="Arial"/>
          <w:bCs/>
          <w:iCs/>
        </w:rPr>
        <w:t xml:space="preserve">7. 3. </w:t>
      </w:r>
      <w:r w:rsidR="007443C5" w:rsidRPr="00EE7DCD">
        <w:rPr>
          <w:rFonts w:ascii="Arial Narrow" w:hAnsi="Arial Narrow" w:cs="Arial"/>
          <w:bCs/>
          <w:iCs/>
        </w:rPr>
        <w:t>202</w:t>
      </w:r>
      <w:r w:rsidR="002F2E06" w:rsidRPr="00EE7DCD">
        <w:rPr>
          <w:rFonts w:ascii="Arial Narrow" w:hAnsi="Arial Narrow" w:cs="Arial"/>
          <w:bCs/>
          <w:iCs/>
        </w:rPr>
        <w:t>5</w:t>
      </w:r>
      <w:r w:rsidRPr="00EE7DCD">
        <w:rPr>
          <w:rFonts w:ascii="Arial Narrow" w:hAnsi="Arial Narrow" w:cs="Arial"/>
          <w:bCs/>
          <w:iCs/>
        </w:rPr>
        <w:t>).</w:t>
      </w:r>
    </w:p>
    <w:p w14:paraId="20D6F8D1" w14:textId="76264BA6" w:rsidR="001F0F20" w:rsidRPr="00EE7DCD" w:rsidRDefault="00211A67" w:rsidP="003A7270">
      <w:pPr>
        <w:numPr>
          <w:ilvl w:val="0"/>
          <w:numId w:val="2"/>
        </w:numPr>
        <w:jc w:val="both"/>
        <w:rPr>
          <w:rFonts w:ascii="Arial Narrow" w:hAnsi="Arial Narrow" w:cs="Arial"/>
          <w:bCs/>
          <w:iCs/>
        </w:rPr>
      </w:pPr>
      <w:r w:rsidRPr="00EE7DCD">
        <w:rPr>
          <w:rFonts w:ascii="Arial Narrow" w:hAnsi="Arial Narrow" w:cs="Arial"/>
          <w:bCs/>
          <w:iCs/>
        </w:rPr>
        <w:t>Špo</w:t>
      </w:r>
      <w:r w:rsidR="00AE6E37" w:rsidRPr="00EE7DCD">
        <w:rPr>
          <w:rFonts w:ascii="Arial Narrow" w:hAnsi="Arial Narrow" w:cs="Arial"/>
          <w:bCs/>
          <w:iCs/>
        </w:rPr>
        <w:t>rtni dnevi bodo trije</w:t>
      </w:r>
      <w:r w:rsidR="00F074ED" w:rsidRPr="00EE7DCD">
        <w:rPr>
          <w:rFonts w:ascii="Arial Narrow" w:hAnsi="Arial Narrow" w:cs="Arial"/>
          <w:bCs/>
          <w:iCs/>
        </w:rPr>
        <w:t>.</w:t>
      </w:r>
      <w:r w:rsidR="00957514" w:rsidRPr="00EE7DCD">
        <w:rPr>
          <w:rFonts w:ascii="Arial Narrow" w:hAnsi="Arial Narrow" w:cs="Arial"/>
          <w:bCs/>
          <w:iCs/>
        </w:rPr>
        <w:t xml:space="preserve"> </w:t>
      </w:r>
      <w:r w:rsidR="00F074ED" w:rsidRPr="00EE7DCD">
        <w:rPr>
          <w:rFonts w:ascii="Arial Narrow" w:hAnsi="Arial Narrow" w:cs="Arial"/>
          <w:bCs/>
          <w:iCs/>
        </w:rPr>
        <w:t>J</w:t>
      </w:r>
      <w:r w:rsidR="00AE6E37" w:rsidRPr="00EE7DCD">
        <w:rPr>
          <w:rFonts w:ascii="Arial Narrow" w:hAnsi="Arial Narrow" w:cs="Arial"/>
          <w:bCs/>
          <w:iCs/>
        </w:rPr>
        <w:t>esenski v septembru ali oktobru oz. izjemoma v novembru</w:t>
      </w:r>
      <w:r w:rsidRPr="00EE7DCD">
        <w:rPr>
          <w:rFonts w:ascii="Arial Narrow" w:hAnsi="Arial Narrow" w:cs="Arial"/>
          <w:bCs/>
          <w:iCs/>
        </w:rPr>
        <w:t xml:space="preserve"> (odvisno od vremena), zimski </w:t>
      </w:r>
      <w:r w:rsidR="007443C5" w:rsidRPr="00EE7DCD">
        <w:rPr>
          <w:rFonts w:ascii="Arial Narrow" w:hAnsi="Arial Narrow" w:cs="Arial"/>
          <w:bCs/>
          <w:iCs/>
        </w:rPr>
        <w:t xml:space="preserve">takoj po koncu prvega ocenjevalnega obdobja (po </w:t>
      </w:r>
      <w:r w:rsidR="00BC13B2" w:rsidRPr="00EE7DCD">
        <w:rPr>
          <w:rFonts w:ascii="Arial Narrow" w:hAnsi="Arial Narrow" w:cs="Arial"/>
          <w:bCs/>
          <w:iCs/>
        </w:rPr>
        <w:t>1</w:t>
      </w:r>
      <w:r w:rsidR="00916639" w:rsidRPr="00EE7DCD">
        <w:rPr>
          <w:rFonts w:ascii="Arial Narrow" w:hAnsi="Arial Narrow" w:cs="Arial"/>
          <w:bCs/>
          <w:iCs/>
        </w:rPr>
        <w:t>5</w:t>
      </w:r>
      <w:r w:rsidR="007443C5" w:rsidRPr="00EE7DCD">
        <w:rPr>
          <w:rFonts w:ascii="Arial Narrow" w:hAnsi="Arial Narrow" w:cs="Arial"/>
          <w:bCs/>
          <w:iCs/>
        </w:rPr>
        <w:t>.</w:t>
      </w:r>
      <w:r w:rsidR="00BD2AC5" w:rsidRPr="00EE7DCD">
        <w:rPr>
          <w:rFonts w:ascii="Arial Narrow" w:hAnsi="Arial Narrow" w:cs="Arial"/>
          <w:bCs/>
          <w:iCs/>
        </w:rPr>
        <w:t xml:space="preserve"> </w:t>
      </w:r>
      <w:r w:rsidR="007443C5" w:rsidRPr="00EE7DCD">
        <w:rPr>
          <w:rFonts w:ascii="Arial Narrow" w:hAnsi="Arial Narrow" w:cs="Arial"/>
          <w:bCs/>
          <w:iCs/>
        </w:rPr>
        <w:t>1. 202</w:t>
      </w:r>
      <w:r w:rsidR="00916639" w:rsidRPr="00EE7DCD">
        <w:rPr>
          <w:rFonts w:ascii="Arial Narrow" w:hAnsi="Arial Narrow" w:cs="Arial"/>
          <w:bCs/>
          <w:iCs/>
        </w:rPr>
        <w:t>5</w:t>
      </w:r>
      <w:r w:rsidR="007443C5" w:rsidRPr="00EE7DCD">
        <w:rPr>
          <w:rFonts w:ascii="Arial Narrow" w:hAnsi="Arial Narrow" w:cs="Arial"/>
          <w:bCs/>
          <w:iCs/>
        </w:rPr>
        <w:t>)</w:t>
      </w:r>
      <w:r w:rsidR="00855577" w:rsidRPr="00EE7DCD">
        <w:rPr>
          <w:rFonts w:ascii="Arial Narrow" w:hAnsi="Arial Narrow" w:cs="Arial"/>
          <w:bCs/>
          <w:iCs/>
        </w:rPr>
        <w:t>,</w:t>
      </w:r>
      <w:r w:rsidR="00AE6E37" w:rsidRPr="00EE7DCD">
        <w:rPr>
          <w:rFonts w:ascii="Arial Narrow" w:hAnsi="Arial Narrow" w:cs="Arial"/>
          <w:bCs/>
          <w:iCs/>
        </w:rPr>
        <w:t xml:space="preserve"> </w:t>
      </w:r>
      <w:r w:rsidR="00BD2AC5" w:rsidRPr="00EE7DCD">
        <w:rPr>
          <w:rFonts w:ascii="Arial Narrow" w:hAnsi="Arial Narrow" w:cs="Arial"/>
          <w:bCs/>
          <w:iCs/>
        </w:rPr>
        <w:t>T</w:t>
      </w:r>
      <w:r w:rsidR="001F0F20" w:rsidRPr="00EE7DCD">
        <w:rPr>
          <w:rFonts w:ascii="Arial Narrow" w:hAnsi="Arial Narrow" w:cs="Arial"/>
          <w:bCs/>
          <w:iCs/>
        </w:rPr>
        <w:t>ek zdravja za vse dijakinje in dijake ter</w:t>
      </w:r>
      <w:r w:rsidR="009C570E" w:rsidRPr="00EE7DCD">
        <w:rPr>
          <w:rFonts w:ascii="Arial Narrow" w:hAnsi="Arial Narrow" w:cs="Arial"/>
          <w:bCs/>
          <w:iCs/>
        </w:rPr>
        <w:t xml:space="preserve"> goste</w:t>
      </w:r>
      <w:r w:rsidR="00855577" w:rsidRPr="00EE7DCD">
        <w:rPr>
          <w:rFonts w:ascii="Arial Narrow" w:hAnsi="Arial Narrow" w:cs="Arial"/>
          <w:bCs/>
          <w:iCs/>
        </w:rPr>
        <w:t xml:space="preserve"> pa</w:t>
      </w:r>
      <w:r w:rsidR="009C570E" w:rsidRPr="00EE7DCD">
        <w:rPr>
          <w:rFonts w:ascii="Arial Narrow" w:hAnsi="Arial Narrow" w:cs="Arial"/>
          <w:bCs/>
          <w:iCs/>
        </w:rPr>
        <w:t xml:space="preserve"> bo </w:t>
      </w:r>
      <w:r w:rsidR="0088034E" w:rsidRPr="00EE7DCD">
        <w:rPr>
          <w:rFonts w:ascii="Arial Narrow" w:hAnsi="Arial Narrow" w:cs="Arial"/>
          <w:bCs/>
          <w:iCs/>
        </w:rPr>
        <w:t xml:space="preserve">v </w:t>
      </w:r>
      <w:r w:rsidR="00916639" w:rsidRPr="00EE7DCD">
        <w:rPr>
          <w:rFonts w:ascii="Arial Narrow" w:hAnsi="Arial Narrow" w:cs="Arial"/>
          <w:bCs/>
          <w:iCs/>
        </w:rPr>
        <w:t>petek</w:t>
      </w:r>
      <w:r w:rsidR="0088034E" w:rsidRPr="00EE7DCD">
        <w:rPr>
          <w:rFonts w:ascii="Arial Narrow" w:hAnsi="Arial Narrow" w:cs="Arial"/>
          <w:bCs/>
          <w:iCs/>
        </w:rPr>
        <w:t xml:space="preserve">, </w:t>
      </w:r>
      <w:r w:rsidR="00DB123D" w:rsidRPr="00EE7DCD">
        <w:rPr>
          <w:rFonts w:ascii="Arial Narrow" w:hAnsi="Arial Narrow" w:cs="Arial"/>
          <w:bCs/>
          <w:iCs/>
        </w:rPr>
        <w:t>4</w:t>
      </w:r>
      <w:r w:rsidR="0088034E" w:rsidRPr="00EE7DCD">
        <w:rPr>
          <w:rFonts w:ascii="Arial Narrow" w:hAnsi="Arial Narrow" w:cs="Arial"/>
          <w:bCs/>
          <w:iCs/>
        </w:rPr>
        <w:t xml:space="preserve">. </w:t>
      </w:r>
      <w:r w:rsidR="00124EE6" w:rsidRPr="00EE7DCD">
        <w:rPr>
          <w:rFonts w:ascii="Arial Narrow" w:hAnsi="Arial Narrow" w:cs="Arial"/>
          <w:bCs/>
          <w:iCs/>
        </w:rPr>
        <w:t xml:space="preserve">4. </w:t>
      </w:r>
      <w:r w:rsidR="00DB123D" w:rsidRPr="00EE7DCD">
        <w:rPr>
          <w:rFonts w:ascii="Arial Narrow" w:hAnsi="Arial Narrow" w:cs="Arial"/>
          <w:bCs/>
          <w:iCs/>
        </w:rPr>
        <w:t xml:space="preserve"> ali 11. 4. </w:t>
      </w:r>
      <w:r w:rsidR="0088034E" w:rsidRPr="00EE7DCD">
        <w:rPr>
          <w:rFonts w:ascii="Arial Narrow" w:hAnsi="Arial Narrow" w:cs="Arial"/>
          <w:bCs/>
          <w:iCs/>
        </w:rPr>
        <w:t>202</w:t>
      </w:r>
      <w:r w:rsidR="00916639" w:rsidRPr="00EE7DCD">
        <w:rPr>
          <w:rFonts w:ascii="Arial Narrow" w:hAnsi="Arial Narrow" w:cs="Arial"/>
          <w:bCs/>
          <w:iCs/>
        </w:rPr>
        <w:t>4</w:t>
      </w:r>
      <w:r w:rsidR="00855577" w:rsidRPr="00EE7DCD">
        <w:rPr>
          <w:rFonts w:ascii="Arial Narrow" w:hAnsi="Arial Narrow" w:cs="Arial"/>
          <w:bCs/>
          <w:iCs/>
        </w:rPr>
        <w:t xml:space="preserve"> (zamenjava termina ni možna)</w:t>
      </w:r>
      <w:r w:rsidR="001F0F20" w:rsidRPr="00EE7DCD">
        <w:rPr>
          <w:rFonts w:ascii="Arial Narrow" w:hAnsi="Arial Narrow" w:cs="Arial"/>
          <w:bCs/>
          <w:iCs/>
        </w:rPr>
        <w:t>.</w:t>
      </w:r>
    </w:p>
    <w:p w14:paraId="721439A6" w14:textId="0AB2E03F" w:rsidR="001F0F20" w:rsidRPr="00EE7DCD" w:rsidRDefault="004252C1" w:rsidP="004252C1">
      <w:pPr>
        <w:numPr>
          <w:ilvl w:val="0"/>
          <w:numId w:val="2"/>
        </w:numPr>
        <w:jc w:val="both"/>
        <w:rPr>
          <w:rFonts w:ascii="Arial Narrow" w:hAnsi="Arial Narrow" w:cs="Arial"/>
          <w:bCs/>
          <w:iCs/>
        </w:rPr>
      </w:pPr>
      <w:r w:rsidRPr="00EE7DCD">
        <w:rPr>
          <w:rFonts w:ascii="Arial Narrow" w:hAnsi="Arial Narrow" w:cs="Arial"/>
          <w:bCs/>
          <w:iCs/>
        </w:rPr>
        <w:lastRenderedPageBreak/>
        <w:t>Sprejem novincev bo v oktobru</w:t>
      </w:r>
      <w:r w:rsidR="003717BA" w:rsidRPr="00EE7DCD">
        <w:rPr>
          <w:rFonts w:ascii="Arial Narrow" w:hAnsi="Arial Narrow" w:cs="Arial"/>
          <w:bCs/>
          <w:iCs/>
        </w:rPr>
        <w:t>,</w:t>
      </w:r>
      <w:r w:rsidRPr="00EE7DCD">
        <w:rPr>
          <w:rFonts w:ascii="Arial Narrow" w:hAnsi="Arial Narrow" w:cs="Arial"/>
          <w:bCs/>
          <w:iCs/>
        </w:rPr>
        <w:t xml:space="preserve"> ko bodo prisotni vsi oddelki (od 4</w:t>
      </w:r>
      <w:r w:rsidR="003717BA" w:rsidRPr="00EE7DCD">
        <w:rPr>
          <w:rFonts w:ascii="Arial Narrow" w:hAnsi="Arial Narrow" w:cs="Arial"/>
          <w:bCs/>
          <w:iCs/>
        </w:rPr>
        <w:t xml:space="preserve">. </w:t>
      </w:r>
      <w:r w:rsidRPr="00EE7DCD">
        <w:rPr>
          <w:rFonts w:ascii="Arial Narrow" w:hAnsi="Arial Narrow" w:cs="Arial"/>
          <w:bCs/>
          <w:iCs/>
        </w:rPr>
        <w:t>10. do 1</w:t>
      </w:r>
      <w:r w:rsidR="003717BA" w:rsidRPr="00EE7DCD">
        <w:rPr>
          <w:rFonts w:ascii="Arial Narrow" w:hAnsi="Arial Narrow" w:cs="Arial"/>
          <w:bCs/>
          <w:iCs/>
        </w:rPr>
        <w:t xml:space="preserve">1. </w:t>
      </w:r>
      <w:r w:rsidRPr="00EE7DCD">
        <w:rPr>
          <w:rFonts w:ascii="Arial Narrow" w:hAnsi="Arial Narrow" w:cs="Arial"/>
          <w:bCs/>
          <w:iCs/>
        </w:rPr>
        <w:t>10. 2024).</w:t>
      </w:r>
      <w:r w:rsidR="00A50DEE" w:rsidRPr="00EE7DCD">
        <w:rPr>
          <w:rFonts w:ascii="Arial Narrow" w:hAnsi="Arial Narrow" w:cs="Arial"/>
          <w:bCs/>
          <w:iCs/>
        </w:rPr>
        <w:t xml:space="preserve"> </w:t>
      </w:r>
      <w:r w:rsidR="001F0F20" w:rsidRPr="00EE7DCD">
        <w:rPr>
          <w:rFonts w:ascii="Arial Narrow" w:hAnsi="Arial Narrow" w:cs="Arial"/>
          <w:bCs/>
          <w:iCs/>
        </w:rPr>
        <w:t>Predaja ključa b</w:t>
      </w:r>
      <w:r w:rsidR="0088034E" w:rsidRPr="00EE7DCD">
        <w:rPr>
          <w:rFonts w:ascii="Arial Narrow" w:hAnsi="Arial Narrow" w:cs="Arial"/>
          <w:bCs/>
          <w:iCs/>
        </w:rPr>
        <w:t xml:space="preserve">o v tednu od </w:t>
      </w:r>
      <w:r w:rsidR="00916639" w:rsidRPr="00EE7DCD">
        <w:rPr>
          <w:rFonts w:ascii="Arial Narrow" w:hAnsi="Arial Narrow" w:cs="Arial"/>
          <w:bCs/>
          <w:iCs/>
        </w:rPr>
        <w:t>19</w:t>
      </w:r>
      <w:r w:rsidR="0088034E" w:rsidRPr="00EE7DCD">
        <w:rPr>
          <w:rFonts w:ascii="Arial Narrow" w:hAnsi="Arial Narrow" w:cs="Arial"/>
          <w:bCs/>
          <w:iCs/>
        </w:rPr>
        <w:t>. do 2</w:t>
      </w:r>
      <w:r w:rsidR="00916639" w:rsidRPr="00EE7DCD">
        <w:rPr>
          <w:rFonts w:ascii="Arial Narrow" w:hAnsi="Arial Narrow" w:cs="Arial"/>
          <w:bCs/>
          <w:iCs/>
        </w:rPr>
        <w:t>3</w:t>
      </w:r>
      <w:r w:rsidR="0088034E" w:rsidRPr="00EE7DCD">
        <w:rPr>
          <w:rFonts w:ascii="Arial Narrow" w:hAnsi="Arial Narrow" w:cs="Arial"/>
          <w:bCs/>
          <w:iCs/>
        </w:rPr>
        <w:t>. maja 202</w:t>
      </w:r>
      <w:r w:rsidR="00916639" w:rsidRPr="00EE7DCD">
        <w:rPr>
          <w:rFonts w:ascii="Arial Narrow" w:hAnsi="Arial Narrow" w:cs="Arial"/>
          <w:bCs/>
          <w:iCs/>
        </w:rPr>
        <w:t>5</w:t>
      </w:r>
      <w:r w:rsidR="00A50DEE" w:rsidRPr="00EE7DCD">
        <w:rPr>
          <w:rFonts w:ascii="Arial Narrow" w:hAnsi="Arial Narrow" w:cs="Arial"/>
          <w:bCs/>
          <w:iCs/>
        </w:rPr>
        <w:t>.</w:t>
      </w:r>
      <w:r w:rsidR="00B85FE2" w:rsidRPr="00EE7DCD">
        <w:rPr>
          <w:rFonts w:ascii="Arial Narrow" w:hAnsi="Arial Narrow" w:cs="Arial"/>
          <w:bCs/>
          <w:iCs/>
        </w:rPr>
        <w:t xml:space="preserve"> </w:t>
      </w:r>
      <w:r w:rsidR="001F0F20" w:rsidRPr="00EE7DCD">
        <w:rPr>
          <w:rFonts w:ascii="Arial Narrow" w:hAnsi="Arial Narrow" w:cs="Arial"/>
          <w:bCs/>
          <w:iCs/>
        </w:rPr>
        <w:t xml:space="preserve"> </w:t>
      </w:r>
    </w:p>
    <w:p w14:paraId="0CF47956" w14:textId="3DC29AA6" w:rsidR="001F0F20" w:rsidRPr="00EE7DCD" w:rsidRDefault="001F0F20" w:rsidP="009806ED">
      <w:pPr>
        <w:numPr>
          <w:ilvl w:val="0"/>
          <w:numId w:val="2"/>
        </w:numPr>
        <w:jc w:val="both"/>
        <w:rPr>
          <w:rFonts w:ascii="Arial Narrow" w:hAnsi="Arial Narrow" w:cs="Arial"/>
          <w:bCs/>
          <w:iCs/>
        </w:rPr>
      </w:pPr>
      <w:r w:rsidRPr="00EE7DCD">
        <w:rPr>
          <w:rFonts w:ascii="Arial Narrow" w:hAnsi="Arial Narrow" w:cs="Arial"/>
          <w:bCs/>
          <w:iCs/>
        </w:rPr>
        <w:t>Šola prež</w:t>
      </w:r>
      <w:r w:rsidR="00CC33B5" w:rsidRPr="00EE7DCD">
        <w:rPr>
          <w:rFonts w:ascii="Arial Narrow" w:hAnsi="Arial Narrow" w:cs="Arial"/>
          <w:bCs/>
          <w:iCs/>
        </w:rPr>
        <w:t>ivetja za d</w:t>
      </w:r>
      <w:r w:rsidR="00FE6B99" w:rsidRPr="00EE7DCD">
        <w:rPr>
          <w:rFonts w:ascii="Arial Narrow" w:hAnsi="Arial Narrow" w:cs="Arial"/>
          <w:bCs/>
          <w:iCs/>
        </w:rPr>
        <w:t>r</w:t>
      </w:r>
      <w:r w:rsidR="0088034E" w:rsidRPr="00EE7DCD">
        <w:rPr>
          <w:rFonts w:ascii="Arial Narrow" w:hAnsi="Arial Narrow" w:cs="Arial"/>
          <w:bCs/>
          <w:iCs/>
        </w:rPr>
        <w:t xml:space="preserve">uge letnike bo v </w:t>
      </w:r>
      <w:r w:rsidR="00BD2AC5" w:rsidRPr="00EE7DCD">
        <w:rPr>
          <w:rFonts w:ascii="Arial Narrow" w:hAnsi="Arial Narrow" w:cs="Arial"/>
          <w:bCs/>
          <w:iCs/>
        </w:rPr>
        <w:t>terminu</w:t>
      </w:r>
      <w:r w:rsidR="0088034E" w:rsidRPr="00EE7DCD">
        <w:rPr>
          <w:rFonts w:ascii="Arial Narrow" w:hAnsi="Arial Narrow" w:cs="Arial"/>
          <w:bCs/>
          <w:iCs/>
        </w:rPr>
        <w:t xml:space="preserve"> </w:t>
      </w:r>
      <w:r w:rsidR="00BC13B2" w:rsidRPr="00EE7DCD">
        <w:rPr>
          <w:rFonts w:ascii="Arial Narrow" w:hAnsi="Arial Narrow" w:cs="Arial"/>
          <w:bCs/>
          <w:iCs/>
        </w:rPr>
        <w:t xml:space="preserve">nekje </w:t>
      </w:r>
      <w:r w:rsidR="00916639" w:rsidRPr="00EE7DCD">
        <w:rPr>
          <w:rFonts w:ascii="Arial Narrow" w:hAnsi="Arial Narrow" w:cs="Arial"/>
          <w:bCs/>
          <w:iCs/>
        </w:rPr>
        <w:t>med</w:t>
      </w:r>
      <w:r w:rsidR="0088034E" w:rsidRPr="00EE7DCD">
        <w:rPr>
          <w:rFonts w:ascii="Arial Narrow" w:hAnsi="Arial Narrow" w:cs="Arial"/>
          <w:bCs/>
          <w:iCs/>
        </w:rPr>
        <w:t xml:space="preserve"> </w:t>
      </w:r>
      <w:r w:rsidR="00BC13B2" w:rsidRPr="00EE7DCD">
        <w:rPr>
          <w:rFonts w:ascii="Arial Narrow" w:hAnsi="Arial Narrow" w:cs="Arial"/>
          <w:bCs/>
          <w:iCs/>
        </w:rPr>
        <w:t>2</w:t>
      </w:r>
      <w:r w:rsidR="00916639" w:rsidRPr="00EE7DCD">
        <w:rPr>
          <w:rFonts w:ascii="Arial Narrow" w:hAnsi="Arial Narrow" w:cs="Arial"/>
          <w:bCs/>
          <w:iCs/>
        </w:rPr>
        <w:t>6</w:t>
      </w:r>
      <w:r w:rsidR="0088034E" w:rsidRPr="00EE7DCD">
        <w:rPr>
          <w:rFonts w:ascii="Arial Narrow" w:hAnsi="Arial Narrow" w:cs="Arial"/>
          <w:bCs/>
          <w:iCs/>
        </w:rPr>
        <w:t>. maj</w:t>
      </w:r>
      <w:r w:rsidR="00916639" w:rsidRPr="00EE7DCD">
        <w:rPr>
          <w:rFonts w:ascii="Arial Narrow" w:hAnsi="Arial Narrow" w:cs="Arial"/>
          <w:bCs/>
          <w:iCs/>
        </w:rPr>
        <w:t>em</w:t>
      </w:r>
      <w:r w:rsidR="0088034E" w:rsidRPr="00EE7DCD">
        <w:rPr>
          <w:rFonts w:ascii="Arial Narrow" w:hAnsi="Arial Narrow" w:cs="Arial"/>
          <w:bCs/>
          <w:iCs/>
        </w:rPr>
        <w:t xml:space="preserve"> </w:t>
      </w:r>
      <w:r w:rsidR="00916639" w:rsidRPr="00EE7DCD">
        <w:rPr>
          <w:rFonts w:ascii="Arial Narrow" w:hAnsi="Arial Narrow" w:cs="Arial"/>
          <w:bCs/>
          <w:iCs/>
        </w:rPr>
        <w:t>in</w:t>
      </w:r>
      <w:r w:rsidR="0088034E" w:rsidRPr="00EE7DCD">
        <w:rPr>
          <w:rFonts w:ascii="Arial Narrow" w:hAnsi="Arial Narrow" w:cs="Arial"/>
          <w:bCs/>
          <w:iCs/>
        </w:rPr>
        <w:t xml:space="preserve"> </w:t>
      </w:r>
      <w:r w:rsidR="00916639" w:rsidRPr="00EE7DCD">
        <w:rPr>
          <w:rFonts w:ascii="Arial Narrow" w:hAnsi="Arial Narrow" w:cs="Arial"/>
          <w:bCs/>
          <w:iCs/>
        </w:rPr>
        <w:t>15</w:t>
      </w:r>
      <w:r w:rsidR="0088034E" w:rsidRPr="00EE7DCD">
        <w:rPr>
          <w:rFonts w:ascii="Arial Narrow" w:hAnsi="Arial Narrow" w:cs="Arial"/>
          <w:bCs/>
          <w:iCs/>
        </w:rPr>
        <w:t>. junij</w:t>
      </w:r>
      <w:r w:rsidR="00916639" w:rsidRPr="00EE7DCD">
        <w:rPr>
          <w:rFonts w:ascii="Arial Narrow" w:hAnsi="Arial Narrow" w:cs="Arial"/>
          <w:bCs/>
          <w:iCs/>
        </w:rPr>
        <w:t>em</w:t>
      </w:r>
      <w:r w:rsidR="0088034E" w:rsidRPr="00EE7DCD">
        <w:rPr>
          <w:rFonts w:ascii="Arial Narrow" w:hAnsi="Arial Narrow" w:cs="Arial"/>
          <w:bCs/>
          <w:iCs/>
        </w:rPr>
        <w:t xml:space="preserve"> 202</w:t>
      </w:r>
      <w:r w:rsidR="00916639" w:rsidRPr="00EE7DCD">
        <w:rPr>
          <w:rFonts w:ascii="Arial Narrow" w:hAnsi="Arial Narrow" w:cs="Arial"/>
          <w:bCs/>
          <w:iCs/>
        </w:rPr>
        <w:t>5</w:t>
      </w:r>
      <w:r w:rsidRPr="00EE7DCD">
        <w:rPr>
          <w:rFonts w:ascii="Arial Narrow" w:hAnsi="Arial Narrow" w:cs="Arial"/>
          <w:bCs/>
          <w:iCs/>
        </w:rPr>
        <w:t xml:space="preserve"> na poligonu Ježevo (</w:t>
      </w:r>
      <w:r w:rsidR="00916639" w:rsidRPr="00EE7DCD">
        <w:rPr>
          <w:rFonts w:ascii="Arial Narrow" w:hAnsi="Arial Narrow" w:cs="Arial"/>
          <w:bCs/>
          <w:iCs/>
        </w:rPr>
        <w:t xml:space="preserve">zaradi najema koče in mature je </w:t>
      </w:r>
      <w:r w:rsidRPr="00EE7DCD">
        <w:rPr>
          <w:rFonts w:ascii="Arial Narrow" w:hAnsi="Arial Narrow" w:cs="Arial"/>
          <w:bCs/>
          <w:iCs/>
        </w:rPr>
        <w:t>možna  tudi sprememba lokacije ali datumov).</w:t>
      </w:r>
    </w:p>
    <w:p w14:paraId="19DF9E9A" w14:textId="25F16258" w:rsidR="001F0F20" w:rsidRPr="00EE7DCD" w:rsidRDefault="001F0F20" w:rsidP="009806ED">
      <w:pPr>
        <w:numPr>
          <w:ilvl w:val="0"/>
          <w:numId w:val="2"/>
        </w:numPr>
        <w:jc w:val="both"/>
        <w:rPr>
          <w:rFonts w:ascii="Arial Narrow" w:hAnsi="Arial Narrow" w:cs="Arial"/>
          <w:bCs/>
          <w:iCs/>
        </w:rPr>
      </w:pPr>
      <w:r w:rsidRPr="00EE7DCD">
        <w:rPr>
          <w:rFonts w:ascii="Arial Narrow" w:hAnsi="Arial Narrow" w:cs="Arial"/>
          <w:bCs/>
          <w:iCs/>
        </w:rPr>
        <w:t>Projektni dnevi za prve letnike, na katerih bodo dijaki pokazali spretnosti in znanja širšemu okolju v delavnicah, na predstavitvah, obiskih, predavanjih, so predviden</w:t>
      </w:r>
      <w:r w:rsidR="0088034E" w:rsidRPr="00EE7DCD">
        <w:rPr>
          <w:rFonts w:ascii="Arial Narrow" w:hAnsi="Arial Narrow" w:cs="Arial"/>
          <w:bCs/>
          <w:iCs/>
        </w:rPr>
        <w:t xml:space="preserve">i v </w:t>
      </w:r>
      <w:r w:rsidR="00BD2AC5" w:rsidRPr="00EE7DCD">
        <w:rPr>
          <w:rFonts w:ascii="Arial Narrow" w:hAnsi="Arial Narrow" w:cs="Arial"/>
          <w:bCs/>
          <w:iCs/>
        </w:rPr>
        <w:t>termin</w:t>
      </w:r>
      <w:r w:rsidR="0088034E" w:rsidRPr="00EE7DCD">
        <w:rPr>
          <w:rFonts w:ascii="Arial Narrow" w:hAnsi="Arial Narrow" w:cs="Arial"/>
          <w:bCs/>
          <w:iCs/>
        </w:rPr>
        <w:t xml:space="preserve">u od </w:t>
      </w:r>
      <w:r w:rsidR="00EA12C7" w:rsidRPr="00EE7DCD">
        <w:rPr>
          <w:rFonts w:ascii="Arial Narrow" w:hAnsi="Arial Narrow" w:cs="Arial"/>
          <w:bCs/>
          <w:iCs/>
        </w:rPr>
        <w:t>2</w:t>
      </w:r>
      <w:r w:rsidR="00916639" w:rsidRPr="00EE7DCD">
        <w:rPr>
          <w:rFonts w:ascii="Arial Narrow" w:hAnsi="Arial Narrow" w:cs="Arial"/>
          <w:bCs/>
          <w:iCs/>
        </w:rPr>
        <w:t>6</w:t>
      </w:r>
      <w:r w:rsidR="0088034E" w:rsidRPr="00EE7DCD">
        <w:rPr>
          <w:rFonts w:ascii="Arial Narrow" w:hAnsi="Arial Narrow" w:cs="Arial"/>
          <w:bCs/>
          <w:iCs/>
        </w:rPr>
        <w:t xml:space="preserve">. </w:t>
      </w:r>
      <w:r w:rsidR="00EA12C7" w:rsidRPr="00EE7DCD">
        <w:rPr>
          <w:rFonts w:ascii="Arial Narrow" w:hAnsi="Arial Narrow" w:cs="Arial"/>
          <w:bCs/>
          <w:iCs/>
        </w:rPr>
        <w:t>maja</w:t>
      </w:r>
      <w:r w:rsidR="0088034E" w:rsidRPr="00EE7DCD">
        <w:rPr>
          <w:rFonts w:ascii="Arial Narrow" w:hAnsi="Arial Narrow" w:cs="Arial"/>
          <w:bCs/>
          <w:iCs/>
        </w:rPr>
        <w:t xml:space="preserve"> do </w:t>
      </w:r>
      <w:r w:rsidR="00916639" w:rsidRPr="00EE7DCD">
        <w:rPr>
          <w:rFonts w:ascii="Arial Narrow" w:hAnsi="Arial Narrow" w:cs="Arial"/>
          <w:bCs/>
          <w:iCs/>
        </w:rPr>
        <w:t>20</w:t>
      </w:r>
      <w:r w:rsidR="0088034E" w:rsidRPr="00EE7DCD">
        <w:rPr>
          <w:rFonts w:ascii="Arial Narrow" w:hAnsi="Arial Narrow" w:cs="Arial"/>
          <w:bCs/>
          <w:iCs/>
        </w:rPr>
        <w:t>. junija 202</w:t>
      </w:r>
      <w:r w:rsidR="00916639" w:rsidRPr="00EE7DCD">
        <w:rPr>
          <w:rFonts w:ascii="Arial Narrow" w:hAnsi="Arial Narrow" w:cs="Arial"/>
          <w:bCs/>
          <w:iCs/>
        </w:rPr>
        <w:t>5</w:t>
      </w:r>
      <w:r w:rsidRPr="00EE7DCD">
        <w:rPr>
          <w:rFonts w:ascii="Arial Narrow" w:hAnsi="Arial Narrow" w:cs="Arial"/>
          <w:bCs/>
          <w:iCs/>
        </w:rPr>
        <w:t xml:space="preserve"> (odvisno od </w:t>
      </w:r>
      <w:r w:rsidR="009806ED" w:rsidRPr="00EE7DCD">
        <w:rPr>
          <w:rFonts w:ascii="Arial Narrow" w:hAnsi="Arial Narrow" w:cs="Arial"/>
          <w:bCs/>
          <w:iCs/>
        </w:rPr>
        <w:t xml:space="preserve">potreb za izvedbo </w:t>
      </w:r>
      <w:r w:rsidRPr="00EE7DCD">
        <w:rPr>
          <w:rFonts w:ascii="Arial Narrow" w:hAnsi="Arial Narrow" w:cs="Arial"/>
          <w:bCs/>
          <w:iCs/>
        </w:rPr>
        <w:t>poklicne mature).</w:t>
      </w:r>
    </w:p>
    <w:p w14:paraId="32D442ED" w14:textId="2437B78A" w:rsidR="001F0F20" w:rsidRPr="00EE7DCD" w:rsidRDefault="001F0F20" w:rsidP="009806ED">
      <w:pPr>
        <w:numPr>
          <w:ilvl w:val="0"/>
          <w:numId w:val="2"/>
        </w:numPr>
        <w:jc w:val="both"/>
        <w:rPr>
          <w:rFonts w:ascii="Arial Narrow" w:hAnsi="Arial Narrow" w:cs="Arial"/>
          <w:bCs/>
          <w:iCs/>
        </w:rPr>
      </w:pPr>
      <w:r w:rsidRPr="00EE7DCD">
        <w:rPr>
          <w:rFonts w:ascii="Arial Narrow" w:hAnsi="Arial Narrow" w:cs="Arial"/>
          <w:bCs/>
          <w:iCs/>
        </w:rPr>
        <w:t xml:space="preserve">Prostim izbirnim vsebinam (končne ekskurzije …) bo </w:t>
      </w:r>
      <w:r w:rsidR="00CC33B5" w:rsidRPr="00EE7DCD">
        <w:rPr>
          <w:rFonts w:ascii="Arial Narrow" w:hAnsi="Arial Narrow" w:cs="Arial"/>
          <w:bCs/>
          <w:iCs/>
        </w:rPr>
        <w:t>v velik</w:t>
      </w:r>
      <w:r w:rsidR="0088034E" w:rsidRPr="00EE7DCD">
        <w:rPr>
          <w:rFonts w:ascii="Arial Narrow" w:hAnsi="Arial Narrow" w:cs="Arial"/>
          <w:bCs/>
          <w:iCs/>
        </w:rPr>
        <w:t xml:space="preserve">i meri namenjen čas od </w:t>
      </w:r>
      <w:r w:rsidR="005855C6" w:rsidRPr="00EE7DCD">
        <w:rPr>
          <w:rFonts w:ascii="Arial Narrow" w:hAnsi="Arial Narrow" w:cs="Arial"/>
          <w:bCs/>
          <w:iCs/>
        </w:rPr>
        <w:t>1</w:t>
      </w:r>
      <w:r w:rsidR="00916639" w:rsidRPr="00EE7DCD">
        <w:rPr>
          <w:rFonts w:ascii="Arial Narrow" w:hAnsi="Arial Narrow" w:cs="Arial"/>
          <w:bCs/>
          <w:iCs/>
        </w:rPr>
        <w:t>9</w:t>
      </w:r>
      <w:r w:rsidR="0088034E" w:rsidRPr="00EE7DCD">
        <w:rPr>
          <w:rFonts w:ascii="Arial Narrow" w:hAnsi="Arial Narrow" w:cs="Arial"/>
          <w:bCs/>
          <w:iCs/>
        </w:rPr>
        <w:t>. do 2</w:t>
      </w:r>
      <w:r w:rsidR="00916639" w:rsidRPr="00EE7DCD">
        <w:rPr>
          <w:rFonts w:ascii="Arial Narrow" w:hAnsi="Arial Narrow" w:cs="Arial"/>
          <w:bCs/>
          <w:iCs/>
        </w:rPr>
        <w:t>3</w:t>
      </w:r>
      <w:r w:rsidR="00CC33B5" w:rsidRPr="00EE7DCD">
        <w:rPr>
          <w:rFonts w:ascii="Arial Narrow" w:hAnsi="Arial Narrow" w:cs="Arial"/>
          <w:bCs/>
          <w:iCs/>
        </w:rPr>
        <w:t>. j</w:t>
      </w:r>
      <w:r w:rsidR="0088034E" w:rsidRPr="00EE7DCD">
        <w:rPr>
          <w:rFonts w:ascii="Arial Narrow" w:hAnsi="Arial Narrow" w:cs="Arial"/>
          <w:bCs/>
          <w:iCs/>
        </w:rPr>
        <w:t>unija 202</w:t>
      </w:r>
      <w:r w:rsidR="00916639" w:rsidRPr="00EE7DCD">
        <w:rPr>
          <w:rFonts w:ascii="Arial Narrow" w:hAnsi="Arial Narrow" w:cs="Arial"/>
          <w:bCs/>
          <w:iCs/>
        </w:rPr>
        <w:t>5</w:t>
      </w:r>
      <w:r w:rsidRPr="00EE7DCD">
        <w:rPr>
          <w:rFonts w:ascii="Arial Narrow" w:hAnsi="Arial Narrow" w:cs="Arial"/>
          <w:bCs/>
          <w:iCs/>
        </w:rPr>
        <w:t>.</w:t>
      </w:r>
    </w:p>
    <w:p w14:paraId="141854CB" w14:textId="04BEB372" w:rsidR="001F0F20" w:rsidRPr="00EE7DCD" w:rsidRDefault="005855C6" w:rsidP="009806ED">
      <w:pPr>
        <w:numPr>
          <w:ilvl w:val="0"/>
          <w:numId w:val="2"/>
        </w:numPr>
        <w:jc w:val="both"/>
        <w:rPr>
          <w:rFonts w:ascii="Arial Narrow" w:hAnsi="Arial Narrow" w:cs="Arial"/>
          <w:bCs/>
          <w:iCs/>
        </w:rPr>
      </w:pPr>
      <w:r w:rsidRPr="00EE7DCD">
        <w:rPr>
          <w:rFonts w:ascii="Arial Narrow" w:hAnsi="Arial Narrow" w:cs="Arial"/>
          <w:bCs/>
          <w:iCs/>
        </w:rPr>
        <w:t>M</w:t>
      </w:r>
      <w:r w:rsidR="00FF6A56" w:rsidRPr="00EE7DCD">
        <w:rPr>
          <w:rFonts w:ascii="Arial Narrow" w:hAnsi="Arial Narrow" w:cs="Arial"/>
          <w:bCs/>
          <w:iCs/>
        </w:rPr>
        <w:t>aturantsk</w:t>
      </w:r>
      <w:r w:rsidRPr="00EE7DCD">
        <w:rPr>
          <w:rFonts w:ascii="Arial Narrow" w:hAnsi="Arial Narrow" w:cs="Arial"/>
          <w:bCs/>
          <w:iCs/>
        </w:rPr>
        <w:t>a</w:t>
      </w:r>
      <w:r w:rsidR="001F0F20" w:rsidRPr="00EE7DCD">
        <w:rPr>
          <w:rFonts w:ascii="Arial Narrow" w:hAnsi="Arial Narrow" w:cs="Arial"/>
          <w:bCs/>
          <w:iCs/>
        </w:rPr>
        <w:t xml:space="preserve"> </w:t>
      </w:r>
      <w:r w:rsidRPr="00EE7DCD">
        <w:rPr>
          <w:rFonts w:ascii="Arial Narrow" w:hAnsi="Arial Narrow" w:cs="Arial"/>
          <w:bCs/>
          <w:iCs/>
        </w:rPr>
        <w:t xml:space="preserve">ekskurzija </w:t>
      </w:r>
      <w:r w:rsidR="001F0F20" w:rsidRPr="00EE7DCD">
        <w:rPr>
          <w:rFonts w:ascii="Arial Narrow" w:hAnsi="Arial Narrow" w:cs="Arial"/>
          <w:bCs/>
          <w:iCs/>
        </w:rPr>
        <w:t>je predvid</w:t>
      </w:r>
      <w:r w:rsidR="0088034E" w:rsidRPr="00EE7DCD">
        <w:rPr>
          <w:rFonts w:ascii="Arial Narrow" w:hAnsi="Arial Narrow" w:cs="Arial"/>
          <w:bCs/>
          <w:iCs/>
        </w:rPr>
        <w:t xml:space="preserve">ena </w:t>
      </w:r>
      <w:r w:rsidR="003252D3" w:rsidRPr="00EE7DCD">
        <w:rPr>
          <w:rFonts w:ascii="Arial Narrow" w:hAnsi="Arial Narrow" w:cs="Arial"/>
          <w:bCs/>
          <w:iCs/>
        </w:rPr>
        <w:t xml:space="preserve">prva dva dni novega šolskega leta v </w:t>
      </w:r>
      <w:r w:rsidR="00BE5283" w:rsidRPr="00EE7DCD">
        <w:rPr>
          <w:rFonts w:ascii="Arial Narrow" w:hAnsi="Arial Narrow" w:cs="Arial"/>
          <w:bCs/>
          <w:iCs/>
        </w:rPr>
        <w:t>septembr</w:t>
      </w:r>
      <w:r w:rsidR="003252D3" w:rsidRPr="00EE7DCD">
        <w:rPr>
          <w:rFonts w:ascii="Arial Narrow" w:hAnsi="Arial Narrow" w:cs="Arial"/>
          <w:bCs/>
          <w:iCs/>
        </w:rPr>
        <w:t>u</w:t>
      </w:r>
      <w:r w:rsidR="00BE5283" w:rsidRPr="00EE7DCD">
        <w:rPr>
          <w:rFonts w:ascii="Arial Narrow" w:hAnsi="Arial Narrow" w:cs="Arial"/>
          <w:bCs/>
          <w:iCs/>
        </w:rPr>
        <w:t xml:space="preserve"> </w:t>
      </w:r>
      <w:r w:rsidR="0088034E" w:rsidRPr="00EE7DCD">
        <w:rPr>
          <w:rFonts w:ascii="Arial Narrow" w:hAnsi="Arial Narrow" w:cs="Arial"/>
          <w:bCs/>
          <w:iCs/>
        </w:rPr>
        <w:t>202</w:t>
      </w:r>
      <w:r w:rsidR="00BE5283" w:rsidRPr="00EE7DCD">
        <w:rPr>
          <w:rFonts w:ascii="Arial Narrow" w:hAnsi="Arial Narrow" w:cs="Arial"/>
          <w:bCs/>
          <w:iCs/>
        </w:rPr>
        <w:t>5</w:t>
      </w:r>
      <w:r w:rsidR="00FF6A56" w:rsidRPr="00EE7DCD">
        <w:rPr>
          <w:rFonts w:ascii="Arial Narrow" w:hAnsi="Arial Narrow" w:cs="Arial"/>
          <w:bCs/>
          <w:iCs/>
        </w:rPr>
        <w:t xml:space="preserve">. </w:t>
      </w:r>
      <w:r w:rsidRPr="00EE7DCD">
        <w:rPr>
          <w:rFonts w:ascii="Arial Narrow" w:hAnsi="Arial Narrow" w:cs="Arial"/>
          <w:bCs/>
          <w:iCs/>
        </w:rPr>
        <w:t>Vse pa je</w:t>
      </w:r>
      <w:r w:rsidR="00FF6A56" w:rsidRPr="00EE7DCD">
        <w:rPr>
          <w:rFonts w:ascii="Arial Narrow" w:hAnsi="Arial Narrow" w:cs="Arial"/>
          <w:bCs/>
          <w:iCs/>
        </w:rPr>
        <w:t xml:space="preserve"> </w:t>
      </w:r>
      <w:r w:rsidR="001F0F20" w:rsidRPr="00EE7DCD">
        <w:rPr>
          <w:rFonts w:ascii="Arial Narrow" w:hAnsi="Arial Narrow" w:cs="Arial"/>
          <w:bCs/>
          <w:iCs/>
        </w:rPr>
        <w:t>odvisn</w:t>
      </w:r>
      <w:r w:rsidRPr="00EE7DCD">
        <w:rPr>
          <w:rFonts w:ascii="Arial Narrow" w:hAnsi="Arial Narrow" w:cs="Arial"/>
          <w:bCs/>
          <w:iCs/>
        </w:rPr>
        <w:t>o</w:t>
      </w:r>
      <w:r w:rsidR="009806ED" w:rsidRPr="00EE7DCD">
        <w:rPr>
          <w:rFonts w:ascii="Arial Narrow" w:hAnsi="Arial Narrow" w:cs="Arial"/>
          <w:bCs/>
          <w:iCs/>
        </w:rPr>
        <w:t xml:space="preserve"> podpore</w:t>
      </w:r>
      <w:r w:rsidR="00BE5283" w:rsidRPr="00EE7DCD">
        <w:rPr>
          <w:rFonts w:ascii="Arial Narrow" w:hAnsi="Arial Narrow" w:cs="Arial"/>
          <w:bCs/>
          <w:iCs/>
        </w:rPr>
        <w:t xml:space="preserve"> našemu konceptu maturantskih ekskurzij s strani</w:t>
      </w:r>
      <w:r w:rsidR="001E2E5D" w:rsidRPr="00EE7DCD">
        <w:rPr>
          <w:rFonts w:ascii="Arial Narrow" w:hAnsi="Arial Narrow" w:cs="Arial"/>
          <w:bCs/>
          <w:iCs/>
        </w:rPr>
        <w:t xml:space="preserve"> </w:t>
      </w:r>
      <w:r w:rsidR="00BE5283" w:rsidRPr="00EE7DCD">
        <w:rPr>
          <w:rFonts w:ascii="Arial Narrow" w:hAnsi="Arial Narrow" w:cs="Arial"/>
          <w:bCs/>
          <w:iCs/>
        </w:rPr>
        <w:t xml:space="preserve">dijakov in njihovih </w:t>
      </w:r>
      <w:r w:rsidR="001E2E5D" w:rsidRPr="00EE7DCD">
        <w:rPr>
          <w:rFonts w:ascii="Arial Narrow" w:hAnsi="Arial Narrow" w:cs="Arial"/>
          <w:bCs/>
          <w:iCs/>
        </w:rPr>
        <w:t xml:space="preserve">skrbnikov </w:t>
      </w:r>
      <w:r w:rsidR="00BE5283" w:rsidRPr="00EE7DCD">
        <w:rPr>
          <w:rFonts w:ascii="Arial Narrow" w:hAnsi="Arial Narrow" w:cs="Arial"/>
          <w:bCs/>
          <w:iCs/>
        </w:rPr>
        <w:t xml:space="preserve">ter njihovih </w:t>
      </w:r>
      <w:r w:rsidR="001E2E5D" w:rsidRPr="00EE7DCD">
        <w:rPr>
          <w:rFonts w:ascii="Arial Narrow" w:hAnsi="Arial Narrow" w:cs="Arial"/>
          <w:bCs/>
          <w:iCs/>
        </w:rPr>
        <w:t>finančnih zmožnosti</w:t>
      </w:r>
      <w:r w:rsidR="00BE5283" w:rsidRPr="00EE7DCD">
        <w:rPr>
          <w:rFonts w:ascii="Arial Narrow" w:hAnsi="Arial Narrow" w:cs="Arial"/>
          <w:bCs/>
          <w:iCs/>
        </w:rPr>
        <w:t>. Dva dneva  ekskurzije sta izvedena v okviru izbirnih vsebin, drugi dnevi pa so prosti dnevi dijakov. Dijaki se za ekskurzijo odločijo sami in jo organiziramo le ob zadostnemu številu udeležencev (</w:t>
      </w:r>
      <w:r w:rsidR="00C555D6" w:rsidRPr="00EE7DCD">
        <w:rPr>
          <w:rFonts w:ascii="Arial Narrow" w:hAnsi="Arial Narrow" w:cs="Arial"/>
          <w:bCs/>
          <w:iCs/>
        </w:rPr>
        <w:t>7</w:t>
      </w:r>
      <w:r w:rsidR="00BE5283" w:rsidRPr="00EE7DCD">
        <w:rPr>
          <w:rFonts w:ascii="Arial Narrow" w:hAnsi="Arial Narrow" w:cs="Arial"/>
          <w:bCs/>
          <w:iCs/>
        </w:rPr>
        <w:t>0</w:t>
      </w:r>
      <w:r w:rsidR="003717BA" w:rsidRPr="00EE7DCD">
        <w:rPr>
          <w:rFonts w:ascii="Arial Narrow" w:hAnsi="Arial Narrow" w:cs="Arial"/>
          <w:bCs/>
          <w:iCs/>
        </w:rPr>
        <w:t xml:space="preserve"> </w:t>
      </w:r>
      <w:r w:rsidR="0042115B" w:rsidRPr="00EE7DCD">
        <w:rPr>
          <w:rFonts w:ascii="Arial Narrow" w:hAnsi="Arial Narrow" w:cs="Arial"/>
          <w:bCs/>
          <w:iCs/>
        </w:rPr>
        <w:t xml:space="preserve">% dijakov četrtih letnikov). V nasprotnem primeru bo organizirana dvodnevna ekskurzija v času kot ga določata </w:t>
      </w:r>
      <w:r w:rsidR="0042115B" w:rsidRPr="00EE7DCD">
        <w:rPr>
          <w:rFonts w:ascii="Arial Narrow" w:hAnsi="Arial Narrow" w:cs="Arial"/>
          <w:iCs/>
        </w:rPr>
        <w:t>3. in 6.  člen Pravilnika o šolskem koledarju v srednjih šolah</w:t>
      </w:r>
      <w:r w:rsidR="0042115B" w:rsidRPr="00EE7DCD">
        <w:rPr>
          <w:rFonts w:ascii="Arial Narrow" w:hAnsi="Arial Narrow" w:cs="Arial"/>
          <w:bCs/>
          <w:iCs/>
        </w:rPr>
        <w:t>.</w:t>
      </w:r>
    </w:p>
    <w:p w14:paraId="74A8D2F5" w14:textId="19E296C7" w:rsidR="000168C2" w:rsidRPr="0075219B" w:rsidRDefault="00F27E46" w:rsidP="00A87337">
      <w:pPr>
        <w:jc w:val="both"/>
        <w:rPr>
          <w:rFonts w:ascii="Arial Narrow" w:hAnsi="Arial Narrow" w:cs="Arial"/>
          <w:bCs/>
          <w:i/>
          <w:iCs/>
          <w:sz w:val="20"/>
          <w:szCs w:val="20"/>
        </w:rPr>
      </w:pPr>
      <w:r w:rsidRPr="0075219B">
        <w:rPr>
          <w:rFonts w:ascii="Arial Narrow" w:hAnsi="Arial Narrow" w:cs="Arial"/>
          <w:bCs/>
          <w:i/>
          <w:iCs/>
          <w:sz w:val="20"/>
          <w:szCs w:val="20"/>
        </w:rPr>
        <w:t xml:space="preserve"> </w:t>
      </w:r>
    </w:p>
    <w:p w14:paraId="6BCBFF0B" w14:textId="77777777" w:rsidR="000168C2" w:rsidRPr="0075219B" w:rsidRDefault="000168C2" w:rsidP="00CC290E">
      <w:pPr>
        <w:ind w:left="720"/>
        <w:jc w:val="both"/>
        <w:rPr>
          <w:rFonts w:ascii="Arial Narrow" w:hAnsi="Arial Narrow" w:cs="Arial"/>
          <w:bCs/>
          <w:i/>
          <w:iCs/>
          <w:sz w:val="20"/>
          <w:szCs w:val="20"/>
        </w:rPr>
      </w:pPr>
    </w:p>
    <w:p w14:paraId="4A6068E7" w14:textId="01CA05E6" w:rsidR="001F0F20" w:rsidRPr="0075219B" w:rsidRDefault="000978EF"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rPr>
      </w:pPr>
      <w:r w:rsidRPr="0075219B">
        <w:rPr>
          <w:rFonts w:ascii="Arial Narrow" w:hAnsi="Arial Narrow" w:cs="Arial"/>
          <w:b w:val="0"/>
          <w:i w:val="0"/>
          <w:iCs w:val="0"/>
          <w:sz w:val="22"/>
          <w:szCs w:val="22"/>
        </w:rPr>
        <w:t xml:space="preserve">4.1 </w:t>
      </w:r>
      <w:r w:rsidR="001F0F20" w:rsidRPr="0075219B">
        <w:rPr>
          <w:rFonts w:ascii="Arial Narrow" w:hAnsi="Arial Narrow" w:cs="Arial"/>
          <w:b w:val="0"/>
          <w:i w:val="0"/>
          <w:iCs w:val="0"/>
          <w:sz w:val="22"/>
          <w:szCs w:val="22"/>
        </w:rPr>
        <w:t>Ponudba prostih interesni</w:t>
      </w:r>
      <w:r w:rsidR="00E91AE0" w:rsidRPr="0075219B">
        <w:rPr>
          <w:rFonts w:ascii="Arial Narrow" w:hAnsi="Arial Narrow" w:cs="Arial"/>
          <w:b w:val="0"/>
          <w:i w:val="0"/>
          <w:iCs w:val="0"/>
          <w:sz w:val="22"/>
          <w:szCs w:val="22"/>
        </w:rPr>
        <w:t xml:space="preserve">h dejavnosti </w:t>
      </w:r>
      <w:r w:rsidR="0088034E" w:rsidRPr="0075219B">
        <w:rPr>
          <w:rFonts w:ascii="Arial Narrow" w:hAnsi="Arial Narrow" w:cs="Arial"/>
          <w:b w:val="0"/>
          <w:i w:val="0"/>
          <w:iCs w:val="0"/>
          <w:sz w:val="22"/>
          <w:szCs w:val="22"/>
        </w:rPr>
        <w:t xml:space="preserve">za </w:t>
      </w:r>
      <w:r w:rsidR="0045567E" w:rsidRPr="0075219B">
        <w:rPr>
          <w:rFonts w:ascii="Arial Narrow" w:hAnsi="Arial Narrow" w:cs="Arial"/>
          <w:b w:val="0"/>
          <w:i w:val="0"/>
          <w:iCs w:val="0"/>
          <w:sz w:val="22"/>
          <w:szCs w:val="22"/>
        </w:rPr>
        <w:t xml:space="preserve">tekoče </w:t>
      </w:r>
      <w:r w:rsidR="0088034E" w:rsidRPr="0075219B">
        <w:rPr>
          <w:rFonts w:ascii="Arial Narrow" w:hAnsi="Arial Narrow" w:cs="Arial"/>
          <w:b w:val="0"/>
          <w:i w:val="0"/>
          <w:iCs w:val="0"/>
          <w:sz w:val="22"/>
          <w:szCs w:val="22"/>
        </w:rPr>
        <w:t xml:space="preserve">šolsko leto </w:t>
      </w:r>
    </w:p>
    <w:p w14:paraId="6BA04D67" w14:textId="77777777" w:rsidR="00354E85" w:rsidRDefault="00354E85" w:rsidP="00CC290E">
      <w:pPr>
        <w:jc w:val="both"/>
        <w:rPr>
          <w:rFonts w:ascii="Arial Narrow" w:hAnsi="Arial Narrow" w:cs="Arial"/>
          <w:iCs/>
          <w:sz w:val="22"/>
          <w:szCs w:val="22"/>
        </w:rPr>
      </w:pPr>
    </w:p>
    <w:p w14:paraId="154227C4" w14:textId="4943E89D" w:rsidR="00354E85" w:rsidRDefault="001F0F20" w:rsidP="003A3C83">
      <w:pPr>
        <w:jc w:val="both"/>
        <w:rPr>
          <w:rFonts w:ascii="Arial Narrow" w:hAnsi="Arial Narrow" w:cs="Arial"/>
          <w:iCs/>
          <w:sz w:val="22"/>
          <w:szCs w:val="22"/>
        </w:rPr>
      </w:pPr>
      <w:r w:rsidRPr="005034D4">
        <w:rPr>
          <w:rFonts w:ascii="Arial Narrow" w:hAnsi="Arial Narrow" w:cs="Arial"/>
          <w:iCs/>
          <w:sz w:val="22"/>
          <w:szCs w:val="22"/>
        </w:rPr>
        <w:t xml:space="preserve">Izbira in odločitev </w:t>
      </w:r>
      <w:r w:rsidR="00833A6A" w:rsidRPr="005034D4">
        <w:rPr>
          <w:rFonts w:ascii="Arial Narrow" w:hAnsi="Arial Narrow" w:cs="Arial"/>
          <w:iCs/>
          <w:sz w:val="22"/>
          <w:szCs w:val="22"/>
        </w:rPr>
        <w:t>o PIV</w:t>
      </w:r>
      <w:r w:rsidR="00293C5F" w:rsidRPr="005034D4">
        <w:rPr>
          <w:rFonts w:ascii="Arial Narrow" w:hAnsi="Arial Narrow" w:cs="Arial"/>
          <w:iCs/>
          <w:sz w:val="22"/>
          <w:szCs w:val="22"/>
        </w:rPr>
        <w:t xml:space="preserve"> </w:t>
      </w:r>
      <w:r w:rsidR="00FF2E10" w:rsidRPr="005034D4">
        <w:rPr>
          <w:rFonts w:ascii="Arial Narrow" w:hAnsi="Arial Narrow" w:cs="Arial"/>
          <w:iCs/>
          <w:sz w:val="22"/>
          <w:szCs w:val="22"/>
        </w:rPr>
        <w:t>(proste izbirne vsebine)</w:t>
      </w:r>
      <w:r w:rsidR="00833A6A" w:rsidRPr="005034D4">
        <w:rPr>
          <w:rFonts w:ascii="Arial Narrow" w:hAnsi="Arial Narrow" w:cs="Arial"/>
          <w:iCs/>
          <w:sz w:val="22"/>
          <w:szCs w:val="22"/>
        </w:rPr>
        <w:t xml:space="preserve"> </w:t>
      </w:r>
      <w:r w:rsidR="003E2F90" w:rsidRPr="005034D4">
        <w:rPr>
          <w:rFonts w:ascii="Arial Narrow" w:hAnsi="Arial Narrow" w:cs="Arial"/>
          <w:iCs/>
          <w:sz w:val="22"/>
          <w:szCs w:val="22"/>
        </w:rPr>
        <w:t>bo</w:t>
      </w:r>
      <w:r w:rsidRPr="005034D4">
        <w:rPr>
          <w:rFonts w:ascii="Arial Narrow" w:hAnsi="Arial Narrow" w:cs="Arial"/>
          <w:iCs/>
          <w:sz w:val="22"/>
          <w:szCs w:val="22"/>
        </w:rPr>
        <w:t xml:space="preserve"> prepuščena dijako</w:t>
      </w:r>
      <w:r w:rsidR="00833A6A" w:rsidRPr="005034D4">
        <w:rPr>
          <w:rFonts w:ascii="Arial Narrow" w:hAnsi="Arial Narrow" w:cs="Arial"/>
          <w:iCs/>
          <w:sz w:val="22"/>
          <w:szCs w:val="22"/>
        </w:rPr>
        <w:t>m ter njihovim staršem, potekale</w:t>
      </w:r>
      <w:r w:rsidR="00833A6A" w:rsidRPr="005034D4">
        <w:rPr>
          <w:rFonts w:ascii="Arial Narrow" w:hAnsi="Arial Narrow" w:cs="Arial"/>
          <w:bCs/>
          <w:iCs/>
          <w:sz w:val="22"/>
          <w:szCs w:val="22"/>
        </w:rPr>
        <w:t xml:space="preserve"> in izvajale</w:t>
      </w:r>
      <w:r w:rsidRPr="005034D4">
        <w:rPr>
          <w:rFonts w:ascii="Arial Narrow" w:hAnsi="Arial Narrow" w:cs="Arial"/>
          <w:bCs/>
          <w:iCs/>
          <w:sz w:val="22"/>
          <w:szCs w:val="22"/>
        </w:rPr>
        <w:t xml:space="preserve"> se </w:t>
      </w:r>
      <w:r w:rsidR="00833A6A" w:rsidRPr="005034D4">
        <w:rPr>
          <w:rFonts w:ascii="Arial Narrow" w:hAnsi="Arial Narrow" w:cs="Arial"/>
          <w:bCs/>
          <w:iCs/>
          <w:sz w:val="22"/>
          <w:szCs w:val="22"/>
        </w:rPr>
        <w:t xml:space="preserve">bodo </w:t>
      </w:r>
      <w:r w:rsidRPr="005034D4">
        <w:rPr>
          <w:rFonts w:ascii="Arial Narrow" w:hAnsi="Arial Narrow" w:cs="Arial"/>
          <w:bCs/>
          <w:iCs/>
          <w:sz w:val="22"/>
          <w:szCs w:val="22"/>
        </w:rPr>
        <w:t xml:space="preserve">večinoma izven časa pouka, nekatere </w:t>
      </w:r>
      <w:r w:rsidR="00833A6A" w:rsidRPr="005034D4">
        <w:rPr>
          <w:rFonts w:ascii="Arial Narrow" w:hAnsi="Arial Narrow" w:cs="Arial"/>
          <w:bCs/>
          <w:iCs/>
          <w:sz w:val="22"/>
          <w:szCs w:val="22"/>
        </w:rPr>
        <w:t>zadnji teden ob zaključku pouka</w:t>
      </w:r>
      <w:r w:rsidR="003C2D8D" w:rsidRPr="005034D4">
        <w:rPr>
          <w:rFonts w:ascii="Arial Narrow" w:hAnsi="Arial Narrow" w:cs="Arial"/>
          <w:bCs/>
          <w:iCs/>
          <w:sz w:val="22"/>
          <w:szCs w:val="22"/>
        </w:rPr>
        <w:t>.</w:t>
      </w:r>
      <w:r w:rsidR="00833A6A" w:rsidRPr="005034D4">
        <w:rPr>
          <w:rFonts w:ascii="Arial Narrow" w:hAnsi="Arial Narrow" w:cs="Arial"/>
          <w:iCs/>
          <w:sz w:val="22"/>
          <w:szCs w:val="22"/>
        </w:rPr>
        <w:t xml:space="preserve"> </w:t>
      </w:r>
      <w:r w:rsidR="003C2D8D" w:rsidRPr="005034D4">
        <w:rPr>
          <w:rFonts w:ascii="Arial Narrow" w:hAnsi="Arial Narrow" w:cs="Arial"/>
          <w:iCs/>
          <w:sz w:val="22"/>
          <w:szCs w:val="22"/>
        </w:rPr>
        <w:t>V</w:t>
      </w:r>
      <w:r w:rsidR="00833A6A" w:rsidRPr="005034D4">
        <w:rPr>
          <w:rFonts w:ascii="Arial Narrow" w:hAnsi="Arial Narrow" w:cs="Arial"/>
          <w:iCs/>
          <w:sz w:val="22"/>
          <w:szCs w:val="22"/>
        </w:rPr>
        <w:t xml:space="preserve">ečina je brezplačnih, nekateri ogledi in izleti pa </w:t>
      </w:r>
      <w:r w:rsidR="000168C2" w:rsidRPr="005034D4">
        <w:rPr>
          <w:rFonts w:ascii="Arial Narrow" w:hAnsi="Arial Narrow" w:cs="Arial"/>
          <w:iCs/>
          <w:sz w:val="22"/>
          <w:szCs w:val="22"/>
        </w:rPr>
        <w:t>bodo zahtevali</w:t>
      </w:r>
      <w:r w:rsidR="00833A6A" w:rsidRPr="005034D4">
        <w:rPr>
          <w:rFonts w:ascii="Arial Narrow" w:hAnsi="Arial Narrow" w:cs="Arial"/>
          <w:iCs/>
          <w:sz w:val="22"/>
          <w:szCs w:val="22"/>
        </w:rPr>
        <w:t xml:space="preserve"> plačilo avtobusne</w:t>
      </w:r>
      <w:r w:rsidR="000168C2" w:rsidRPr="005034D4">
        <w:rPr>
          <w:rFonts w:ascii="Arial Narrow" w:hAnsi="Arial Narrow" w:cs="Arial"/>
          <w:iCs/>
          <w:sz w:val="22"/>
          <w:szCs w:val="22"/>
        </w:rPr>
        <w:t>ga prevoza</w:t>
      </w:r>
      <w:r w:rsidR="00833A6A" w:rsidRPr="005034D4">
        <w:rPr>
          <w:rFonts w:ascii="Arial Narrow" w:hAnsi="Arial Narrow" w:cs="Arial"/>
          <w:iCs/>
          <w:sz w:val="22"/>
          <w:szCs w:val="22"/>
        </w:rPr>
        <w:t>, nakup</w:t>
      </w:r>
      <w:r w:rsidR="000168C2" w:rsidRPr="005034D4">
        <w:rPr>
          <w:rFonts w:ascii="Arial Narrow" w:hAnsi="Arial Narrow" w:cs="Arial"/>
          <w:iCs/>
          <w:sz w:val="22"/>
          <w:szCs w:val="22"/>
        </w:rPr>
        <w:t>a</w:t>
      </w:r>
      <w:r w:rsidR="00833A6A" w:rsidRPr="005034D4">
        <w:rPr>
          <w:rFonts w:ascii="Arial Narrow" w:hAnsi="Arial Narrow" w:cs="Arial"/>
          <w:iCs/>
          <w:sz w:val="22"/>
          <w:szCs w:val="22"/>
        </w:rPr>
        <w:t xml:space="preserve"> vsto</w:t>
      </w:r>
      <w:r w:rsidR="00BD2AC5" w:rsidRPr="005034D4">
        <w:rPr>
          <w:rFonts w:ascii="Arial Narrow" w:hAnsi="Arial Narrow" w:cs="Arial"/>
          <w:iCs/>
          <w:sz w:val="22"/>
          <w:szCs w:val="22"/>
        </w:rPr>
        <w:t>pnic, plačila</w:t>
      </w:r>
      <w:r w:rsidR="00833A6A" w:rsidRPr="005034D4">
        <w:rPr>
          <w:rFonts w:ascii="Arial Narrow" w:hAnsi="Arial Narrow" w:cs="Arial"/>
          <w:iCs/>
          <w:sz w:val="22"/>
          <w:szCs w:val="22"/>
        </w:rPr>
        <w:t xml:space="preserve"> bivanja</w:t>
      </w:r>
      <w:r w:rsidR="003717BA" w:rsidRPr="005034D4">
        <w:rPr>
          <w:rFonts w:ascii="Arial Narrow" w:hAnsi="Arial Narrow" w:cs="Arial"/>
          <w:iCs/>
          <w:sz w:val="22"/>
          <w:szCs w:val="22"/>
        </w:rPr>
        <w:t xml:space="preserve"> </w:t>
      </w:r>
      <w:r w:rsidR="003C46D7" w:rsidRPr="005034D4">
        <w:rPr>
          <w:rFonts w:ascii="Arial Narrow" w:hAnsi="Arial Narrow" w:cs="Arial"/>
          <w:iCs/>
          <w:sz w:val="22"/>
          <w:szCs w:val="22"/>
        </w:rPr>
        <w:t>…</w:t>
      </w:r>
      <w:r w:rsidR="00326F2F" w:rsidRPr="005034D4">
        <w:rPr>
          <w:rFonts w:ascii="Arial Narrow" w:hAnsi="Arial Narrow" w:cs="Arial"/>
          <w:iCs/>
          <w:sz w:val="22"/>
          <w:szCs w:val="22"/>
        </w:rPr>
        <w:t xml:space="preserve"> </w:t>
      </w:r>
      <w:r w:rsidR="003C46D7" w:rsidRPr="005034D4">
        <w:rPr>
          <w:rFonts w:ascii="Arial Narrow" w:hAnsi="Arial Narrow" w:cs="Arial"/>
          <w:iCs/>
          <w:sz w:val="22"/>
          <w:szCs w:val="22"/>
        </w:rPr>
        <w:t>Vse</w:t>
      </w:r>
      <w:r w:rsidR="00326F2F" w:rsidRPr="005034D4">
        <w:rPr>
          <w:rFonts w:ascii="Arial Narrow" w:hAnsi="Arial Narrow" w:cs="Arial"/>
          <w:iCs/>
          <w:sz w:val="22"/>
          <w:szCs w:val="22"/>
        </w:rPr>
        <w:t xml:space="preserve"> pa se bodo izvajale samo ob </w:t>
      </w:r>
      <w:r w:rsidR="003C46D7" w:rsidRPr="005034D4">
        <w:rPr>
          <w:rFonts w:ascii="Arial Narrow" w:hAnsi="Arial Narrow" w:cs="Arial"/>
          <w:iCs/>
          <w:sz w:val="22"/>
          <w:szCs w:val="22"/>
        </w:rPr>
        <w:t>zadostnem</w:t>
      </w:r>
      <w:r w:rsidR="00326F2F" w:rsidRPr="005034D4">
        <w:rPr>
          <w:rFonts w:ascii="Arial Narrow" w:hAnsi="Arial Narrow" w:cs="Arial"/>
          <w:iCs/>
          <w:sz w:val="22"/>
          <w:szCs w:val="22"/>
        </w:rPr>
        <w:t xml:space="preserve"> številu dijakov</w:t>
      </w:r>
      <w:r w:rsidR="003C46D7" w:rsidRPr="005034D4">
        <w:rPr>
          <w:rFonts w:ascii="Arial Narrow" w:hAnsi="Arial Narrow" w:cs="Arial"/>
          <w:iCs/>
          <w:sz w:val="22"/>
          <w:szCs w:val="22"/>
        </w:rPr>
        <w:t xml:space="preserve"> in</w:t>
      </w:r>
      <w:r w:rsidR="00326F2F" w:rsidRPr="005034D4">
        <w:rPr>
          <w:rFonts w:ascii="Arial Narrow" w:hAnsi="Arial Narrow" w:cs="Arial"/>
          <w:iCs/>
          <w:sz w:val="22"/>
          <w:szCs w:val="22"/>
        </w:rPr>
        <w:t xml:space="preserve"> bodo stroški sprejemljivi</w:t>
      </w:r>
      <w:r w:rsidR="00833A6A" w:rsidRPr="005034D4">
        <w:rPr>
          <w:rFonts w:ascii="Arial Narrow" w:hAnsi="Arial Narrow" w:cs="Arial"/>
          <w:iCs/>
          <w:sz w:val="22"/>
          <w:szCs w:val="22"/>
        </w:rPr>
        <w:t>...</w:t>
      </w:r>
      <w:r w:rsidR="00833A6A" w:rsidRPr="00585EAD">
        <w:rPr>
          <w:rFonts w:ascii="Arial Narrow" w:hAnsi="Arial Narrow" w:cs="Arial"/>
          <w:iCs/>
          <w:sz w:val="22"/>
          <w:szCs w:val="22"/>
        </w:rPr>
        <w:t xml:space="preserve"> </w:t>
      </w:r>
    </w:p>
    <w:p w14:paraId="4D3F9C49" w14:textId="1C5B80C7" w:rsidR="00CC10C7" w:rsidRDefault="00CC10C7" w:rsidP="003A3C83">
      <w:pPr>
        <w:jc w:val="both"/>
        <w:rPr>
          <w:rFonts w:ascii="Arial Narrow" w:hAnsi="Arial Narrow" w:cs="Arial"/>
          <w:iCs/>
          <w:sz w:val="22"/>
          <w:szCs w:val="22"/>
        </w:rPr>
      </w:pPr>
    </w:p>
    <w:p w14:paraId="059EAD77" w14:textId="77777777" w:rsidR="00CC10C7" w:rsidRPr="00CC10C7" w:rsidRDefault="00CC10C7" w:rsidP="00CC10C7">
      <w:pPr>
        <w:suppressAutoHyphens/>
        <w:autoSpaceDN w:val="0"/>
        <w:jc w:val="center"/>
        <w:rPr>
          <w:rFonts w:ascii="Arial" w:hAnsi="Arial" w:cs="Arial"/>
          <w:b/>
          <w:color w:val="000000"/>
          <w:sz w:val="28"/>
          <w:szCs w:val="28"/>
        </w:rPr>
      </w:pPr>
      <w:r w:rsidRPr="00CC10C7">
        <w:rPr>
          <w:rFonts w:ascii="Arial" w:hAnsi="Arial" w:cs="Arial"/>
          <w:b/>
          <w:color w:val="000000"/>
          <w:sz w:val="28"/>
          <w:szCs w:val="28"/>
        </w:rPr>
        <w:t>Seznam prostih izbirnih vsebin 2024/25</w:t>
      </w:r>
    </w:p>
    <w:p w14:paraId="337152DF" w14:textId="77777777" w:rsidR="00CC10C7" w:rsidRPr="00CC10C7" w:rsidRDefault="00CC10C7" w:rsidP="00CC10C7">
      <w:pPr>
        <w:suppressAutoHyphens/>
        <w:autoSpaceDN w:val="0"/>
        <w:jc w:val="center"/>
        <w:rPr>
          <w:rFonts w:ascii="Arial" w:hAnsi="Arial" w:cs="Arial"/>
          <w:color w:val="000000"/>
        </w:rPr>
      </w:pPr>
    </w:p>
    <w:tbl>
      <w:tblPr>
        <w:tblW w:w="8788" w:type="dxa"/>
        <w:tblInd w:w="279" w:type="dxa"/>
        <w:tblCellMar>
          <w:left w:w="10" w:type="dxa"/>
          <w:right w:w="10" w:type="dxa"/>
        </w:tblCellMar>
        <w:tblLook w:val="0000" w:firstRow="0" w:lastRow="0" w:firstColumn="0" w:lastColumn="0" w:noHBand="0" w:noVBand="0"/>
      </w:tblPr>
      <w:tblGrid>
        <w:gridCol w:w="8788"/>
      </w:tblGrid>
      <w:tr w:rsidR="00CC10C7" w:rsidRPr="00CC10C7" w14:paraId="1391FEA4"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850809"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Aromatično popotovanje – Z. Horvat</w:t>
            </w:r>
          </w:p>
        </w:tc>
      </w:tr>
      <w:tr w:rsidR="00CC10C7" w:rsidRPr="00CC10C7" w14:paraId="26EE5368"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E283FC"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sidRPr="00CC10C7">
              <w:rPr>
                <w:rFonts w:ascii="Arial" w:hAnsi="Arial" w:cs="Arial"/>
                <w:b/>
                <w:i/>
                <w:color w:val="000000"/>
                <w:lang w:eastAsia="en-US"/>
              </w:rPr>
              <w:t>Ekošola</w:t>
            </w:r>
            <w:proofErr w:type="spellEnd"/>
            <w:r w:rsidRPr="00CC10C7">
              <w:rPr>
                <w:rFonts w:ascii="Arial" w:hAnsi="Arial" w:cs="Arial"/>
                <w:b/>
                <w:i/>
                <w:color w:val="000000"/>
                <w:lang w:eastAsia="en-US"/>
              </w:rPr>
              <w:t xml:space="preserve"> – J. Šetina </w:t>
            </w:r>
          </w:p>
        </w:tc>
      </w:tr>
      <w:tr w:rsidR="00CC10C7" w:rsidRPr="00CC10C7" w14:paraId="1E450457"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029619"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sidRPr="00CC10C7">
              <w:rPr>
                <w:rFonts w:ascii="Arial" w:hAnsi="Arial" w:cs="Arial"/>
                <w:b/>
                <w:i/>
                <w:color w:val="000000"/>
                <w:lang w:eastAsia="en-US"/>
              </w:rPr>
              <w:t>Erasmus</w:t>
            </w:r>
            <w:proofErr w:type="spellEnd"/>
            <w:r w:rsidRPr="00CC10C7">
              <w:rPr>
                <w:rFonts w:ascii="Arial" w:hAnsi="Arial" w:cs="Arial"/>
                <w:b/>
                <w:i/>
                <w:color w:val="000000"/>
                <w:lang w:eastAsia="en-US"/>
              </w:rPr>
              <w:t xml:space="preserve"> + – E. Meža</w:t>
            </w:r>
          </w:p>
        </w:tc>
      </w:tr>
      <w:tr w:rsidR="00CC10C7" w:rsidRPr="00CC10C7" w14:paraId="7DDD3348"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C44D7A" w14:textId="150320F4"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Ekskurzija v </w:t>
            </w:r>
            <w:r w:rsidR="000D6072">
              <w:rPr>
                <w:rFonts w:ascii="Arial" w:hAnsi="Arial" w:cs="Arial"/>
                <w:b/>
                <w:i/>
                <w:color w:val="000000"/>
                <w:lang w:eastAsia="en-US"/>
              </w:rPr>
              <w:t>Pariz</w:t>
            </w:r>
            <w:r w:rsidRPr="00CC10C7">
              <w:rPr>
                <w:rFonts w:ascii="Arial" w:hAnsi="Arial" w:cs="Arial"/>
                <w:b/>
                <w:i/>
                <w:color w:val="000000"/>
                <w:lang w:eastAsia="en-US"/>
              </w:rPr>
              <w:t xml:space="preserve"> – Z. Meža</w:t>
            </w:r>
          </w:p>
        </w:tc>
      </w:tr>
      <w:tr w:rsidR="00CC10C7" w:rsidRPr="00CC10C7" w14:paraId="2AA455DC"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055BED"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Facebook – J. Šetina</w:t>
            </w:r>
          </w:p>
        </w:tc>
      </w:tr>
      <w:tr w:rsidR="00CC10C7" w:rsidRPr="00CC10C7" w14:paraId="7FB3DEFC"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7EACB0"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Filmski abonma – N. Černjak</w:t>
            </w:r>
          </w:p>
        </w:tc>
      </w:tr>
      <w:tr w:rsidR="00CC10C7" w:rsidRPr="00CC10C7" w14:paraId="34E590EE"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E5DE9"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Gledališki abonma – N. Černjak</w:t>
            </w:r>
          </w:p>
        </w:tc>
      </w:tr>
      <w:tr w:rsidR="00CC10C7" w:rsidRPr="00CC10C7" w14:paraId="23B03635"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F5D9C5"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sidRPr="00CC10C7">
              <w:rPr>
                <w:rFonts w:ascii="Arial" w:hAnsi="Arial" w:cs="Arial"/>
                <w:b/>
                <w:i/>
                <w:color w:val="000000"/>
                <w:lang w:eastAsia="en-US"/>
              </w:rPr>
              <w:t>Halliwick</w:t>
            </w:r>
            <w:proofErr w:type="spellEnd"/>
            <w:r w:rsidRPr="00CC10C7">
              <w:rPr>
                <w:rFonts w:ascii="Arial" w:hAnsi="Arial" w:cs="Arial"/>
                <w:b/>
                <w:i/>
                <w:color w:val="000000"/>
                <w:lang w:eastAsia="en-US"/>
              </w:rPr>
              <w:t xml:space="preserve"> tečaj (terapija v vodi) – K. Praznik</w:t>
            </w:r>
          </w:p>
        </w:tc>
      </w:tr>
      <w:tr w:rsidR="00CC10C7" w:rsidRPr="00CC10C7" w14:paraId="6A1067E7"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1C485A"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Jahanje v neokrnjeni naravi – N. Špegel, D. Pernat</w:t>
            </w:r>
          </w:p>
        </w:tc>
      </w:tr>
      <w:tr w:rsidR="00CC10C7" w:rsidRPr="00CC10C7" w14:paraId="7696AA1B"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3F1F0B"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Matematični krožek  – B. </w:t>
            </w:r>
            <w:proofErr w:type="spellStart"/>
            <w:r w:rsidRPr="00CC10C7">
              <w:rPr>
                <w:rFonts w:ascii="Arial" w:hAnsi="Arial" w:cs="Arial"/>
                <w:b/>
                <w:i/>
                <w:color w:val="000000"/>
                <w:lang w:eastAsia="en-US"/>
              </w:rPr>
              <w:t>Štulac</w:t>
            </w:r>
            <w:proofErr w:type="spellEnd"/>
            <w:r w:rsidRPr="00CC10C7">
              <w:rPr>
                <w:rFonts w:ascii="Arial" w:hAnsi="Arial" w:cs="Arial"/>
                <w:b/>
                <w:i/>
                <w:color w:val="000000"/>
                <w:lang w:eastAsia="en-US"/>
              </w:rPr>
              <w:t>, B. Potočnik</w:t>
            </w:r>
          </w:p>
        </w:tc>
      </w:tr>
      <w:tr w:rsidR="00CC10C7" w:rsidRPr="00CC10C7" w14:paraId="24F104FB"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08C818"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Moč – A. Al </w:t>
            </w:r>
            <w:proofErr w:type="spellStart"/>
            <w:r w:rsidRPr="00CC10C7">
              <w:rPr>
                <w:rFonts w:ascii="Arial" w:hAnsi="Arial" w:cs="Arial"/>
                <w:b/>
                <w:i/>
                <w:color w:val="000000"/>
                <w:lang w:eastAsia="en-US"/>
              </w:rPr>
              <w:t>Hiasat</w:t>
            </w:r>
            <w:proofErr w:type="spellEnd"/>
          </w:p>
        </w:tc>
      </w:tr>
      <w:tr w:rsidR="00CC10C7" w:rsidRPr="00CC10C7" w14:paraId="6437D9A3"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58D6DE"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Med vrstniška učna pomoč – B. </w:t>
            </w:r>
            <w:proofErr w:type="spellStart"/>
            <w:r w:rsidRPr="00CC10C7">
              <w:rPr>
                <w:rFonts w:ascii="Arial" w:hAnsi="Arial" w:cs="Arial"/>
                <w:b/>
                <w:i/>
                <w:color w:val="000000"/>
                <w:lang w:eastAsia="en-US"/>
              </w:rPr>
              <w:t>Rapuc</w:t>
            </w:r>
            <w:proofErr w:type="spellEnd"/>
          </w:p>
        </w:tc>
      </w:tr>
      <w:tr w:rsidR="000D6072" w:rsidRPr="00CC10C7" w14:paraId="6C011FD7"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0BCE95" w14:textId="357FF39E" w:rsidR="000D6072" w:rsidRPr="00CC10C7" w:rsidRDefault="000D6072"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Odbojka </w:t>
            </w:r>
            <w:r w:rsidRPr="00CC10C7">
              <w:rPr>
                <w:rFonts w:ascii="Arial" w:hAnsi="Arial" w:cs="Arial"/>
                <w:b/>
                <w:i/>
                <w:color w:val="000000"/>
                <w:lang w:eastAsia="en-US"/>
              </w:rPr>
              <w:t>–</w:t>
            </w:r>
            <w:r>
              <w:rPr>
                <w:rFonts w:ascii="Arial" w:hAnsi="Arial" w:cs="Arial"/>
                <w:b/>
                <w:i/>
                <w:color w:val="000000"/>
                <w:lang w:eastAsia="en-US"/>
              </w:rPr>
              <w:t xml:space="preserve"> N. </w:t>
            </w:r>
            <w:proofErr w:type="spellStart"/>
            <w:r>
              <w:rPr>
                <w:rFonts w:ascii="Arial" w:hAnsi="Arial" w:cs="Arial"/>
                <w:b/>
                <w:i/>
                <w:color w:val="000000"/>
                <w:lang w:eastAsia="en-US"/>
              </w:rPr>
              <w:t>Smonkar</w:t>
            </w:r>
            <w:proofErr w:type="spellEnd"/>
          </w:p>
        </w:tc>
      </w:tr>
      <w:tr w:rsidR="00CC10C7" w:rsidRPr="00CC10C7" w14:paraId="57483C2C"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A53DFF"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Pevski zbor – A. Rogina</w:t>
            </w:r>
          </w:p>
        </w:tc>
      </w:tr>
      <w:tr w:rsidR="00CC10C7" w:rsidRPr="00CC10C7" w14:paraId="75E5A3B9"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94A57"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Planinski krožek – E. </w:t>
            </w:r>
            <w:proofErr w:type="spellStart"/>
            <w:r w:rsidRPr="00CC10C7">
              <w:rPr>
                <w:rFonts w:ascii="Arial" w:hAnsi="Arial" w:cs="Arial"/>
                <w:b/>
                <w:i/>
                <w:color w:val="000000"/>
                <w:lang w:eastAsia="en-US"/>
              </w:rPr>
              <w:t>Pevnik</w:t>
            </w:r>
            <w:proofErr w:type="spellEnd"/>
            <w:r w:rsidRPr="00CC10C7">
              <w:rPr>
                <w:rFonts w:ascii="Arial" w:hAnsi="Arial" w:cs="Arial"/>
                <w:b/>
                <w:i/>
                <w:color w:val="000000"/>
                <w:lang w:eastAsia="en-US"/>
              </w:rPr>
              <w:t>, A. Flis</w:t>
            </w:r>
          </w:p>
        </w:tc>
      </w:tr>
      <w:tr w:rsidR="00CC10C7" w:rsidRPr="00CC10C7" w14:paraId="3C499A95"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C6F249"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lastRenderedPageBreak/>
              <w:t xml:space="preserve">Plavalni tečaj za neplavalce – K. Praznik, L. Kompan, N. </w:t>
            </w:r>
            <w:proofErr w:type="spellStart"/>
            <w:r w:rsidRPr="00CC10C7">
              <w:rPr>
                <w:rFonts w:ascii="Arial" w:hAnsi="Arial" w:cs="Arial"/>
                <w:b/>
                <w:i/>
                <w:color w:val="000000"/>
                <w:lang w:eastAsia="en-US"/>
              </w:rPr>
              <w:t>Smonkar</w:t>
            </w:r>
            <w:proofErr w:type="spellEnd"/>
          </w:p>
        </w:tc>
      </w:tr>
      <w:tr w:rsidR="00CC10C7" w:rsidRPr="00CC10C7" w14:paraId="43E0CAB8"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BC2B94"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Priprava na maturo iz angleškega jezika – A. Pečnik, E. Meža  </w:t>
            </w:r>
          </w:p>
        </w:tc>
      </w:tr>
      <w:tr w:rsidR="00CC10C7" w:rsidRPr="00CC10C7" w14:paraId="71730ABE"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CDDBB9"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Projekt </w:t>
            </w:r>
            <w:proofErr w:type="spellStart"/>
            <w:r w:rsidRPr="00CC10C7">
              <w:rPr>
                <w:rFonts w:ascii="Arial" w:hAnsi="Arial" w:cs="Arial"/>
                <w:b/>
                <w:i/>
                <w:color w:val="000000"/>
                <w:lang w:eastAsia="en-US"/>
              </w:rPr>
              <w:t>nekajenja</w:t>
            </w:r>
            <w:proofErr w:type="spellEnd"/>
            <w:r w:rsidRPr="00CC10C7">
              <w:rPr>
                <w:rFonts w:ascii="Arial" w:hAnsi="Arial" w:cs="Arial"/>
                <w:b/>
                <w:i/>
                <w:color w:val="000000"/>
                <w:lang w:eastAsia="en-US"/>
              </w:rPr>
              <w:t xml:space="preserve"> – B. Štern</w:t>
            </w:r>
          </w:p>
        </w:tc>
      </w:tr>
      <w:tr w:rsidR="00CC10C7" w:rsidRPr="00CC10C7" w14:paraId="14C68061"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700040"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Promocija zdravja – D. Pernat</w:t>
            </w:r>
          </w:p>
        </w:tc>
      </w:tr>
      <w:tr w:rsidR="00CC10C7" w:rsidRPr="00CC10C7" w14:paraId="5A66B4A0"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37B6A6" w14:textId="77777777" w:rsidR="00CC10C7" w:rsidRPr="00CC10C7" w:rsidRDefault="00CC10C7" w:rsidP="00CC10C7">
            <w:pPr>
              <w:numPr>
                <w:ilvl w:val="0"/>
                <w:numId w:val="21"/>
              </w:numPr>
              <w:tabs>
                <w:tab w:val="left" w:pos="360"/>
              </w:tabs>
              <w:suppressAutoHyphens/>
              <w:autoSpaceDN w:val="0"/>
              <w:spacing w:line="360" w:lineRule="auto"/>
              <w:ind w:left="714" w:hanging="357"/>
              <w:jc w:val="both"/>
            </w:pPr>
            <w:r w:rsidRPr="00CC10C7">
              <w:rPr>
                <w:rFonts w:ascii="Arial" w:hAnsi="Arial" w:cs="Arial"/>
                <w:b/>
                <w:i/>
                <w:color w:val="000000"/>
                <w:lang w:eastAsia="en-US"/>
              </w:rPr>
              <w:t xml:space="preserve">Prostovoljstvo – pomoč pri vadbi v vodi in učenju plavanja otrok s posebnimi potrebami v Velenju </w:t>
            </w:r>
            <w:r w:rsidRPr="00CC10C7">
              <w:rPr>
                <w:rFonts w:ascii="Arial" w:hAnsi="Arial" w:cs="Arial"/>
                <w:color w:val="000000"/>
                <w:lang w:eastAsia="en-US"/>
              </w:rPr>
              <w:t xml:space="preserve">– </w:t>
            </w:r>
            <w:r w:rsidRPr="00CC10C7">
              <w:rPr>
                <w:rFonts w:ascii="Arial" w:hAnsi="Arial" w:cs="Arial"/>
                <w:b/>
                <w:i/>
                <w:color w:val="000000"/>
                <w:lang w:eastAsia="en-US"/>
              </w:rPr>
              <w:t>K. Praznik</w:t>
            </w:r>
          </w:p>
        </w:tc>
      </w:tr>
      <w:tr w:rsidR="00CC10C7" w:rsidRPr="00CC10C7" w14:paraId="0C6282C1"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2C526A" w14:textId="77777777" w:rsidR="00CC10C7" w:rsidRPr="00CC10C7" w:rsidRDefault="00CC10C7" w:rsidP="00CC10C7">
            <w:pPr>
              <w:numPr>
                <w:ilvl w:val="0"/>
                <w:numId w:val="21"/>
              </w:numPr>
              <w:tabs>
                <w:tab w:val="left" w:pos="360"/>
              </w:tabs>
              <w:suppressAutoHyphens/>
              <w:autoSpaceDN w:val="0"/>
              <w:spacing w:line="360" w:lineRule="auto"/>
              <w:ind w:left="714" w:hanging="357"/>
              <w:jc w:val="both"/>
            </w:pPr>
            <w:r w:rsidRPr="00CC10C7">
              <w:rPr>
                <w:rFonts w:ascii="Arial" w:hAnsi="Arial" w:cs="Arial"/>
                <w:b/>
                <w:i/>
                <w:lang w:eastAsia="en-US"/>
              </w:rPr>
              <w:t>Prostovoljstvo</w:t>
            </w:r>
            <w:r w:rsidRPr="00CC10C7">
              <w:rPr>
                <w:rFonts w:ascii="Arial" w:hAnsi="Arial" w:cs="Arial"/>
                <w:lang w:eastAsia="en-US"/>
              </w:rPr>
              <w:t xml:space="preserve"> </w:t>
            </w:r>
            <w:r w:rsidRPr="00CC10C7">
              <w:rPr>
                <w:rFonts w:ascii="Arial" w:hAnsi="Arial" w:cs="Arial"/>
                <w:sz w:val="22"/>
                <w:szCs w:val="22"/>
                <w:lang w:eastAsia="en-US"/>
              </w:rPr>
              <w:t>(na domu, bolnišnice, CUDV Črna, domovi starostnikov, Sonček, Ozara, centri za socialno delo)</w:t>
            </w:r>
            <w:r w:rsidRPr="00CC10C7">
              <w:rPr>
                <w:rFonts w:ascii="Arial" w:hAnsi="Arial" w:cs="Arial"/>
                <w:sz w:val="20"/>
                <w:szCs w:val="20"/>
                <w:lang w:eastAsia="en-US"/>
              </w:rPr>
              <w:t xml:space="preserve"> </w:t>
            </w:r>
            <w:r w:rsidRPr="00CC10C7">
              <w:rPr>
                <w:rFonts w:ascii="Arial" w:hAnsi="Arial" w:cs="Arial"/>
                <w:b/>
                <w:i/>
                <w:color w:val="000000"/>
                <w:lang w:eastAsia="en-US"/>
              </w:rPr>
              <w:t xml:space="preserve">– </w:t>
            </w:r>
            <w:r w:rsidRPr="00CC10C7">
              <w:rPr>
                <w:rFonts w:ascii="Arial" w:hAnsi="Arial" w:cs="Arial"/>
                <w:b/>
                <w:bCs/>
                <w:lang w:eastAsia="en-US"/>
              </w:rPr>
              <w:t xml:space="preserve">mag. </w:t>
            </w:r>
            <w:r w:rsidRPr="00CC10C7">
              <w:rPr>
                <w:rFonts w:ascii="Arial" w:hAnsi="Arial" w:cs="Arial"/>
                <w:b/>
                <w:i/>
                <w:lang w:eastAsia="en-US"/>
              </w:rPr>
              <w:t xml:space="preserve">J. Kolar Macur, A. Flis, D. Katanec, Z. </w:t>
            </w:r>
            <w:proofErr w:type="spellStart"/>
            <w:r w:rsidRPr="00CC10C7">
              <w:rPr>
                <w:rFonts w:ascii="Arial" w:hAnsi="Arial" w:cs="Arial"/>
                <w:b/>
                <w:i/>
                <w:lang w:eastAsia="en-US"/>
              </w:rPr>
              <w:t>Kočivnik</w:t>
            </w:r>
            <w:proofErr w:type="spellEnd"/>
            <w:r w:rsidRPr="00CC10C7">
              <w:rPr>
                <w:rFonts w:ascii="Arial" w:hAnsi="Arial" w:cs="Arial"/>
                <w:b/>
                <w:i/>
                <w:lang w:eastAsia="en-US"/>
              </w:rPr>
              <w:t xml:space="preserve"> Lesjak, D. Pernat, E. </w:t>
            </w:r>
            <w:proofErr w:type="spellStart"/>
            <w:r w:rsidRPr="00CC10C7">
              <w:rPr>
                <w:rFonts w:ascii="Arial" w:hAnsi="Arial" w:cs="Arial"/>
                <w:b/>
                <w:i/>
                <w:lang w:eastAsia="en-US"/>
              </w:rPr>
              <w:t>Pevnik</w:t>
            </w:r>
            <w:proofErr w:type="spellEnd"/>
            <w:r w:rsidRPr="00CC10C7">
              <w:rPr>
                <w:rFonts w:ascii="Arial" w:hAnsi="Arial" w:cs="Arial"/>
                <w:b/>
                <w:i/>
                <w:lang w:eastAsia="en-US"/>
              </w:rPr>
              <w:t xml:space="preserve">, B. Štern, D. Knez, L. Jeromel, P. Pečnik, M. Nuhanović, S. Hren, Š. Martinc, M. </w:t>
            </w:r>
            <w:proofErr w:type="spellStart"/>
            <w:r w:rsidRPr="00CC10C7">
              <w:rPr>
                <w:rFonts w:ascii="Arial" w:hAnsi="Arial" w:cs="Arial"/>
                <w:b/>
                <w:i/>
                <w:lang w:eastAsia="en-US"/>
              </w:rPr>
              <w:t>Šmandl</w:t>
            </w:r>
            <w:proofErr w:type="spellEnd"/>
          </w:p>
        </w:tc>
      </w:tr>
      <w:tr w:rsidR="00CC10C7" w:rsidRPr="00CC10C7" w14:paraId="1892E301"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3EDC36"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lang w:eastAsia="en-US"/>
              </w:rPr>
            </w:pPr>
            <w:r w:rsidRPr="00CC10C7">
              <w:rPr>
                <w:rFonts w:ascii="Arial" w:hAnsi="Arial" w:cs="Arial"/>
                <w:b/>
                <w:i/>
                <w:lang w:eastAsia="en-US"/>
              </w:rPr>
              <w:t xml:space="preserve">Rekreacija in priprava dijakov/dijakinj na šolska športna tekmovanja – K. Praznik, L. Kompan, N. </w:t>
            </w:r>
            <w:proofErr w:type="spellStart"/>
            <w:r w:rsidRPr="00CC10C7">
              <w:rPr>
                <w:rFonts w:ascii="Arial" w:hAnsi="Arial" w:cs="Arial"/>
                <w:b/>
                <w:i/>
                <w:lang w:eastAsia="en-US"/>
              </w:rPr>
              <w:t>Smonkar</w:t>
            </w:r>
            <w:proofErr w:type="spellEnd"/>
            <w:r w:rsidRPr="00CC10C7">
              <w:rPr>
                <w:rFonts w:ascii="Arial" w:hAnsi="Arial" w:cs="Arial"/>
                <w:b/>
                <w:i/>
                <w:lang w:eastAsia="en-US"/>
              </w:rPr>
              <w:t> </w:t>
            </w:r>
          </w:p>
        </w:tc>
      </w:tr>
      <w:tr w:rsidR="00CC10C7" w:rsidRPr="00CC10C7" w14:paraId="058D25E5"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1B599B"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lang w:eastAsia="en-US"/>
              </w:rPr>
            </w:pPr>
            <w:r w:rsidRPr="00CC10C7">
              <w:rPr>
                <w:rFonts w:ascii="Arial" w:hAnsi="Arial" w:cs="Arial"/>
                <w:b/>
                <w:i/>
                <w:lang w:eastAsia="en-US"/>
              </w:rPr>
              <w:t xml:space="preserve">Revija delovnih oblačil za zdravstvene poklice – </w:t>
            </w:r>
          </w:p>
          <w:p w14:paraId="72496AA5" w14:textId="77777777" w:rsidR="00CC10C7" w:rsidRPr="00CC10C7" w:rsidRDefault="00CC10C7" w:rsidP="00CC10C7">
            <w:pPr>
              <w:tabs>
                <w:tab w:val="left" w:pos="360"/>
              </w:tabs>
              <w:suppressAutoHyphens/>
              <w:autoSpaceDN w:val="0"/>
              <w:spacing w:line="360" w:lineRule="auto"/>
              <w:ind w:left="714"/>
              <w:jc w:val="both"/>
              <w:rPr>
                <w:rFonts w:ascii="Arial" w:hAnsi="Arial" w:cs="Arial"/>
                <w:b/>
                <w:i/>
                <w:lang w:eastAsia="en-US"/>
              </w:rPr>
            </w:pPr>
            <w:r w:rsidRPr="00CC10C7">
              <w:rPr>
                <w:rFonts w:ascii="Arial" w:hAnsi="Arial" w:cs="Arial"/>
                <w:b/>
                <w:i/>
                <w:lang w:eastAsia="en-US"/>
              </w:rPr>
              <w:t>L. Kompan, D. Katanec, A. Flis</w:t>
            </w:r>
          </w:p>
        </w:tc>
      </w:tr>
      <w:tr w:rsidR="00CC10C7" w:rsidRPr="00CC10C7" w14:paraId="200FFD24"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F36FAD"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Tekmovanje za Cankarjevo priznanje – N. Černjak, D. Skutnik</w:t>
            </w:r>
          </w:p>
        </w:tc>
      </w:tr>
      <w:tr w:rsidR="00CC10C7" w:rsidRPr="00CC10C7" w14:paraId="60F40FB8"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6F17E2"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Tekmovanje iz znanja zgodovine – Z. Meža</w:t>
            </w:r>
          </w:p>
        </w:tc>
      </w:tr>
      <w:tr w:rsidR="00CC10C7" w:rsidRPr="00CC10C7" w14:paraId="786E8FCB"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0BDEC9" w14:textId="2B2918FB"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lang w:eastAsia="en-US"/>
              </w:rPr>
            </w:pPr>
            <w:r w:rsidRPr="00CC10C7">
              <w:rPr>
                <w:rFonts w:ascii="Arial" w:hAnsi="Arial" w:cs="Arial"/>
                <w:b/>
                <w:i/>
                <w:lang w:eastAsia="en-US"/>
              </w:rPr>
              <w:t xml:space="preserve">Tekmovanje v znanju o sladkorni bolezni – E. </w:t>
            </w:r>
            <w:proofErr w:type="spellStart"/>
            <w:r w:rsidRPr="00CC10C7">
              <w:rPr>
                <w:rFonts w:ascii="Arial" w:hAnsi="Arial" w:cs="Arial"/>
                <w:b/>
                <w:i/>
                <w:lang w:eastAsia="en-US"/>
              </w:rPr>
              <w:t>Pevnik</w:t>
            </w:r>
            <w:proofErr w:type="spellEnd"/>
            <w:r w:rsidRPr="00CC10C7">
              <w:rPr>
                <w:rFonts w:ascii="Arial" w:hAnsi="Arial" w:cs="Arial"/>
                <w:b/>
                <w:i/>
                <w:lang w:eastAsia="en-US"/>
              </w:rPr>
              <w:t xml:space="preserve">, </w:t>
            </w:r>
            <w:r w:rsidR="00C555D6">
              <w:rPr>
                <w:rFonts w:ascii="Arial" w:hAnsi="Arial" w:cs="Arial"/>
                <w:b/>
                <w:i/>
                <w:lang w:eastAsia="en-US"/>
              </w:rPr>
              <w:t>S. Hren</w:t>
            </w:r>
          </w:p>
        </w:tc>
      </w:tr>
      <w:tr w:rsidR="00CC10C7" w:rsidRPr="00CC10C7" w14:paraId="4CD28FA9"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8F6997"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 xml:space="preserve">Terapija s pomočjo živali – S. </w:t>
            </w:r>
            <w:proofErr w:type="spellStart"/>
            <w:r w:rsidRPr="00CC10C7">
              <w:rPr>
                <w:rFonts w:ascii="Arial" w:hAnsi="Arial" w:cs="Arial"/>
                <w:b/>
                <w:i/>
                <w:color w:val="000000"/>
                <w:lang w:eastAsia="en-US"/>
              </w:rPr>
              <w:t>Jurhar</w:t>
            </w:r>
            <w:proofErr w:type="spellEnd"/>
          </w:p>
        </w:tc>
      </w:tr>
      <w:tr w:rsidR="00CC10C7" w:rsidRPr="00CC10C7" w14:paraId="180BD508" w14:textId="77777777" w:rsidTr="00CC10C7">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DE1D03" w14:textId="77777777" w:rsidR="00CC10C7" w:rsidRPr="00CC10C7" w:rsidRDefault="00CC10C7" w:rsidP="00CC10C7">
            <w:pPr>
              <w:numPr>
                <w:ilvl w:val="0"/>
                <w:numId w:val="21"/>
              </w:numPr>
              <w:tabs>
                <w:tab w:val="left" w:pos="360"/>
              </w:tabs>
              <w:suppressAutoHyphens/>
              <w:autoSpaceDN w:val="0"/>
              <w:spacing w:line="360" w:lineRule="auto"/>
              <w:ind w:left="714" w:hanging="357"/>
              <w:jc w:val="both"/>
              <w:rPr>
                <w:rFonts w:ascii="Arial" w:hAnsi="Arial" w:cs="Arial"/>
                <w:b/>
                <w:i/>
                <w:color w:val="000000"/>
                <w:lang w:eastAsia="en-US"/>
              </w:rPr>
            </w:pPr>
            <w:r w:rsidRPr="00CC10C7">
              <w:rPr>
                <w:rFonts w:ascii="Arial" w:hAnsi="Arial" w:cs="Arial"/>
                <w:b/>
                <w:i/>
                <w:color w:val="000000"/>
                <w:lang w:eastAsia="en-US"/>
              </w:rPr>
              <w:t>Utrip naravne lepote – D. Meža</w:t>
            </w:r>
          </w:p>
        </w:tc>
      </w:tr>
    </w:tbl>
    <w:p w14:paraId="7D68071D" w14:textId="1AE5E5EA" w:rsidR="00CC10C7" w:rsidRDefault="00CC10C7" w:rsidP="003A3C83">
      <w:pPr>
        <w:jc w:val="both"/>
        <w:rPr>
          <w:rFonts w:ascii="Arial Narrow" w:hAnsi="Arial Narrow" w:cs="Arial"/>
          <w:iCs/>
          <w:sz w:val="22"/>
          <w:szCs w:val="22"/>
        </w:rPr>
      </w:pPr>
    </w:p>
    <w:p w14:paraId="00B1F796" w14:textId="77777777" w:rsidR="00CC10C7" w:rsidRDefault="00CC10C7" w:rsidP="003A3C83">
      <w:pPr>
        <w:jc w:val="both"/>
        <w:rPr>
          <w:rFonts w:ascii="Arial Narrow" w:hAnsi="Arial Narrow" w:cs="Arial"/>
          <w:iCs/>
          <w:sz w:val="22"/>
          <w:szCs w:val="22"/>
        </w:rPr>
      </w:pPr>
    </w:p>
    <w:p w14:paraId="43868FC9" w14:textId="1C46F1C8" w:rsidR="002B26F3" w:rsidRDefault="002B26F3" w:rsidP="003A3C83">
      <w:pPr>
        <w:jc w:val="both"/>
        <w:rPr>
          <w:rFonts w:ascii="Arial Narrow" w:hAnsi="Arial Narrow" w:cs="Arial"/>
          <w:iCs/>
          <w:sz w:val="22"/>
          <w:szCs w:val="22"/>
        </w:rPr>
      </w:pPr>
    </w:p>
    <w:p w14:paraId="3E26AAB1" w14:textId="6C6F1387" w:rsidR="00543090" w:rsidRDefault="00543090" w:rsidP="001F0F20">
      <w:pPr>
        <w:pStyle w:val="Noga"/>
        <w:tabs>
          <w:tab w:val="left" w:pos="708"/>
        </w:tabs>
        <w:rPr>
          <w:rFonts w:ascii="Arial Narrow" w:hAnsi="Arial Narrow" w:cs="Arial"/>
          <w:sz w:val="22"/>
          <w:szCs w:val="22"/>
        </w:rPr>
      </w:pPr>
    </w:p>
    <w:p w14:paraId="7C4D09F7" w14:textId="77777777" w:rsidR="00543090" w:rsidRPr="00585EAD" w:rsidRDefault="00543090" w:rsidP="001F0F20">
      <w:pPr>
        <w:pStyle w:val="Noga"/>
        <w:tabs>
          <w:tab w:val="left" w:pos="708"/>
        </w:tabs>
        <w:rPr>
          <w:rFonts w:ascii="Arial Narrow" w:hAnsi="Arial Narrow" w:cs="Arial"/>
          <w:sz w:val="22"/>
          <w:szCs w:val="22"/>
        </w:rPr>
      </w:pPr>
    </w:p>
    <w:p w14:paraId="467D76A9" w14:textId="20B59F1F" w:rsidR="001F0F20" w:rsidRPr="00585EAD" w:rsidRDefault="000978EF" w:rsidP="001F0F20">
      <w:pPr>
        <w:pStyle w:val="Noga"/>
        <w:pBdr>
          <w:top w:val="single" w:sz="4" w:space="1" w:color="auto"/>
          <w:left w:val="single" w:sz="4" w:space="4" w:color="auto"/>
          <w:bottom w:val="single" w:sz="4" w:space="1" w:color="auto"/>
          <w:right w:val="single" w:sz="4" w:space="4" w:color="auto"/>
        </w:pBdr>
        <w:shd w:val="clear" w:color="auto" w:fill="D9D9D9"/>
        <w:tabs>
          <w:tab w:val="left" w:pos="708"/>
        </w:tabs>
        <w:rPr>
          <w:rFonts w:ascii="Arial Narrow" w:hAnsi="Arial Narrow" w:cs="Arial"/>
          <w:bCs/>
          <w:iCs/>
          <w:sz w:val="23"/>
          <w:szCs w:val="23"/>
        </w:rPr>
      </w:pPr>
      <w:r>
        <w:rPr>
          <w:rFonts w:ascii="Arial Narrow" w:hAnsi="Arial Narrow" w:cs="Arial"/>
          <w:bCs/>
          <w:sz w:val="23"/>
          <w:szCs w:val="23"/>
        </w:rPr>
        <w:t>4.</w:t>
      </w:r>
      <w:r w:rsidR="00CC1260">
        <w:rPr>
          <w:rFonts w:ascii="Arial Narrow" w:hAnsi="Arial Narrow" w:cs="Arial"/>
          <w:bCs/>
          <w:sz w:val="23"/>
          <w:szCs w:val="23"/>
        </w:rPr>
        <w:t xml:space="preserve"> </w:t>
      </w:r>
      <w:r w:rsidR="00E46FAD">
        <w:rPr>
          <w:rFonts w:ascii="Arial Narrow" w:hAnsi="Arial Narrow" w:cs="Arial"/>
          <w:bCs/>
          <w:sz w:val="23"/>
          <w:szCs w:val="23"/>
        </w:rPr>
        <w:t>2</w:t>
      </w:r>
      <w:r w:rsidR="001F0F20" w:rsidRPr="00585EAD">
        <w:rPr>
          <w:rFonts w:ascii="Arial Narrow" w:hAnsi="Arial Narrow" w:cs="Arial"/>
          <w:bCs/>
          <w:sz w:val="23"/>
          <w:szCs w:val="23"/>
        </w:rPr>
        <w:t xml:space="preserve"> Program ekskurzij</w:t>
      </w:r>
      <w:r w:rsidR="00E061D9" w:rsidRPr="00585EAD">
        <w:rPr>
          <w:rFonts w:ascii="Arial Narrow" w:hAnsi="Arial Narrow" w:cs="Arial"/>
          <w:bCs/>
          <w:sz w:val="23"/>
          <w:szCs w:val="23"/>
        </w:rPr>
        <w:t xml:space="preserve">, </w:t>
      </w:r>
      <w:r w:rsidR="00B24125">
        <w:rPr>
          <w:rFonts w:ascii="Arial Narrow" w:hAnsi="Arial Narrow" w:cs="Arial"/>
          <w:bCs/>
          <w:sz w:val="23"/>
          <w:szCs w:val="23"/>
        </w:rPr>
        <w:t>Š</w:t>
      </w:r>
      <w:r w:rsidR="00E061D9" w:rsidRPr="00585EAD">
        <w:rPr>
          <w:rFonts w:ascii="Arial Narrow" w:hAnsi="Arial Narrow" w:cs="Arial"/>
          <w:bCs/>
          <w:sz w:val="23"/>
          <w:szCs w:val="23"/>
        </w:rPr>
        <w:t>ola preživetja</w:t>
      </w:r>
    </w:p>
    <w:p w14:paraId="563E01CB" w14:textId="77777777" w:rsidR="001F0F20" w:rsidRPr="00585EAD" w:rsidRDefault="001F0F20" w:rsidP="001F0F20">
      <w:pPr>
        <w:jc w:val="both"/>
        <w:rPr>
          <w:rFonts w:ascii="Arial Narrow" w:hAnsi="Arial Narrow" w:cs="Arial"/>
          <w:bCs/>
          <w:i/>
          <w:iCs/>
          <w:sz w:val="20"/>
          <w:szCs w:val="20"/>
        </w:rPr>
      </w:pPr>
    </w:p>
    <w:p w14:paraId="23D79EC4" w14:textId="43D1E065" w:rsidR="001F0F20" w:rsidRPr="00EE7DCD" w:rsidRDefault="007807B6" w:rsidP="00E53AB4">
      <w:pPr>
        <w:jc w:val="both"/>
        <w:rPr>
          <w:rFonts w:ascii="Arial Narrow" w:hAnsi="Arial Narrow" w:cs="Arial"/>
          <w:bCs/>
          <w:iCs/>
        </w:rPr>
      </w:pPr>
      <w:r w:rsidRPr="00EE7DCD">
        <w:rPr>
          <w:rFonts w:ascii="Arial Narrow" w:hAnsi="Arial Narrow" w:cs="Arial"/>
          <w:bCs/>
          <w:iCs/>
        </w:rPr>
        <w:t>To so vsebine, ki se organizirajo z</w:t>
      </w:r>
      <w:r w:rsidR="00503F9F" w:rsidRPr="00EE7DCD">
        <w:rPr>
          <w:rFonts w:ascii="Arial Narrow" w:hAnsi="Arial Narrow" w:cs="Arial"/>
          <w:bCs/>
          <w:iCs/>
        </w:rPr>
        <w:t xml:space="preserve"> namenom, da bi teorijo</w:t>
      </w:r>
      <w:r w:rsidR="00884C76" w:rsidRPr="00EE7DCD">
        <w:rPr>
          <w:rFonts w:ascii="Arial Narrow" w:hAnsi="Arial Narrow" w:cs="Arial"/>
          <w:bCs/>
          <w:iCs/>
        </w:rPr>
        <w:t xml:space="preserve"> tudi skozi prakso</w:t>
      </w:r>
      <w:r w:rsidR="00503F9F" w:rsidRPr="00EE7DCD">
        <w:rPr>
          <w:rFonts w:ascii="Arial Narrow" w:hAnsi="Arial Narrow" w:cs="Arial"/>
          <w:bCs/>
          <w:iCs/>
        </w:rPr>
        <w:t xml:space="preserve"> približali dijakinjam in dijakom</w:t>
      </w:r>
      <w:r w:rsidR="00884C76" w:rsidRPr="00EE7DCD">
        <w:rPr>
          <w:rFonts w:ascii="Arial Narrow" w:hAnsi="Arial Narrow" w:cs="Arial"/>
          <w:bCs/>
          <w:iCs/>
        </w:rPr>
        <w:t>.</w:t>
      </w:r>
      <w:r w:rsidR="00503F9F" w:rsidRPr="00EE7DCD">
        <w:rPr>
          <w:rFonts w:ascii="Arial Narrow" w:hAnsi="Arial Narrow" w:cs="Arial"/>
          <w:bCs/>
          <w:iCs/>
        </w:rPr>
        <w:t xml:space="preserve"> </w:t>
      </w:r>
      <w:r w:rsidR="00B90155" w:rsidRPr="00EE7DCD">
        <w:rPr>
          <w:rFonts w:ascii="Arial Narrow" w:hAnsi="Arial Narrow" w:cs="Arial"/>
          <w:bCs/>
          <w:iCs/>
        </w:rPr>
        <w:t>Organizirane bodo tako, da</w:t>
      </w:r>
      <w:r w:rsidR="00936702" w:rsidRPr="00EE7DCD">
        <w:rPr>
          <w:rFonts w:ascii="Arial Narrow" w:hAnsi="Arial Narrow" w:cs="Arial"/>
          <w:bCs/>
          <w:iCs/>
        </w:rPr>
        <w:t xml:space="preserve"> bodo</w:t>
      </w:r>
      <w:r w:rsidR="00FC154F" w:rsidRPr="00EE7DCD">
        <w:rPr>
          <w:rFonts w:ascii="Arial Narrow" w:hAnsi="Arial Narrow" w:cs="Arial"/>
          <w:bCs/>
          <w:iCs/>
        </w:rPr>
        <w:t xml:space="preserve"> </w:t>
      </w:r>
      <w:r w:rsidR="00930392" w:rsidRPr="00EE7DCD">
        <w:rPr>
          <w:rFonts w:ascii="Arial Narrow" w:hAnsi="Arial Narrow" w:cs="Arial"/>
          <w:bCs/>
          <w:iCs/>
        </w:rPr>
        <w:t>vsebovale oz. združevale strokovne</w:t>
      </w:r>
      <w:r w:rsidR="00A04904" w:rsidRPr="00EE7DCD">
        <w:rPr>
          <w:rFonts w:ascii="Arial Narrow" w:hAnsi="Arial Narrow" w:cs="Arial"/>
          <w:bCs/>
          <w:iCs/>
        </w:rPr>
        <w:t>,</w:t>
      </w:r>
      <w:r w:rsidR="00930392" w:rsidRPr="00EE7DCD">
        <w:rPr>
          <w:rFonts w:ascii="Arial Narrow" w:hAnsi="Arial Narrow" w:cs="Arial"/>
          <w:bCs/>
          <w:iCs/>
        </w:rPr>
        <w:t xml:space="preserve"> splošnoizobraževalne, sprostitvene in zabavne vsebine</w:t>
      </w:r>
      <w:r w:rsidR="001F0F20" w:rsidRPr="00EE7DCD">
        <w:rPr>
          <w:rFonts w:ascii="Arial Narrow" w:hAnsi="Arial Narrow" w:cs="Arial"/>
          <w:bCs/>
          <w:iCs/>
        </w:rPr>
        <w:t>.</w:t>
      </w:r>
      <w:r w:rsidR="00E061D9" w:rsidRPr="00EE7DCD">
        <w:rPr>
          <w:rFonts w:ascii="Arial Narrow" w:hAnsi="Arial Narrow" w:cs="Arial"/>
          <w:bCs/>
          <w:iCs/>
        </w:rPr>
        <w:t xml:space="preserve"> Predvidene so ekskur</w:t>
      </w:r>
      <w:r w:rsidR="003749D3" w:rsidRPr="00EE7DCD">
        <w:rPr>
          <w:rFonts w:ascii="Arial Narrow" w:hAnsi="Arial Narrow" w:cs="Arial"/>
          <w:bCs/>
          <w:iCs/>
        </w:rPr>
        <w:t>zije v okviru pouka</w:t>
      </w:r>
      <w:r w:rsidR="0088034E" w:rsidRPr="00EE7DCD">
        <w:rPr>
          <w:rFonts w:ascii="Arial Narrow" w:hAnsi="Arial Narrow" w:cs="Arial"/>
          <w:bCs/>
          <w:iCs/>
        </w:rPr>
        <w:t>,</w:t>
      </w:r>
      <w:r w:rsidR="003749D3" w:rsidRPr="00EE7DCD">
        <w:rPr>
          <w:rFonts w:ascii="Arial Narrow" w:hAnsi="Arial Narrow" w:cs="Arial"/>
          <w:bCs/>
          <w:iCs/>
        </w:rPr>
        <w:t xml:space="preserve"> pri določenih predmetih in</w:t>
      </w:r>
      <w:r w:rsidR="00E061D9" w:rsidRPr="00EE7DCD">
        <w:rPr>
          <w:rFonts w:ascii="Arial Narrow" w:hAnsi="Arial Narrow" w:cs="Arial"/>
          <w:bCs/>
          <w:iCs/>
        </w:rPr>
        <w:t xml:space="preserve"> letnikih</w:t>
      </w:r>
      <w:r w:rsidR="00B90155" w:rsidRPr="00EE7DCD">
        <w:rPr>
          <w:rFonts w:ascii="Arial Narrow" w:hAnsi="Arial Narrow" w:cs="Arial"/>
          <w:bCs/>
          <w:iCs/>
        </w:rPr>
        <w:t>.</w:t>
      </w:r>
      <w:r w:rsidR="00E061D9" w:rsidRPr="00EE7DCD">
        <w:rPr>
          <w:rFonts w:ascii="Arial Narrow" w:hAnsi="Arial Narrow" w:cs="Arial"/>
          <w:bCs/>
          <w:iCs/>
        </w:rPr>
        <w:t xml:space="preserve"> </w:t>
      </w:r>
      <w:r w:rsidR="00B90155" w:rsidRPr="00EE7DCD">
        <w:rPr>
          <w:rFonts w:ascii="Arial Narrow" w:hAnsi="Arial Narrow" w:cs="Arial"/>
          <w:bCs/>
          <w:iCs/>
        </w:rPr>
        <w:t>O</w:t>
      </w:r>
      <w:r w:rsidR="00E061D9" w:rsidRPr="00EE7DCD">
        <w:rPr>
          <w:rFonts w:ascii="Arial Narrow" w:hAnsi="Arial Narrow" w:cs="Arial"/>
          <w:bCs/>
          <w:iCs/>
        </w:rPr>
        <w:t>bdržali bomo maturantsko ekskurzijo</w:t>
      </w:r>
      <w:r w:rsidR="00B90155" w:rsidRPr="00EE7DCD">
        <w:rPr>
          <w:rFonts w:ascii="Arial Narrow" w:hAnsi="Arial Narrow" w:cs="Arial"/>
          <w:bCs/>
          <w:iCs/>
        </w:rPr>
        <w:t xml:space="preserve"> za letošnje tretje letnike</w:t>
      </w:r>
      <w:r w:rsidR="00E061D9" w:rsidRPr="00EE7DCD">
        <w:rPr>
          <w:rFonts w:ascii="Arial Narrow" w:hAnsi="Arial Narrow" w:cs="Arial"/>
          <w:bCs/>
          <w:iCs/>
        </w:rPr>
        <w:t>, če nas bodo starši</w:t>
      </w:r>
      <w:r w:rsidR="00B90155" w:rsidRPr="00EE7DCD">
        <w:rPr>
          <w:rFonts w:ascii="Arial Narrow" w:hAnsi="Arial Narrow" w:cs="Arial"/>
          <w:bCs/>
          <w:iCs/>
        </w:rPr>
        <w:t xml:space="preserve"> skupaj z dijaki</w:t>
      </w:r>
      <w:r w:rsidR="00E061D9" w:rsidRPr="00EE7DCD">
        <w:rPr>
          <w:rFonts w:ascii="Arial Narrow" w:hAnsi="Arial Narrow" w:cs="Arial"/>
          <w:bCs/>
          <w:iCs/>
        </w:rPr>
        <w:t xml:space="preserve"> podprli pri</w:t>
      </w:r>
      <w:r w:rsidR="00BD2AC5" w:rsidRPr="00EE7DCD">
        <w:rPr>
          <w:rFonts w:ascii="Arial Narrow" w:hAnsi="Arial Narrow" w:cs="Arial"/>
          <w:bCs/>
          <w:iCs/>
        </w:rPr>
        <w:t xml:space="preserve"> </w:t>
      </w:r>
      <w:r w:rsidR="00E061D9" w:rsidRPr="00EE7DCD">
        <w:rPr>
          <w:rFonts w:ascii="Arial Narrow" w:hAnsi="Arial Narrow" w:cs="Arial"/>
          <w:bCs/>
          <w:iCs/>
        </w:rPr>
        <w:t xml:space="preserve">našem konceptu, ki bazira na tem, da </w:t>
      </w:r>
      <w:r w:rsidR="0088034E" w:rsidRPr="00EE7DCD">
        <w:rPr>
          <w:rFonts w:ascii="Arial Narrow" w:hAnsi="Arial Narrow" w:cs="Arial"/>
          <w:bCs/>
          <w:iCs/>
        </w:rPr>
        <w:t xml:space="preserve">kot </w:t>
      </w:r>
      <w:r w:rsidR="00E061D9" w:rsidRPr="00EE7DCD">
        <w:rPr>
          <w:rFonts w:ascii="Arial Narrow" w:hAnsi="Arial Narrow" w:cs="Arial"/>
          <w:bCs/>
          <w:iCs/>
        </w:rPr>
        <w:t>šola sama zasnujemo ekskurzijo v smislu izobraževalno,</w:t>
      </w:r>
      <w:r w:rsidR="00B41580" w:rsidRPr="00EE7DCD">
        <w:rPr>
          <w:rFonts w:ascii="Arial Narrow" w:hAnsi="Arial Narrow" w:cs="Arial"/>
          <w:bCs/>
          <w:iCs/>
        </w:rPr>
        <w:t xml:space="preserve"> kulturno</w:t>
      </w:r>
      <w:r w:rsidR="00CC1260" w:rsidRPr="00EE7DCD">
        <w:rPr>
          <w:rFonts w:ascii="Arial Narrow" w:hAnsi="Arial Narrow" w:cs="Arial"/>
          <w:bCs/>
          <w:iCs/>
        </w:rPr>
        <w:t>-</w:t>
      </w:r>
      <w:r w:rsidR="00B41580" w:rsidRPr="00EE7DCD">
        <w:rPr>
          <w:rFonts w:ascii="Arial Narrow" w:hAnsi="Arial Narrow" w:cs="Arial"/>
          <w:bCs/>
          <w:iCs/>
        </w:rPr>
        <w:t xml:space="preserve"> zabavnega dogodka,</w:t>
      </w:r>
      <w:r w:rsidR="003749D3" w:rsidRPr="00EE7DCD">
        <w:rPr>
          <w:rFonts w:ascii="Arial Narrow" w:hAnsi="Arial Narrow" w:cs="Arial"/>
          <w:bCs/>
          <w:iCs/>
        </w:rPr>
        <w:t xml:space="preserve"> izvede</w:t>
      </w:r>
      <w:r w:rsidR="00B41580" w:rsidRPr="00EE7DCD">
        <w:rPr>
          <w:rFonts w:ascii="Arial Narrow" w:hAnsi="Arial Narrow" w:cs="Arial"/>
          <w:bCs/>
          <w:iCs/>
        </w:rPr>
        <w:t xml:space="preserve"> pa jo</w:t>
      </w:r>
      <w:r w:rsidR="003749D3" w:rsidRPr="00EE7DCD">
        <w:rPr>
          <w:rFonts w:ascii="Arial Narrow" w:hAnsi="Arial Narrow" w:cs="Arial"/>
          <w:bCs/>
          <w:iCs/>
        </w:rPr>
        <w:t xml:space="preserve"> izbrana</w:t>
      </w:r>
      <w:r w:rsidR="00B41580" w:rsidRPr="00EE7DCD">
        <w:rPr>
          <w:rFonts w:ascii="Arial Narrow" w:hAnsi="Arial Narrow" w:cs="Arial"/>
          <w:bCs/>
          <w:iCs/>
        </w:rPr>
        <w:t xml:space="preserve"> agencija. </w:t>
      </w:r>
    </w:p>
    <w:p w14:paraId="3F75690D" w14:textId="7C10B8E1" w:rsidR="003749D3" w:rsidRPr="00EE7DCD" w:rsidRDefault="003749D3" w:rsidP="00E53AB4">
      <w:pPr>
        <w:jc w:val="both"/>
        <w:rPr>
          <w:rFonts w:ascii="Arial Narrow" w:hAnsi="Arial Narrow" w:cs="Arial"/>
          <w:bCs/>
          <w:iCs/>
        </w:rPr>
      </w:pPr>
      <w:r w:rsidRPr="00EE7DCD">
        <w:rPr>
          <w:rFonts w:ascii="Arial Narrow" w:hAnsi="Arial Narrow" w:cs="Arial"/>
          <w:bCs/>
          <w:iCs/>
        </w:rPr>
        <w:t>Med najbolj odmevnimi in zahtev</w:t>
      </w:r>
      <w:r w:rsidR="00700AFB" w:rsidRPr="00EE7DCD">
        <w:rPr>
          <w:rFonts w:ascii="Arial Narrow" w:hAnsi="Arial Narrow" w:cs="Arial"/>
          <w:bCs/>
          <w:iCs/>
        </w:rPr>
        <w:t>nimi za organizacijo bo ponovno</w:t>
      </w:r>
      <w:r w:rsidR="00B41580" w:rsidRPr="00EE7DCD">
        <w:rPr>
          <w:rFonts w:ascii="Arial Narrow" w:hAnsi="Arial Narrow" w:cs="Arial"/>
          <w:bCs/>
          <w:iCs/>
        </w:rPr>
        <w:t xml:space="preserve"> </w:t>
      </w:r>
      <w:r w:rsidRPr="00EE7DCD">
        <w:rPr>
          <w:rFonts w:ascii="Arial Narrow" w:hAnsi="Arial Narrow" w:cs="Arial"/>
          <w:bCs/>
          <w:iCs/>
        </w:rPr>
        <w:t>Šola preživetja</w:t>
      </w:r>
      <w:r w:rsidR="00503F9F" w:rsidRPr="00EE7DCD">
        <w:rPr>
          <w:rFonts w:ascii="Arial Narrow" w:hAnsi="Arial Narrow" w:cs="Arial"/>
          <w:bCs/>
          <w:iCs/>
        </w:rPr>
        <w:t xml:space="preserve"> na Ježevem pod </w:t>
      </w:r>
      <w:r w:rsidR="00700AFB" w:rsidRPr="00EE7DCD">
        <w:rPr>
          <w:rFonts w:ascii="Arial Narrow" w:hAnsi="Arial Narrow" w:cs="Arial"/>
          <w:bCs/>
          <w:iCs/>
        </w:rPr>
        <w:t xml:space="preserve">goro </w:t>
      </w:r>
      <w:r w:rsidR="00503F9F" w:rsidRPr="00EE7DCD">
        <w:rPr>
          <w:rFonts w:ascii="Arial Narrow" w:hAnsi="Arial Narrow" w:cs="Arial"/>
          <w:bCs/>
          <w:iCs/>
        </w:rPr>
        <w:t>Raduho</w:t>
      </w:r>
      <w:r w:rsidRPr="00EE7DCD">
        <w:rPr>
          <w:rFonts w:ascii="Arial Narrow" w:hAnsi="Arial Narrow" w:cs="Arial"/>
          <w:bCs/>
          <w:iCs/>
        </w:rPr>
        <w:t>, ki jo bomo za druge letnike v okvir</w:t>
      </w:r>
      <w:r w:rsidR="00503F9F" w:rsidRPr="00EE7DCD">
        <w:rPr>
          <w:rFonts w:ascii="Arial Narrow" w:hAnsi="Arial Narrow" w:cs="Arial"/>
          <w:bCs/>
          <w:iCs/>
        </w:rPr>
        <w:t xml:space="preserve">u obveznih izbirnih vsebin že </w:t>
      </w:r>
      <w:r w:rsidR="00CC4F0B" w:rsidRPr="00EE7DCD">
        <w:rPr>
          <w:rFonts w:ascii="Arial Narrow" w:hAnsi="Arial Narrow" w:cs="Arial"/>
          <w:bCs/>
          <w:iCs/>
        </w:rPr>
        <w:t>21</w:t>
      </w:r>
      <w:r w:rsidR="00B41580" w:rsidRPr="00EE7DCD">
        <w:rPr>
          <w:rFonts w:ascii="Arial Narrow" w:hAnsi="Arial Narrow" w:cs="Arial"/>
          <w:bCs/>
          <w:iCs/>
        </w:rPr>
        <w:t xml:space="preserve">. </w:t>
      </w:r>
      <w:r w:rsidR="00623FEB" w:rsidRPr="00EE7DCD">
        <w:rPr>
          <w:rFonts w:ascii="Arial Narrow" w:hAnsi="Arial Narrow" w:cs="Arial"/>
          <w:bCs/>
          <w:iCs/>
        </w:rPr>
        <w:t xml:space="preserve">leto </w:t>
      </w:r>
      <w:r w:rsidR="00700AFB" w:rsidRPr="00EE7DCD">
        <w:rPr>
          <w:rFonts w:ascii="Arial Narrow" w:hAnsi="Arial Narrow" w:cs="Arial"/>
          <w:bCs/>
          <w:iCs/>
        </w:rPr>
        <w:t xml:space="preserve">izpeljali </w:t>
      </w:r>
      <w:r w:rsidR="00B41580" w:rsidRPr="00EE7DCD">
        <w:rPr>
          <w:rFonts w:ascii="Arial Narrow" w:hAnsi="Arial Narrow" w:cs="Arial"/>
          <w:bCs/>
          <w:iCs/>
        </w:rPr>
        <w:t>skupaj</w:t>
      </w:r>
      <w:r w:rsidR="00700AFB" w:rsidRPr="00EE7DCD">
        <w:rPr>
          <w:rFonts w:ascii="Arial Narrow" w:hAnsi="Arial Narrow" w:cs="Arial"/>
          <w:bCs/>
          <w:iCs/>
        </w:rPr>
        <w:t xml:space="preserve"> s taborniki </w:t>
      </w:r>
      <w:r w:rsidR="00884C76" w:rsidRPr="00EE7DCD">
        <w:rPr>
          <w:rFonts w:ascii="Arial Narrow" w:hAnsi="Arial Narrow" w:cs="Arial"/>
          <w:bCs/>
          <w:iCs/>
        </w:rPr>
        <w:t>Roda</w:t>
      </w:r>
      <w:r w:rsidR="00700AFB" w:rsidRPr="00EE7DCD">
        <w:rPr>
          <w:rFonts w:ascii="Arial Narrow" w:hAnsi="Arial Narrow" w:cs="Arial"/>
          <w:bCs/>
          <w:iCs/>
        </w:rPr>
        <w:t xml:space="preserve"> Severni kurir iz Slovenj Gradca.</w:t>
      </w:r>
    </w:p>
    <w:p w14:paraId="67C424A5" w14:textId="17DE8424" w:rsidR="00623FEB" w:rsidRPr="00EE7DCD" w:rsidRDefault="00A04904" w:rsidP="00623FEB">
      <w:pPr>
        <w:jc w:val="both"/>
        <w:rPr>
          <w:rFonts w:ascii="Arial Narrow" w:hAnsi="Arial Narrow" w:cs="Arial"/>
          <w:bCs/>
          <w:iCs/>
        </w:rPr>
      </w:pPr>
      <w:r w:rsidRPr="00EE7DCD">
        <w:rPr>
          <w:rFonts w:ascii="Arial Narrow" w:hAnsi="Arial Narrow" w:cs="Arial"/>
          <w:bCs/>
          <w:iCs/>
        </w:rPr>
        <w:t xml:space="preserve">Pri organizaciji nam </w:t>
      </w:r>
      <w:r w:rsidR="00CC4F0B" w:rsidRPr="00EE7DCD">
        <w:rPr>
          <w:rFonts w:ascii="Arial Narrow" w:hAnsi="Arial Narrow" w:cs="Arial"/>
          <w:bCs/>
          <w:iCs/>
        </w:rPr>
        <w:t>bo</w:t>
      </w:r>
      <w:r w:rsidRPr="00EE7DCD">
        <w:rPr>
          <w:rFonts w:ascii="Arial Narrow" w:hAnsi="Arial Narrow" w:cs="Arial"/>
          <w:bCs/>
          <w:iCs/>
        </w:rPr>
        <w:t xml:space="preserve"> </w:t>
      </w:r>
      <w:r w:rsidR="00930392" w:rsidRPr="00EE7DCD">
        <w:rPr>
          <w:rFonts w:ascii="Arial Narrow" w:hAnsi="Arial Narrow" w:cs="Arial"/>
          <w:bCs/>
          <w:iCs/>
        </w:rPr>
        <w:t xml:space="preserve">vedno prioriteta </w:t>
      </w:r>
      <w:r w:rsidRPr="00EE7DCD">
        <w:rPr>
          <w:rFonts w:ascii="Arial Narrow" w:hAnsi="Arial Narrow" w:cs="Arial"/>
          <w:bCs/>
          <w:iCs/>
        </w:rPr>
        <w:t>v</w:t>
      </w:r>
      <w:r w:rsidR="001F0F20" w:rsidRPr="00EE7DCD">
        <w:rPr>
          <w:rFonts w:ascii="Arial Narrow" w:hAnsi="Arial Narrow" w:cs="Arial"/>
          <w:bCs/>
          <w:iCs/>
        </w:rPr>
        <w:t xml:space="preserve">arnost </w:t>
      </w:r>
      <w:r w:rsidR="00936702" w:rsidRPr="00EE7DCD">
        <w:rPr>
          <w:rFonts w:ascii="Arial Narrow" w:hAnsi="Arial Narrow" w:cs="Arial"/>
          <w:bCs/>
          <w:iCs/>
        </w:rPr>
        <w:t>dij</w:t>
      </w:r>
      <w:r w:rsidR="00930392" w:rsidRPr="00EE7DCD">
        <w:rPr>
          <w:rFonts w:ascii="Arial Narrow" w:hAnsi="Arial Narrow" w:cs="Arial"/>
          <w:bCs/>
          <w:iCs/>
        </w:rPr>
        <w:t>akov in učiteljev</w:t>
      </w:r>
      <w:r w:rsidRPr="00EE7DCD">
        <w:rPr>
          <w:rFonts w:ascii="Arial Narrow" w:hAnsi="Arial Narrow" w:cs="Arial"/>
          <w:bCs/>
          <w:iCs/>
        </w:rPr>
        <w:t>.</w:t>
      </w:r>
      <w:r w:rsidR="00936702" w:rsidRPr="00EE7DCD">
        <w:rPr>
          <w:rFonts w:ascii="Arial Narrow" w:hAnsi="Arial Narrow" w:cs="Arial"/>
          <w:bCs/>
          <w:iCs/>
        </w:rPr>
        <w:t xml:space="preserve"> </w:t>
      </w:r>
      <w:r w:rsidRPr="00EE7DCD">
        <w:rPr>
          <w:rFonts w:ascii="Arial Narrow" w:hAnsi="Arial Narrow" w:cs="Arial"/>
          <w:bCs/>
          <w:iCs/>
        </w:rPr>
        <w:t>Iz tega razloga</w:t>
      </w:r>
      <w:r w:rsidR="001F0F20" w:rsidRPr="00EE7DCD">
        <w:rPr>
          <w:rFonts w:ascii="Arial Narrow" w:hAnsi="Arial Narrow" w:cs="Arial"/>
          <w:bCs/>
          <w:iCs/>
        </w:rPr>
        <w:t xml:space="preserve"> bomo ekskurzije, šolo preživetja</w:t>
      </w:r>
      <w:r w:rsidR="00936702" w:rsidRPr="00EE7DCD">
        <w:rPr>
          <w:rFonts w:ascii="Arial Narrow" w:hAnsi="Arial Narrow" w:cs="Arial"/>
          <w:bCs/>
          <w:iCs/>
        </w:rPr>
        <w:t xml:space="preserve"> ter vse druge dogodke skrbno načrtovali, jih </w:t>
      </w:r>
      <w:r w:rsidR="001F0F20" w:rsidRPr="00EE7DCD">
        <w:rPr>
          <w:rFonts w:ascii="Arial Narrow" w:hAnsi="Arial Narrow" w:cs="Arial"/>
          <w:bCs/>
          <w:iCs/>
        </w:rPr>
        <w:t>organizirali skupaj z ustrezno usposobljenim</w:t>
      </w:r>
      <w:r w:rsidR="00936702" w:rsidRPr="00EE7DCD">
        <w:rPr>
          <w:rFonts w:ascii="Arial Narrow" w:hAnsi="Arial Narrow" w:cs="Arial"/>
          <w:bCs/>
          <w:iCs/>
        </w:rPr>
        <w:t xml:space="preserve">i </w:t>
      </w:r>
      <w:r w:rsidR="00DB6572" w:rsidRPr="00EE7DCD">
        <w:rPr>
          <w:rFonts w:ascii="Arial Narrow" w:hAnsi="Arial Narrow" w:cs="Arial"/>
          <w:bCs/>
          <w:iCs/>
        </w:rPr>
        <w:t xml:space="preserve">mentorji, </w:t>
      </w:r>
      <w:r w:rsidR="00936702" w:rsidRPr="00EE7DCD">
        <w:rPr>
          <w:rFonts w:ascii="Arial Narrow" w:hAnsi="Arial Narrow" w:cs="Arial"/>
          <w:bCs/>
          <w:iCs/>
        </w:rPr>
        <w:t xml:space="preserve">prevozniki, izvajalci, agencijami, dijaki ter njihovimi starši, </w:t>
      </w:r>
      <w:r w:rsidR="00DB6572" w:rsidRPr="00EE7DCD">
        <w:rPr>
          <w:rFonts w:ascii="Arial Narrow" w:hAnsi="Arial Narrow" w:cs="Arial"/>
          <w:bCs/>
          <w:iCs/>
        </w:rPr>
        <w:t>upoštevali</w:t>
      </w:r>
      <w:r w:rsidR="001F0F20" w:rsidRPr="00EE7DCD">
        <w:rPr>
          <w:rFonts w:ascii="Arial Narrow" w:hAnsi="Arial Narrow" w:cs="Arial"/>
          <w:bCs/>
          <w:iCs/>
        </w:rPr>
        <w:t xml:space="preserve"> socialno stanje udeleženc</w:t>
      </w:r>
      <w:r w:rsidRPr="00EE7DCD">
        <w:rPr>
          <w:rFonts w:ascii="Arial Narrow" w:hAnsi="Arial Narrow" w:cs="Arial"/>
          <w:bCs/>
          <w:iCs/>
        </w:rPr>
        <w:t>ev</w:t>
      </w:r>
      <w:r w:rsidR="00DB6572" w:rsidRPr="00EE7DCD">
        <w:rPr>
          <w:rFonts w:ascii="Arial Narrow" w:hAnsi="Arial Narrow" w:cs="Arial"/>
          <w:bCs/>
          <w:iCs/>
        </w:rPr>
        <w:t xml:space="preserve"> ter vedno </w:t>
      </w:r>
      <w:r w:rsidR="001F0F20" w:rsidRPr="00EE7DCD">
        <w:rPr>
          <w:rFonts w:ascii="Arial Narrow" w:hAnsi="Arial Narrow" w:cs="Arial"/>
          <w:bCs/>
          <w:iCs/>
        </w:rPr>
        <w:t>poskrbeli za ustrezno število spremljevalcev (po normativih, odvisno od velikosti skupine dijakov</w:t>
      </w:r>
      <w:r w:rsidR="00930392" w:rsidRPr="00EE7DCD">
        <w:rPr>
          <w:rFonts w:ascii="Arial Narrow" w:hAnsi="Arial Narrow" w:cs="Arial"/>
          <w:bCs/>
          <w:iCs/>
        </w:rPr>
        <w:t xml:space="preserve"> oz. vrste vsebine</w:t>
      </w:r>
      <w:r w:rsidR="00884C76" w:rsidRPr="00EE7DCD">
        <w:rPr>
          <w:rFonts w:ascii="Arial Narrow" w:hAnsi="Arial Narrow" w:cs="Arial"/>
          <w:bCs/>
          <w:iCs/>
        </w:rPr>
        <w:t>,</w:t>
      </w:r>
      <w:r w:rsidR="00930392" w:rsidRPr="00EE7DCD">
        <w:rPr>
          <w:rFonts w:ascii="Arial Narrow" w:hAnsi="Arial Narrow" w:cs="Arial"/>
          <w:bCs/>
          <w:iCs/>
        </w:rPr>
        <w:t xml:space="preserve"> skupaj z </w:t>
      </w:r>
      <w:r w:rsidR="001F0F20" w:rsidRPr="00EE7DCD">
        <w:rPr>
          <w:rFonts w:ascii="Arial Narrow" w:hAnsi="Arial Narrow" w:cs="Arial"/>
          <w:bCs/>
          <w:iCs/>
        </w:rPr>
        <w:t>razrednik</w:t>
      </w:r>
      <w:r w:rsidR="00930392" w:rsidRPr="00EE7DCD">
        <w:rPr>
          <w:rFonts w:ascii="Arial Narrow" w:hAnsi="Arial Narrow" w:cs="Arial"/>
          <w:bCs/>
          <w:iCs/>
        </w:rPr>
        <w:t>i</w:t>
      </w:r>
      <w:r w:rsidR="001F0F20" w:rsidRPr="00EE7DCD">
        <w:rPr>
          <w:rFonts w:ascii="Arial Narrow" w:hAnsi="Arial Narrow" w:cs="Arial"/>
          <w:bCs/>
          <w:iCs/>
        </w:rPr>
        <w:t xml:space="preserve"> in povabljeni</w:t>
      </w:r>
      <w:r w:rsidR="00930392" w:rsidRPr="00EE7DCD">
        <w:rPr>
          <w:rFonts w:ascii="Arial Narrow" w:hAnsi="Arial Narrow" w:cs="Arial"/>
          <w:bCs/>
          <w:iCs/>
        </w:rPr>
        <w:t>mi</w:t>
      </w:r>
      <w:r w:rsidR="001F0F20" w:rsidRPr="00EE7DCD">
        <w:rPr>
          <w:rFonts w:ascii="Arial Narrow" w:hAnsi="Arial Narrow" w:cs="Arial"/>
          <w:bCs/>
          <w:iCs/>
        </w:rPr>
        <w:t xml:space="preserve"> ali določeni</w:t>
      </w:r>
      <w:r w:rsidR="00930392" w:rsidRPr="00EE7DCD">
        <w:rPr>
          <w:rFonts w:ascii="Arial Narrow" w:hAnsi="Arial Narrow" w:cs="Arial"/>
          <w:bCs/>
          <w:iCs/>
        </w:rPr>
        <w:t>mi</w:t>
      </w:r>
      <w:r w:rsidR="001F0F20" w:rsidRPr="00EE7DCD">
        <w:rPr>
          <w:rFonts w:ascii="Arial Narrow" w:hAnsi="Arial Narrow" w:cs="Arial"/>
          <w:bCs/>
          <w:iCs/>
        </w:rPr>
        <w:t xml:space="preserve"> učitelji, vodiči …).</w:t>
      </w:r>
      <w:r w:rsidR="00E53AB4" w:rsidRPr="00EE7DCD">
        <w:rPr>
          <w:rFonts w:ascii="Arial Narrow" w:hAnsi="Arial Narrow" w:cs="Arial"/>
          <w:bCs/>
          <w:iCs/>
        </w:rPr>
        <w:t xml:space="preserve"> </w:t>
      </w:r>
      <w:r w:rsidR="00CC4F0B" w:rsidRPr="00EE7DCD">
        <w:rPr>
          <w:rFonts w:ascii="Arial Narrow" w:hAnsi="Arial Narrow" w:cs="Arial"/>
          <w:bCs/>
          <w:iCs/>
        </w:rPr>
        <w:t xml:space="preserve">Pri načrtovanju vsebin bomo v </w:t>
      </w:r>
      <w:r w:rsidR="00CC4F0B" w:rsidRPr="00EE7DCD">
        <w:rPr>
          <w:rFonts w:ascii="Arial Narrow" w:hAnsi="Arial Narrow" w:cs="Arial"/>
          <w:bCs/>
          <w:iCs/>
        </w:rPr>
        <w:lastRenderedPageBreak/>
        <w:t>večini primerov upoštevali 3. in 6.  člen Pravilnika o šolskem koledarju v srednjih šolah, ki določata termine za izvedbo in trajanje pouka.</w:t>
      </w:r>
      <w:r w:rsidR="00F65B84" w:rsidRPr="00EE7DCD">
        <w:rPr>
          <w:rFonts w:ascii="Arial Narrow" w:hAnsi="Arial Narrow" w:cs="Arial"/>
          <w:bCs/>
          <w:iCs/>
        </w:rPr>
        <w:t xml:space="preserve"> Vse</w:t>
      </w:r>
      <w:r w:rsidR="00CC1260" w:rsidRPr="00EE7DCD">
        <w:rPr>
          <w:rFonts w:ascii="Arial Narrow" w:hAnsi="Arial Narrow" w:cs="Arial"/>
          <w:bCs/>
          <w:iCs/>
        </w:rPr>
        <w:t>,</w:t>
      </w:r>
      <w:r w:rsidR="00F65B84" w:rsidRPr="00EE7DCD">
        <w:rPr>
          <w:rFonts w:ascii="Arial Narrow" w:hAnsi="Arial Narrow" w:cs="Arial"/>
          <w:bCs/>
          <w:iCs/>
        </w:rPr>
        <w:t xml:space="preserve"> kar bo organizirano izven teh pravil</w:t>
      </w:r>
      <w:r w:rsidR="00CC1260" w:rsidRPr="00EE7DCD">
        <w:rPr>
          <w:rFonts w:ascii="Arial Narrow" w:hAnsi="Arial Narrow" w:cs="Arial"/>
          <w:bCs/>
          <w:iCs/>
        </w:rPr>
        <w:t>,</w:t>
      </w:r>
      <w:r w:rsidR="00F65B84" w:rsidRPr="00EE7DCD">
        <w:rPr>
          <w:rFonts w:ascii="Arial Narrow" w:hAnsi="Arial Narrow" w:cs="Arial"/>
          <w:bCs/>
          <w:iCs/>
        </w:rPr>
        <w:t xml:space="preserve"> bo baziralo na prostovol</w:t>
      </w:r>
      <w:r w:rsidR="00690B28" w:rsidRPr="00EE7DCD">
        <w:rPr>
          <w:rFonts w:ascii="Arial Narrow" w:hAnsi="Arial Narrow" w:cs="Arial"/>
          <w:bCs/>
          <w:iCs/>
        </w:rPr>
        <w:t>j</w:t>
      </w:r>
      <w:r w:rsidR="00CC1260" w:rsidRPr="00EE7DCD">
        <w:rPr>
          <w:rFonts w:ascii="Arial Narrow" w:hAnsi="Arial Narrow" w:cs="Arial"/>
          <w:bCs/>
          <w:iCs/>
        </w:rPr>
        <w:t>ni</w:t>
      </w:r>
      <w:r w:rsidR="00F65B84" w:rsidRPr="00EE7DCD">
        <w:rPr>
          <w:rFonts w:ascii="Arial Narrow" w:hAnsi="Arial Narrow" w:cs="Arial"/>
          <w:bCs/>
          <w:iCs/>
        </w:rPr>
        <w:t xml:space="preserve"> odločitvi dijakov in njihovih staršev.</w:t>
      </w:r>
    </w:p>
    <w:p w14:paraId="21F28CC3" w14:textId="3BE0DCF6" w:rsidR="001F0F20" w:rsidRPr="00EE7DCD" w:rsidRDefault="001F0F20" w:rsidP="00E53AB4">
      <w:pPr>
        <w:jc w:val="both"/>
        <w:rPr>
          <w:rFonts w:ascii="Arial Narrow" w:hAnsi="Arial Narrow" w:cs="Arial"/>
          <w:bCs/>
          <w:iCs/>
        </w:rPr>
      </w:pPr>
    </w:p>
    <w:p w14:paraId="678D7D9C" w14:textId="77777777" w:rsidR="00F27E46" w:rsidRPr="00EE7DCD" w:rsidRDefault="00F27E46" w:rsidP="001F0F20">
      <w:pPr>
        <w:jc w:val="both"/>
        <w:rPr>
          <w:rFonts w:ascii="Arial Narrow" w:hAnsi="Arial Narrow" w:cs="Arial"/>
          <w:bCs/>
          <w:iCs/>
        </w:rPr>
      </w:pPr>
    </w:p>
    <w:p w14:paraId="5911FB94" w14:textId="77777777" w:rsidR="00F27E46" w:rsidRPr="00EE7DCD" w:rsidRDefault="00F27E46" w:rsidP="00F27E46">
      <w:pPr>
        <w:spacing w:line="360" w:lineRule="auto"/>
        <w:ind w:left="720"/>
        <w:jc w:val="both"/>
        <w:rPr>
          <w:rFonts w:ascii="Arial Narrow" w:hAnsi="Arial Narrow"/>
          <w:bCs/>
          <w:u w:val="single"/>
        </w:rPr>
      </w:pPr>
      <w:r w:rsidRPr="00EE7DCD">
        <w:rPr>
          <w:rFonts w:ascii="Arial Narrow" w:hAnsi="Arial Narrow"/>
          <w:bCs/>
          <w:u w:val="single"/>
        </w:rPr>
        <w:t>V okviru OIV:</w:t>
      </w:r>
    </w:p>
    <w:p w14:paraId="21ED5494" w14:textId="791DEEF7" w:rsidR="00F27E46" w:rsidRPr="00EE7DCD" w:rsidRDefault="00F27E46" w:rsidP="009A04CC">
      <w:pPr>
        <w:numPr>
          <w:ilvl w:val="0"/>
          <w:numId w:val="8"/>
        </w:numPr>
        <w:spacing w:line="360" w:lineRule="auto"/>
        <w:jc w:val="both"/>
        <w:rPr>
          <w:rFonts w:ascii="Arial Narrow" w:hAnsi="Arial Narrow"/>
        </w:rPr>
      </w:pPr>
      <w:r w:rsidRPr="00EE7DCD">
        <w:rPr>
          <w:rFonts w:ascii="Arial Narrow" w:hAnsi="Arial Narrow"/>
        </w:rPr>
        <w:t xml:space="preserve">1. letniki: </w:t>
      </w:r>
      <w:r w:rsidR="00C555D6" w:rsidRPr="00EE7DCD">
        <w:rPr>
          <w:rFonts w:ascii="Arial Narrow" w:hAnsi="Arial Narrow"/>
        </w:rPr>
        <w:t>Valdoltra (ortopedska bolnišnica)</w:t>
      </w:r>
      <w:r w:rsidR="009565DD" w:rsidRPr="00EE7DCD">
        <w:rPr>
          <w:rFonts w:ascii="Arial Narrow" w:hAnsi="Arial Narrow"/>
        </w:rPr>
        <w:t xml:space="preserve"> in Piran</w:t>
      </w:r>
    </w:p>
    <w:p w14:paraId="28D27640" w14:textId="66B6A4EB" w:rsidR="00F27E46" w:rsidRPr="00EE7DCD" w:rsidRDefault="00F27E46" w:rsidP="009A04CC">
      <w:pPr>
        <w:numPr>
          <w:ilvl w:val="0"/>
          <w:numId w:val="8"/>
        </w:numPr>
        <w:spacing w:line="360" w:lineRule="auto"/>
        <w:jc w:val="both"/>
        <w:rPr>
          <w:rFonts w:ascii="Arial Narrow" w:hAnsi="Arial Narrow"/>
        </w:rPr>
      </w:pPr>
      <w:r w:rsidRPr="00EE7DCD">
        <w:rPr>
          <w:rFonts w:ascii="Arial Narrow" w:hAnsi="Arial Narrow"/>
        </w:rPr>
        <w:t xml:space="preserve">2. </w:t>
      </w:r>
      <w:r w:rsidR="009565DD" w:rsidRPr="00EE7DCD">
        <w:rPr>
          <w:rFonts w:ascii="Arial Narrow" w:hAnsi="Arial Narrow"/>
        </w:rPr>
        <w:t>letniki: šola preživetja Ježevo</w:t>
      </w:r>
    </w:p>
    <w:p w14:paraId="2D0F4FD7" w14:textId="6C2BD22B" w:rsidR="00F27E46" w:rsidRPr="00EE7DCD" w:rsidRDefault="00F27E46" w:rsidP="009A04CC">
      <w:pPr>
        <w:numPr>
          <w:ilvl w:val="0"/>
          <w:numId w:val="8"/>
        </w:numPr>
        <w:spacing w:line="360" w:lineRule="auto"/>
        <w:jc w:val="both"/>
        <w:rPr>
          <w:rFonts w:ascii="Arial Narrow" w:hAnsi="Arial Narrow"/>
        </w:rPr>
      </w:pPr>
      <w:r w:rsidRPr="00EE7DCD">
        <w:rPr>
          <w:rFonts w:ascii="Arial Narrow" w:hAnsi="Arial Narrow"/>
        </w:rPr>
        <w:t>3. letniki: ogled doma Nine Pokorn Grmovje, bolnišnic</w:t>
      </w:r>
      <w:r w:rsidR="00884C76" w:rsidRPr="00EE7DCD">
        <w:rPr>
          <w:rFonts w:ascii="Arial Narrow" w:hAnsi="Arial Narrow"/>
        </w:rPr>
        <w:t>e</w:t>
      </w:r>
      <w:r w:rsidRPr="00EE7DCD">
        <w:rPr>
          <w:rFonts w:ascii="Arial Narrow" w:hAnsi="Arial Narrow"/>
        </w:rPr>
        <w:t xml:space="preserve"> Topolšica, naravnega zdravilišča Topolšica in DEOS Zimzelen Topol</w:t>
      </w:r>
      <w:r w:rsidR="009565DD" w:rsidRPr="00EE7DCD">
        <w:rPr>
          <w:rFonts w:ascii="Arial Narrow" w:hAnsi="Arial Narrow"/>
        </w:rPr>
        <w:t>šica ter ogled centra Ljubljane</w:t>
      </w:r>
    </w:p>
    <w:p w14:paraId="3F76B5BC" w14:textId="5A40C9BD" w:rsidR="00F27E46" w:rsidRPr="00EE7DCD" w:rsidRDefault="00F27E46" w:rsidP="009A04CC">
      <w:pPr>
        <w:numPr>
          <w:ilvl w:val="0"/>
          <w:numId w:val="8"/>
        </w:numPr>
        <w:spacing w:line="360" w:lineRule="auto"/>
        <w:jc w:val="both"/>
        <w:rPr>
          <w:rFonts w:ascii="Arial Narrow" w:hAnsi="Arial Narrow"/>
        </w:rPr>
      </w:pPr>
      <w:r w:rsidRPr="00EE7DCD">
        <w:rPr>
          <w:rFonts w:ascii="Arial Narrow" w:hAnsi="Arial Narrow"/>
        </w:rPr>
        <w:t xml:space="preserve">4. </w:t>
      </w:r>
      <w:r w:rsidR="009565DD" w:rsidRPr="00EE7DCD">
        <w:rPr>
          <w:rFonts w:ascii="Arial Narrow" w:hAnsi="Arial Narrow"/>
        </w:rPr>
        <w:t>letniki: maturantska ekskurzija</w:t>
      </w:r>
    </w:p>
    <w:p w14:paraId="4826C3D7" w14:textId="77777777" w:rsidR="00F27E46" w:rsidRPr="00EE7DCD" w:rsidRDefault="00F27E46" w:rsidP="00EF636C">
      <w:pPr>
        <w:spacing w:line="360" w:lineRule="auto"/>
        <w:ind w:left="1080"/>
        <w:jc w:val="both"/>
        <w:rPr>
          <w:rFonts w:ascii="Arial Narrow" w:hAnsi="Arial Narrow"/>
        </w:rPr>
      </w:pPr>
    </w:p>
    <w:p w14:paraId="1233E115" w14:textId="77777777" w:rsidR="00F27E46" w:rsidRPr="00EE7DCD" w:rsidRDefault="00F27E46" w:rsidP="00EF636C">
      <w:pPr>
        <w:spacing w:line="360" w:lineRule="auto"/>
        <w:ind w:left="720"/>
        <w:jc w:val="both"/>
        <w:rPr>
          <w:rFonts w:ascii="Arial Narrow" w:hAnsi="Arial Narrow"/>
          <w:u w:val="single"/>
        </w:rPr>
      </w:pPr>
      <w:r w:rsidRPr="00EE7DCD">
        <w:rPr>
          <w:rFonts w:ascii="Arial Narrow" w:hAnsi="Arial Narrow"/>
          <w:u w:val="single"/>
        </w:rPr>
        <w:t>V okviru praktičnega pouka:</w:t>
      </w:r>
    </w:p>
    <w:p w14:paraId="6B4E8B2A" w14:textId="7268B183" w:rsidR="00F27E46" w:rsidRPr="00EE7DCD" w:rsidRDefault="00F27E46" w:rsidP="009A04CC">
      <w:pPr>
        <w:numPr>
          <w:ilvl w:val="0"/>
          <w:numId w:val="9"/>
        </w:numPr>
        <w:spacing w:line="276" w:lineRule="auto"/>
        <w:rPr>
          <w:rFonts w:ascii="Arial Narrow" w:hAnsi="Arial Narrow"/>
        </w:rPr>
      </w:pPr>
      <w:r w:rsidRPr="00EE7DCD">
        <w:rPr>
          <w:rFonts w:ascii="Arial Narrow" w:hAnsi="Arial Narrow"/>
        </w:rPr>
        <w:t>4. letniki in 2.e (PTI): og</w:t>
      </w:r>
      <w:r w:rsidR="00C555D6" w:rsidRPr="00EE7DCD">
        <w:rPr>
          <w:rFonts w:ascii="Arial Narrow" w:hAnsi="Arial Narrow"/>
        </w:rPr>
        <w:t xml:space="preserve">led DCZ Maribor </w:t>
      </w:r>
      <w:r w:rsidRPr="00EE7DCD">
        <w:rPr>
          <w:rFonts w:ascii="Arial Narrow" w:hAnsi="Arial Narrow"/>
        </w:rPr>
        <w:t xml:space="preserve">in </w:t>
      </w:r>
      <w:r w:rsidR="00C555D6" w:rsidRPr="00EE7DCD">
        <w:rPr>
          <w:rFonts w:ascii="Arial Narrow" w:hAnsi="Arial Narrow"/>
        </w:rPr>
        <w:t>poklicna gasilska brigada.</w:t>
      </w:r>
    </w:p>
    <w:p w14:paraId="3F3DAE5D" w14:textId="149B3DC7" w:rsidR="00F27E46" w:rsidRPr="00EE7DCD" w:rsidRDefault="00F27E46" w:rsidP="009A04CC">
      <w:pPr>
        <w:numPr>
          <w:ilvl w:val="0"/>
          <w:numId w:val="9"/>
        </w:numPr>
        <w:spacing w:line="276" w:lineRule="auto"/>
        <w:jc w:val="both"/>
        <w:rPr>
          <w:rFonts w:ascii="Arial Narrow" w:hAnsi="Arial Narrow"/>
        </w:rPr>
      </w:pPr>
      <w:r w:rsidRPr="00EE7DCD">
        <w:rPr>
          <w:rFonts w:ascii="Arial Narrow" w:hAnsi="Arial Narrow"/>
        </w:rPr>
        <w:t>1.e (PTI): ogled doma Nine Pokorn Grmovje, bolnišnic</w:t>
      </w:r>
      <w:r w:rsidR="00884C76" w:rsidRPr="00EE7DCD">
        <w:rPr>
          <w:rFonts w:ascii="Arial Narrow" w:hAnsi="Arial Narrow"/>
        </w:rPr>
        <w:t>e</w:t>
      </w:r>
      <w:r w:rsidRPr="00EE7DCD">
        <w:rPr>
          <w:rFonts w:ascii="Arial Narrow" w:hAnsi="Arial Narrow"/>
        </w:rPr>
        <w:t xml:space="preserve"> Topolšica, naravnega zdravilišča Topolšica in DEOS Zimzelen Topolšica ter ogled centra Ljubljane.</w:t>
      </w:r>
    </w:p>
    <w:p w14:paraId="3C56F309" w14:textId="77777777" w:rsidR="00F27E46" w:rsidRPr="00EE7DCD" w:rsidRDefault="00F27E46" w:rsidP="00EF636C">
      <w:pPr>
        <w:rPr>
          <w:rFonts w:ascii="Arial Narrow" w:hAnsi="Arial Narrow"/>
        </w:rPr>
      </w:pPr>
    </w:p>
    <w:p w14:paraId="6EB68485" w14:textId="77777777" w:rsidR="00F27E46" w:rsidRPr="00CC4F0B" w:rsidRDefault="00F27E46" w:rsidP="00F27E46">
      <w:pPr>
        <w:rPr>
          <w:rFonts w:ascii="Arial Narrow" w:hAnsi="Arial Narrow"/>
          <w:highlight w:val="yellow"/>
        </w:rPr>
      </w:pPr>
    </w:p>
    <w:p w14:paraId="6B06E3DD" w14:textId="77777777" w:rsidR="00F27E46" w:rsidRPr="00EE7DCD" w:rsidRDefault="00F27E46" w:rsidP="00F27E46">
      <w:pPr>
        <w:spacing w:line="360" w:lineRule="auto"/>
        <w:ind w:left="720"/>
        <w:jc w:val="both"/>
        <w:rPr>
          <w:rFonts w:ascii="Arial Narrow" w:hAnsi="Arial Narrow"/>
          <w:u w:val="single"/>
        </w:rPr>
      </w:pPr>
      <w:r w:rsidRPr="00EE7DCD">
        <w:rPr>
          <w:rFonts w:ascii="Arial Narrow" w:hAnsi="Arial Narrow"/>
          <w:u w:val="single"/>
        </w:rPr>
        <w:t>V okviru psihologije in ZN duševnega bolnika:</w:t>
      </w:r>
    </w:p>
    <w:p w14:paraId="710EDA39" w14:textId="74531702" w:rsidR="001F0F20" w:rsidRPr="00EE7DCD" w:rsidRDefault="00F27E46" w:rsidP="00EC197D">
      <w:pPr>
        <w:numPr>
          <w:ilvl w:val="0"/>
          <w:numId w:val="10"/>
        </w:numPr>
        <w:spacing w:line="360" w:lineRule="auto"/>
        <w:jc w:val="both"/>
        <w:rPr>
          <w:rFonts w:ascii="Arial Narrow" w:hAnsi="Arial Narrow" w:cs="Arial"/>
          <w:bCs/>
          <w:iCs/>
        </w:rPr>
      </w:pPr>
      <w:r w:rsidRPr="00EE7DCD">
        <w:rPr>
          <w:rFonts w:ascii="Arial Narrow" w:hAnsi="Arial Narrow"/>
        </w:rPr>
        <w:t>4. letniki</w:t>
      </w:r>
      <w:r w:rsidR="00C91841" w:rsidRPr="00EE7DCD">
        <w:rPr>
          <w:rFonts w:ascii="Arial Narrow" w:hAnsi="Arial Narrow"/>
        </w:rPr>
        <w:t>: ogled psihiatrične bolnice Vojnik</w:t>
      </w:r>
    </w:p>
    <w:p w14:paraId="5E95040C" w14:textId="24BF02DF" w:rsidR="003241B1" w:rsidRPr="0075219B" w:rsidRDefault="003241B1" w:rsidP="00F27E46">
      <w:pPr>
        <w:pStyle w:val="Odstavekseznama"/>
        <w:ind w:left="1068"/>
        <w:jc w:val="both"/>
        <w:rPr>
          <w:rFonts w:ascii="Arial Narrow" w:hAnsi="Arial Narrow"/>
        </w:rPr>
      </w:pPr>
    </w:p>
    <w:tbl>
      <w:tblPr>
        <w:tblStyle w:val="Tabelamrea"/>
        <w:tblW w:w="9634" w:type="dxa"/>
        <w:tblLook w:val="04A0" w:firstRow="1" w:lastRow="0" w:firstColumn="1" w:lastColumn="0" w:noHBand="0" w:noVBand="1"/>
      </w:tblPr>
      <w:tblGrid>
        <w:gridCol w:w="9634"/>
      </w:tblGrid>
      <w:tr w:rsidR="0075219B" w:rsidRPr="0075219B" w14:paraId="4E1828DE" w14:textId="77777777" w:rsidTr="00981217">
        <w:tc>
          <w:tcPr>
            <w:tcW w:w="9634" w:type="dxa"/>
            <w:shd w:val="clear" w:color="auto" w:fill="F2F2F2" w:themeFill="background1" w:themeFillShade="F2"/>
          </w:tcPr>
          <w:p w14:paraId="54369C54" w14:textId="3F6B4FAC" w:rsidR="00981217" w:rsidRPr="0075219B" w:rsidRDefault="00981217" w:rsidP="0040490A">
            <w:pPr>
              <w:pStyle w:val="Naslov2"/>
              <w:jc w:val="both"/>
              <w:outlineLvl w:val="1"/>
              <w:rPr>
                <w:rFonts w:ascii="Arial Narrow" w:hAnsi="Arial Narrow" w:cs="Arial"/>
                <w:b/>
                <w:bCs/>
                <w:iCs/>
                <w:sz w:val="24"/>
                <w:szCs w:val="24"/>
              </w:rPr>
            </w:pPr>
            <w:r w:rsidRPr="0075219B">
              <w:rPr>
                <w:rFonts w:ascii="Arial Narrow" w:hAnsi="Arial Narrow" w:cs="Arial"/>
                <w:b/>
                <w:bCs/>
                <w:iCs/>
                <w:sz w:val="24"/>
                <w:szCs w:val="24"/>
              </w:rPr>
              <w:t xml:space="preserve">4.3 </w:t>
            </w:r>
            <w:r w:rsidR="0040490A" w:rsidRPr="0075219B">
              <w:rPr>
                <w:rFonts w:ascii="Arial Narrow" w:hAnsi="Arial Narrow" w:cs="Arial"/>
                <w:b/>
                <w:bCs/>
                <w:iCs/>
                <w:sz w:val="24"/>
                <w:szCs w:val="24"/>
              </w:rPr>
              <w:t>D</w:t>
            </w:r>
            <w:r w:rsidRPr="0075219B">
              <w:rPr>
                <w:rFonts w:ascii="Arial Narrow" w:hAnsi="Arial Narrow" w:cs="Arial"/>
                <w:b/>
                <w:bCs/>
                <w:iCs/>
                <w:sz w:val="24"/>
                <w:szCs w:val="24"/>
              </w:rPr>
              <w:t>omači in mednarodni projekt</w:t>
            </w:r>
            <w:r w:rsidR="001A0360" w:rsidRPr="0075219B">
              <w:rPr>
                <w:rFonts w:ascii="Arial Narrow" w:hAnsi="Arial Narrow" w:cs="Arial"/>
                <w:b/>
                <w:bCs/>
                <w:iCs/>
                <w:sz w:val="24"/>
                <w:szCs w:val="24"/>
              </w:rPr>
              <w:t>i</w:t>
            </w:r>
          </w:p>
        </w:tc>
      </w:tr>
    </w:tbl>
    <w:p w14:paraId="0FE4AB23" w14:textId="77777777" w:rsidR="001A0360" w:rsidRPr="0075219B" w:rsidRDefault="001A0360" w:rsidP="00981217">
      <w:pPr>
        <w:jc w:val="both"/>
        <w:rPr>
          <w:rFonts w:ascii="Arial Narrow" w:hAnsi="Arial Narrow" w:cs="Arial"/>
          <w:bCs/>
          <w:iCs/>
        </w:rPr>
      </w:pPr>
    </w:p>
    <w:p w14:paraId="74C11069" w14:textId="0731F02B" w:rsidR="00CC10C7" w:rsidRPr="00EE7DCD" w:rsidRDefault="00DC19D2" w:rsidP="00EE7DCD">
      <w:pPr>
        <w:jc w:val="both"/>
        <w:rPr>
          <w:rFonts w:ascii="Arial Narrow" w:hAnsi="Arial Narrow"/>
          <w:sz w:val="22"/>
          <w:szCs w:val="22"/>
        </w:rPr>
      </w:pPr>
      <w:r w:rsidRPr="00EE7DCD">
        <w:rPr>
          <w:rFonts w:ascii="Arial Narrow" w:hAnsi="Arial Narrow" w:cs="Arial"/>
          <w:bCs/>
          <w:iCs/>
        </w:rPr>
        <w:t xml:space="preserve">V tem šolskem letu bomo </w:t>
      </w:r>
      <w:r w:rsidR="005034D4" w:rsidRPr="00EE7DCD">
        <w:rPr>
          <w:rFonts w:ascii="Arial Narrow" w:hAnsi="Arial Narrow" w:cs="Arial"/>
          <w:bCs/>
          <w:iCs/>
        </w:rPr>
        <w:t xml:space="preserve">na mednarodnem nivoju </w:t>
      </w:r>
      <w:r w:rsidRPr="00EE7DCD">
        <w:rPr>
          <w:rFonts w:ascii="Arial Narrow" w:hAnsi="Arial Narrow" w:cs="Arial"/>
          <w:bCs/>
          <w:iCs/>
        </w:rPr>
        <w:t>v</w:t>
      </w:r>
      <w:r w:rsidR="005034D4" w:rsidRPr="00EE7DCD">
        <w:rPr>
          <w:rFonts w:ascii="Arial Narrow" w:hAnsi="Arial Narrow" w:cs="Arial"/>
          <w:bCs/>
          <w:iCs/>
        </w:rPr>
        <w:t>ključeni v dva projekta z namenov</w:t>
      </w:r>
      <w:r w:rsidRPr="00EE7DCD">
        <w:rPr>
          <w:rFonts w:ascii="Arial Narrow" w:hAnsi="Arial Narrow"/>
        </w:rPr>
        <w:t xml:space="preserve"> </w:t>
      </w:r>
      <w:r w:rsidR="005034D4" w:rsidRPr="00EE7DCD">
        <w:rPr>
          <w:rFonts w:ascii="Arial Narrow" w:hAnsi="Arial Narrow"/>
        </w:rPr>
        <w:t xml:space="preserve">izmenjav strokovno-socialnih izkušenj </w:t>
      </w:r>
      <w:r w:rsidRPr="00EE7DCD">
        <w:rPr>
          <w:rFonts w:ascii="Arial Narrow" w:hAnsi="Arial Narrow"/>
        </w:rPr>
        <w:t>»</w:t>
      </w:r>
      <w:proofErr w:type="spellStart"/>
      <w:r w:rsidRPr="00EE7DCD">
        <w:rPr>
          <w:rFonts w:ascii="Arial Narrow" w:hAnsi="Arial Narrow"/>
          <w:bCs/>
          <w:color w:val="444345"/>
        </w:rPr>
        <w:t>We</w:t>
      </w:r>
      <w:proofErr w:type="spellEnd"/>
      <w:r w:rsidRPr="00EE7DCD">
        <w:rPr>
          <w:rFonts w:ascii="Arial Narrow" w:hAnsi="Arial Narrow"/>
          <w:bCs/>
          <w:color w:val="444345"/>
        </w:rPr>
        <w:t> </w:t>
      </w:r>
      <w:proofErr w:type="spellStart"/>
      <w:r w:rsidRPr="00EE7DCD">
        <w:rPr>
          <w:rFonts w:ascii="Arial Narrow" w:hAnsi="Arial Narrow"/>
          <w:bCs/>
          <w:color w:val="444345"/>
        </w:rPr>
        <w:t>young</w:t>
      </w:r>
      <w:proofErr w:type="spellEnd"/>
      <w:r w:rsidRPr="00EE7DCD">
        <w:rPr>
          <w:rFonts w:ascii="Arial Narrow" w:hAnsi="Arial Narrow"/>
          <w:bCs/>
          <w:color w:val="444345"/>
        </w:rPr>
        <w:t xml:space="preserve"> </w:t>
      </w:r>
      <w:proofErr w:type="spellStart"/>
      <w:r w:rsidRPr="00EE7DCD">
        <w:rPr>
          <w:rFonts w:ascii="Arial Narrow" w:hAnsi="Arial Narrow"/>
          <w:bCs/>
          <w:color w:val="444345"/>
        </w:rPr>
        <w:t>European</w:t>
      </w:r>
      <w:proofErr w:type="spellEnd"/>
      <w:r w:rsidRPr="00EE7DCD">
        <w:rPr>
          <w:rFonts w:ascii="Arial Narrow" w:hAnsi="Arial Narrow"/>
          <w:bCs/>
          <w:color w:val="444345"/>
        </w:rPr>
        <w:t> </w:t>
      </w:r>
      <w:proofErr w:type="spellStart"/>
      <w:r w:rsidRPr="00EE7DCD">
        <w:rPr>
          <w:rFonts w:ascii="Arial Narrow" w:hAnsi="Arial Narrow"/>
          <w:bCs/>
          <w:color w:val="444345"/>
        </w:rPr>
        <w:t>eco-citizens</w:t>
      </w:r>
      <w:proofErr w:type="spellEnd"/>
      <w:r w:rsidRPr="00EE7DCD">
        <w:rPr>
          <w:rFonts w:ascii="Arial Narrow" w:hAnsi="Arial Narrow"/>
          <w:bCs/>
          <w:color w:val="444345"/>
        </w:rPr>
        <w:t>«, »</w:t>
      </w:r>
      <w:r w:rsidRPr="00EE7DCD">
        <w:rPr>
          <w:rFonts w:ascii="Arial Narrow" w:hAnsi="Arial Narrow"/>
          <w:color w:val="444345"/>
        </w:rPr>
        <w:t> </w:t>
      </w:r>
      <w:proofErr w:type="spellStart"/>
      <w:r w:rsidRPr="00EE7DCD">
        <w:rPr>
          <w:rFonts w:ascii="Arial Narrow" w:hAnsi="Arial Narrow"/>
          <w:bCs/>
          <w:color w:val="444345"/>
        </w:rPr>
        <w:t>Anthropo</w:t>
      </w:r>
      <w:proofErr w:type="spellEnd"/>
      <w:r w:rsidRPr="00EE7DCD">
        <w:rPr>
          <w:rFonts w:ascii="Arial Narrow" w:hAnsi="Arial Narrow"/>
          <w:bCs/>
          <w:color w:val="444345"/>
        </w:rPr>
        <w:t xml:space="preserve">-Scene: Social </w:t>
      </w:r>
      <w:proofErr w:type="spellStart"/>
      <w:r w:rsidRPr="00EE7DCD">
        <w:rPr>
          <w:rFonts w:ascii="Arial Narrow" w:hAnsi="Arial Narrow"/>
          <w:bCs/>
          <w:color w:val="444345"/>
        </w:rPr>
        <w:t>Theater</w:t>
      </w:r>
      <w:proofErr w:type="spellEnd"/>
      <w:r w:rsidRPr="00EE7DCD">
        <w:rPr>
          <w:rFonts w:ascii="Arial Narrow" w:hAnsi="Arial Narrow"/>
          <w:bCs/>
          <w:color w:val="444345"/>
        </w:rPr>
        <w:t xml:space="preserve">, </w:t>
      </w:r>
      <w:proofErr w:type="spellStart"/>
      <w:r w:rsidRPr="00EE7DCD">
        <w:rPr>
          <w:rFonts w:ascii="Arial Narrow" w:hAnsi="Arial Narrow"/>
          <w:bCs/>
          <w:color w:val="444345"/>
        </w:rPr>
        <w:t>Mindfulness</w:t>
      </w:r>
      <w:proofErr w:type="spellEnd"/>
      <w:r w:rsidRPr="00EE7DCD">
        <w:rPr>
          <w:rFonts w:ascii="Arial Narrow" w:hAnsi="Arial Narrow"/>
          <w:bCs/>
          <w:color w:val="444345"/>
        </w:rPr>
        <w:t xml:space="preserve"> &amp; </w:t>
      </w:r>
      <w:proofErr w:type="spellStart"/>
      <w:r w:rsidRPr="00EE7DCD">
        <w:rPr>
          <w:rFonts w:ascii="Arial Narrow" w:hAnsi="Arial Narrow"/>
          <w:bCs/>
          <w:color w:val="444345"/>
        </w:rPr>
        <w:t>Artivism</w:t>
      </w:r>
      <w:proofErr w:type="spellEnd"/>
      <w:r w:rsidRPr="00EE7DCD">
        <w:rPr>
          <w:rFonts w:ascii="Arial Narrow" w:hAnsi="Arial Narrow"/>
          <w:bCs/>
          <w:color w:val="444345"/>
        </w:rPr>
        <w:t xml:space="preserve"> to </w:t>
      </w:r>
      <w:proofErr w:type="spellStart"/>
      <w:r w:rsidRPr="00EE7DCD">
        <w:rPr>
          <w:rFonts w:ascii="Arial Narrow" w:hAnsi="Arial Narrow"/>
          <w:bCs/>
          <w:color w:val="444345"/>
        </w:rPr>
        <w:t>combat</w:t>
      </w:r>
      <w:proofErr w:type="spellEnd"/>
      <w:r w:rsidRPr="00EE7DCD">
        <w:rPr>
          <w:rFonts w:ascii="Arial Narrow" w:hAnsi="Arial Narrow"/>
          <w:bCs/>
          <w:color w:val="444345"/>
        </w:rPr>
        <w:t xml:space="preserve"> Eco-</w:t>
      </w:r>
      <w:proofErr w:type="spellStart"/>
      <w:r w:rsidRPr="00EE7DCD">
        <w:rPr>
          <w:rFonts w:ascii="Arial Narrow" w:hAnsi="Arial Narrow"/>
          <w:bCs/>
          <w:color w:val="444345"/>
        </w:rPr>
        <w:t>Anxiety</w:t>
      </w:r>
      <w:proofErr w:type="spellEnd"/>
      <w:r w:rsidRPr="00EE7DCD">
        <w:rPr>
          <w:rFonts w:ascii="Arial Narrow" w:hAnsi="Arial Narrow"/>
          <w:bCs/>
          <w:color w:val="444345"/>
        </w:rPr>
        <w:t xml:space="preserve"> </w:t>
      </w:r>
      <w:proofErr w:type="spellStart"/>
      <w:r w:rsidRPr="00EE7DCD">
        <w:rPr>
          <w:rFonts w:ascii="Arial Narrow" w:hAnsi="Arial Narrow"/>
          <w:bCs/>
          <w:color w:val="444345"/>
        </w:rPr>
        <w:t>and</w:t>
      </w:r>
      <w:proofErr w:type="spellEnd"/>
      <w:r w:rsidRPr="00EE7DCD">
        <w:rPr>
          <w:rFonts w:ascii="Arial Narrow" w:hAnsi="Arial Narrow"/>
          <w:bCs/>
          <w:color w:val="444345"/>
        </w:rPr>
        <w:t xml:space="preserve"> </w:t>
      </w:r>
      <w:proofErr w:type="spellStart"/>
      <w:r w:rsidRPr="00EE7DCD">
        <w:rPr>
          <w:rFonts w:ascii="Arial Narrow" w:hAnsi="Arial Narrow"/>
          <w:bCs/>
          <w:color w:val="444345"/>
        </w:rPr>
        <w:t>engage</w:t>
      </w:r>
      <w:proofErr w:type="spellEnd"/>
      <w:r w:rsidRPr="00EE7DCD">
        <w:rPr>
          <w:rFonts w:ascii="Arial Narrow" w:hAnsi="Arial Narrow"/>
          <w:bCs/>
          <w:color w:val="444345"/>
        </w:rPr>
        <w:t xml:space="preserve"> EU </w:t>
      </w:r>
      <w:proofErr w:type="spellStart"/>
      <w:r w:rsidRPr="00EE7DCD">
        <w:rPr>
          <w:rFonts w:ascii="Arial Narrow" w:hAnsi="Arial Narrow"/>
          <w:bCs/>
          <w:color w:val="444345"/>
        </w:rPr>
        <w:t>schools</w:t>
      </w:r>
      <w:proofErr w:type="spellEnd"/>
      <w:r w:rsidRPr="00EE7DCD">
        <w:rPr>
          <w:rFonts w:ascii="Arial Narrow" w:hAnsi="Arial Narrow"/>
          <w:bCs/>
          <w:color w:val="444345"/>
        </w:rPr>
        <w:t xml:space="preserve"> in </w:t>
      </w:r>
      <w:proofErr w:type="spellStart"/>
      <w:r w:rsidRPr="00EE7DCD">
        <w:rPr>
          <w:rFonts w:ascii="Arial Narrow" w:hAnsi="Arial Narrow"/>
          <w:bCs/>
          <w:color w:val="444345"/>
        </w:rPr>
        <w:t>Climate</w:t>
      </w:r>
      <w:proofErr w:type="spellEnd"/>
      <w:r w:rsidRPr="00EE7DCD">
        <w:rPr>
          <w:rFonts w:ascii="Arial Narrow" w:hAnsi="Arial Narrow"/>
          <w:bCs/>
          <w:color w:val="444345"/>
        </w:rPr>
        <w:t xml:space="preserve"> </w:t>
      </w:r>
      <w:proofErr w:type="spellStart"/>
      <w:r w:rsidRPr="00EE7DCD">
        <w:rPr>
          <w:rFonts w:ascii="Arial Narrow" w:hAnsi="Arial Narrow"/>
          <w:bCs/>
          <w:color w:val="444345"/>
        </w:rPr>
        <w:t>Action</w:t>
      </w:r>
      <w:proofErr w:type="spellEnd"/>
      <w:r w:rsidRPr="00EE7DCD">
        <w:rPr>
          <w:rFonts w:ascii="Arial Narrow" w:hAnsi="Arial Narrow"/>
          <w:bCs/>
          <w:color w:val="444345"/>
        </w:rPr>
        <w:t>«</w:t>
      </w:r>
      <w:r w:rsidR="00CC10C7" w:rsidRPr="00EE7DCD">
        <w:rPr>
          <w:rFonts w:ascii="Arial Narrow" w:hAnsi="Arial Narrow"/>
        </w:rPr>
        <w:t xml:space="preserve"> </w:t>
      </w:r>
      <w:r w:rsidR="005034D4" w:rsidRPr="00EE7DCD">
        <w:rPr>
          <w:rFonts w:ascii="Arial Narrow" w:hAnsi="Arial Narrow"/>
        </w:rPr>
        <w:t>in dva na športno-socialnem področju</w:t>
      </w:r>
      <w:bookmarkStart w:id="6" w:name="_Hlk177390136"/>
      <w:r w:rsidR="00CC10C7" w:rsidRPr="00EE7DCD">
        <w:rPr>
          <w:rFonts w:ascii="Arial Narrow" w:hAnsi="Arial Narrow"/>
        </w:rPr>
        <w:t xml:space="preserve">» </w:t>
      </w:r>
      <w:proofErr w:type="spellStart"/>
      <w:r w:rsidR="00CC10C7" w:rsidRPr="00EE7DCD">
        <w:rPr>
          <w:rFonts w:ascii="Arial Narrow" w:hAnsi="Arial Narrow"/>
        </w:rPr>
        <w:t>Special</w:t>
      </w:r>
      <w:proofErr w:type="spellEnd"/>
      <w:r w:rsidR="00CC10C7" w:rsidRPr="00EE7DCD">
        <w:rPr>
          <w:rFonts w:ascii="Arial Narrow" w:hAnsi="Arial Narrow"/>
        </w:rPr>
        <w:t xml:space="preserve"> </w:t>
      </w:r>
      <w:proofErr w:type="spellStart"/>
      <w:r w:rsidR="00CC10C7" w:rsidRPr="00EE7DCD">
        <w:rPr>
          <w:rFonts w:ascii="Arial Narrow" w:hAnsi="Arial Narrow"/>
        </w:rPr>
        <w:t>Olympics</w:t>
      </w:r>
      <w:proofErr w:type="spellEnd"/>
      <w:r w:rsidR="00CC10C7" w:rsidRPr="00EE7DCD">
        <w:rPr>
          <w:rFonts w:ascii="Arial Narrow" w:hAnsi="Arial Narrow"/>
        </w:rPr>
        <w:t xml:space="preserve"> </w:t>
      </w:r>
      <w:proofErr w:type="spellStart"/>
      <w:r w:rsidR="00CC10C7" w:rsidRPr="00EE7DCD">
        <w:rPr>
          <w:rFonts w:ascii="Arial Narrow" w:hAnsi="Arial Narrow"/>
        </w:rPr>
        <w:t>Unified</w:t>
      </w:r>
      <w:proofErr w:type="spellEnd"/>
      <w:r w:rsidR="00CC10C7" w:rsidRPr="00EE7DCD">
        <w:rPr>
          <w:rFonts w:ascii="Arial Narrow" w:hAnsi="Arial Narrow"/>
        </w:rPr>
        <w:t xml:space="preserve"> </w:t>
      </w:r>
      <w:proofErr w:type="spellStart"/>
      <w:r w:rsidR="00CC10C7" w:rsidRPr="00EE7DCD">
        <w:rPr>
          <w:rFonts w:ascii="Arial Narrow" w:hAnsi="Arial Narrow"/>
        </w:rPr>
        <w:t>school</w:t>
      </w:r>
      <w:proofErr w:type="spellEnd"/>
      <w:r w:rsidR="00291E24" w:rsidRPr="00EE7DCD">
        <w:rPr>
          <w:rFonts w:ascii="Arial Narrow" w:hAnsi="Arial Narrow"/>
        </w:rPr>
        <w:t xml:space="preserve"> (</w:t>
      </w:r>
      <w:r w:rsidR="00CC10C7" w:rsidRPr="00EE7DCD">
        <w:rPr>
          <w:rFonts w:ascii="Arial Narrow" w:hAnsi="Arial Narrow"/>
        </w:rPr>
        <w:t>Romunija</w:t>
      </w:r>
      <w:r w:rsidR="00291E24" w:rsidRPr="00EE7DCD">
        <w:rPr>
          <w:rFonts w:ascii="Arial Narrow" w:hAnsi="Arial Narrow"/>
        </w:rPr>
        <w:t>),</w:t>
      </w:r>
      <w:r w:rsidR="00CC10C7" w:rsidRPr="00EE7DCD">
        <w:rPr>
          <w:rFonts w:ascii="Arial Narrow" w:hAnsi="Arial Narrow"/>
        </w:rPr>
        <w:t xml:space="preserve"> projekt </w:t>
      </w:r>
      <w:r w:rsidR="00291E24" w:rsidRPr="00EE7DCD">
        <w:rPr>
          <w:rFonts w:ascii="Arial Narrow" w:hAnsi="Arial Narrow"/>
        </w:rPr>
        <w:t>»</w:t>
      </w:r>
      <w:proofErr w:type="spellStart"/>
      <w:r w:rsidR="00CC10C7" w:rsidRPr="00EE7DCD">
        <w:rPr>
          <w:rFonts w:ascii="Arial Narrow" w:hAnsi="Arial Narrow"/>
        </w:rPr>
        <w:t>Unified</w:t>
      </w:r>
      <w:proofErr w:type="spellEnd"/>
      <w:r w:rsidR="00CC10C7" w:rsidRPr="00EE7DCD">
        <w:rPr>
          <w:rFonts w:ascii="Arial Narrow" w:hAnsi="Arial Narrow"/>
        </w:rPr>
        <w:t xml:space="preserve"> </w:t>
      </w:r>
      <w:proofErr w:type="spellStart"/>
      <w:r w:rsidR="00CC10C7" w:rsidRPr="00EE7DCD">
        <w:rPr>
          <w:rFonts w:ascii="Arial Narrow" w:hAnsi="Arial Narrow"/>
        </w:rPr>
        <w:t>school</w:t>
      </w:r>
      <w:proofErr w:type="spellEnd"/>
      <w:r w:rsidR="00291E24" w:rsidRPr="00EE7DCD">
        <w:rPr>
          <w:rFonts w:ascii="Arial Narrow" w:hAnsi="Arial Narrow"/>
        </w:rPr>
        <w:t>«.</w:t>
      </w:r>
      <w:bookmarkEnd w:id="6"/>
    </w:p>
    <w:p w14:paraId="4FC16868" w14:textId="1E3D83A2" w:rsidR="009D77B0" w:rsidRPr="00EE7DCD" w:rsidRDefault="00DC19D2" w:rsidP="00EE7DCD">
      <w:pPr>
        <w:jc w:val="both"/>
      </w:pPr>
      <w:r w:rsidRPr="00EE7DCD">
        <w:rPr>
          <w:rFonts w:ascii="Arial Narrow" w:hAnsi="Arial Narrow"/>
          <w:bCs/>
          <w:color w:val="444345"/>
        </w:rPr>
        <w:t xml:space="preserve">Pri domačih pa bomo še naprej </w:t>
      </w:r>
      <w:r w:rsidRPr="00EE7DCD">
        <w:rPr>
          <w:rFonts w:ascii="Arial Narrow" w:hAnsi="Arial Narrow" w:cs="Arial"/>
          <w:bCs/>
          <w:iCs/>
        </w:rPr>
        <w:t>n</w:t>
      </w:r>
      <w:r w:rsidR="00056CC3" w:rsidRPr="00EE7DCD">
        <w:rPr>
          <w:rFonts w:ascii="Arial Narrow" w:hAnsi="Arial Narrow" w:cs="Arial"/>
          <w:bCs/>
          <w:iCs/>
        </w:rPr>
        <w:t>adaljevali  z</w:t>
      </w:r>
      <w:r w:rsidR="001563D2" w:rsidRPr="00EE7DCD">
        <w:rPr>
          <w:rFonts w:ascii="Arial Narrow" w:hAnsi="Arial Narrow" w:cs="Arial"/>
          <w:bCs/>
          <w:iCs/>
        </w:rPr>
        <w:t xml:space="preserve"> </w:t>
      </w:r>
      <w:r w:rsidR="007630F3" w:rsidRPr="00EE7DCD">
        <w:rPr>
          <w:rFonts w:ascii="Arial Narrow" w:hAnsi="Arial Narrow" w:cs="Arial"/>
          <w:bCs/>
          <w:iCs/>
        </w:rPr>
        <w:t xml:space="preserve"> </w:t>
      </w:r>
      <w:r w:rsidR="008021AC" w:rsidRPr="00EE7DCD">
        <w:rPr>
          <w:rFonts w:ascii="Arial Narrow" w:hAnsi="Arial Narrow" w:cs="Arial"/>
          <w:bCs/>
          <w:iCs/>
        </w:rPr>
        <w:t>Zdrav</w:t>
      </w:r>
      <w:r w:rsidR="00056CC3" w:rsidRPr="00EE7DCD">
        <w:rPr>
          <w:rFonts w:ascii="Arial Narrow" w:hAnsi="Arial Narrow" w:cs="Arial"/>
          <w:bCs/>
          <w:iCs/>
        </w:rPr>
        <w:t>o</w:t>
      </w:r>
      <w:r w:rsidR="008021AC" w:rsidRPr="00EE7DCD">
        <w:rPr>
          <w:rFonts w:ascii="Arial Narrow" w:hAnsi="Arial Narrow" w:cs="Arial"/>
          <w:bCs/>
          <w:iCs/>
        </w:rPr>
        <w:t xml:space="preserve"> šol</w:t>
      </w:r>
      <w:r w:rsidR="00056CC3" w:rsidRPr="00EE7DCD">
        <w:rPr>
          <w:rFonts w:ascii="Arial Narrow" w:hAnsi="Arial Narrow" w:cs="Arial"/>
          <w:bCs/>
          <w:iCs/>
        </w:rPr>
        <w:t>o</w:t>
      </w:r>
      <w:r w:rsidR="00992D23" w:rsidRPr="00EE7DCD">
        <w:rPr>
          <w:rFonts w:ascii="Arial Narrow" w:hAnsi="Arial Narrow" w:cs="Arial"/>
          <w:bCs/>
          <w:iCs/>
        </w:rPr>
        <w:t xml:space="preserve"> in </w:t>
      </w:r>
      <w:r w:rsidR="008021AC" w:rsidRPr="00EE7DCD">
        <w:rPr>
          <w:rFonts w:ascii="Arial Narrow" w:hAnsi="Arial Narrow" w:cs="Arial"/>
          <w:bCs/>
          <w:iCs/>
        </w:rPr>
        <w:t xml:space="preserve"> </w:t>
      </w:r>
      <w:proofErr w:type="spellStart"/>
      <w:r w:rsidR="008021AC" w:rsidRPr="00EE7DCD">
        <w:rPr>
          <w:rFonts w:ascii="Arial Narrow" w:hAnsi="Arial Narrow" w:cs="Arial"/>
          <w:bCs/>
          <w:iCs/>
        </w:rPr>
        <w:t>Eko</w:t>
      </w:r>
      <w:proofErr w:type="spellEnd"/>
      <w:r w:rsidR="00CC10C7" w:rsidRPr="00EE7DCD">
        <w:rPr>
          <w:rFonts w:ascii="Arial Narrow" w:hAnsi="Arial Narrow" w:cs="Arial"/>
          <w:bCs/>
          <w:iCs/>
        </w:rPr>
        <w:t xml:space="preserve">- </w:t>
      </w:r>
      <w:r w:rsidR="0017477C" w:rsidRPr="00EE7DCD">
        <w:rPr>
          <w:rFonts w:ascii="Arial Narrow" w:hAnsi="Arial Narrow" w:cs="Arial"/>
          <w:bCs/>
          <w:iCs/>
        </w:rPr>
        <w:t>šolo</w:t>
      </w:r>
      <w:r w:rsidR="00CC1260" w:rsidRPr="00EE7DCD">
        <w:rPr>
          <w:rFonts w:ascii="Arial Narrow" w:hAnsi="Arial Narrow" w:cs="Arial"/>
          <w:bCs/>
          <w:iCs/>
        </w:rPr>
        <w:t>, projektom Rastem s knjigo, sodelovali na Festivalu mlade literature Urška</w:t>
      </w:r>
      <w:r w:rsidR="00FE1C5A" w:rsidRPr="00EE7DCD">
        <w:rPr>
          <w:rFonts w:ascii="Arial Narrow" w:hAnsi="Arial Narrow" w:cs="Arial"/>
          <w:bCs/>
          <w:iCs/>
        </w:rPr>
        <w:t xml:space="preserve"> ter  se vključili v</w:t>
      </w:r>
      <w:r w:rsidR="00FE1C5A" w:rsidRPr="00EE7DCD">
        <w:t xml:space="preserve"> </w:t>
      </w:r>
      <w:r w:rsidR="00FE1C5A" w:rsidRPr="00EE7DCD">
        <w:rPr>
          <w:rFonts w:ascii="Arial Narrow" w:hAnsi="Arial Narrow" w:cs="Arial"/>
          <w:bCs/>
          <w:iCs/>
        </w:rPr>
        <w:t>Evropski teden športa.</w:t>
      </w:r>
      <w:r w:rsidR="00A828C3" w:rsidRPr="00EE7DCD">
        <w:rPr>
          <w:rFonts w:ascii="Arial Narrow" w:hAnsi="Arial Narrow" w:cs="Arial"/>
          <w:bCs/>
          <w:iCs/>
        </w:rPr>
        <w:t xml:space="preserve"> </w:t>
      </w:r>
    </w:p>
    <w:p w14:paraId="6F25DFA6" w14:textId="77777777" w:rsidR="00295D1E" w:rsidRPr="00EE7DCD" w:rsidRDefault="00295D1E" w:rsidP="00EE7DCD">
      <w:pPr>
        <w:jc w:val="both"/>
        <w:rPr>
          <w:rFonts w:ascii="Arial Narrow" w:hAnsi="Arial Narrow"/>
        </w:rPr>
      </w:pPr>
    </w:p>
    <w:p w14:paraId="2938909D" w14:textId="77777777" w:rsidR="00981217" w:rsidRPr="00EE7DCD" w:rsidRDefault="00981217" w:rsidP="00EE7DCD">
      <w:pPr>
        <w:pStyle w:val="Naslov2"/>
        <w:jc w:val="both"/>
        <w:rPr>
          <w:rFonts w:ascii="Arial Narrow" w:hAnsi="Arial Narrow" w:cs="Arial"/>
          <w:b/>
          <w:bCs/>
          <w:iCs/>
          <w:sz w:val="24"/>
          <w:szCs w:val="24"/>
        </w:rPr>
      </w:pPr>
    </w:p>
    <w:p w14:paraId="7A10AEC6" w14:textId="351F2582" w:rsidR="001F0F20" w:rsidRPr="00EE7DCD" w:rsidRDefault="00DC19D2" w:rsidP="00EE7DCD">
      <w:pPr>
        <w:pStyle w:val="Naslov2"/>
        <w:pBdr>
          <w:top w:val="single" w:sz="4" w:space="1" w:color="auto"/>
          <w:left w:val="single" w:sz="4" w:space="4" w:color="auto"/>
          <w:bottom w:val="single" w:sz="4" w:space="1" w:color="auto"/>
          <w:right w:val="single" w:sz="4" w:space="4" w:color="auto"/>
        </w:pBdr>
        <w:jc w:val="both"/>
        <w:rPr>
          <w:rFonts w:ascii="Arial Narrow" w:hAnsi="Arial Narrow" w:cs="Arial"/>
          <w:b/>
          <w:iCs/>
          <w:sz w:val="24"/>
          <w:szCs w:val="24"/>
        </w:rPr>
      </w:pPr>
      <w:r w:rsidRPr="00EE7DCD">
        <w:rPr>
          <w:rFonts w:ascii="Arial Narrow" w:hAnsi="Arial Narrow" w:cs="Arial"/>
          <w:b/>
          <w:bCs/>
          <w:iCs/>
          <w:sz w:val="24"/>
          <w:szCs w:val="24"/>
        </w:rPr>
        <w:t xml:space="preserve">4. 4. </w:t>
      </w:r>
      <w:r w:rsidR="001F0F20" w:rsidRPr="00EE7DCD">
        <w:rPr>
          <w:rFonts w:ascii="Arial Narrow" w:hAnsi="Arial Narrow" w:cs="Arial"/>
          <w:b/>
          <w:bCs/>
          <w:iCs/>
          <w:sz w:val="24"/>
          <w:szCs w:val="24"/>
        </w:rPr>
        <w:t>Koordinatorji posamezni</w:t>
      </w:r>
      <w:r w:rsidR="0050592F" w:rsidRPr="00EE7DCD">
        <w:rPr>
          <w:rFonts w:ascii="Arial Narrow" w:hAnsi="Arial Narrow" w:cs="Arial"/>
          <w:b/>
          <w:bCs/>
          <w:iCs/>
          <w:sz w:val="24"/>
          <w:szCs w:val="24"/>
        </w:rPr>
        <w:t>h področij</w:t>
      </w:r>
      <w:r w:rsidR="001F0F20" w:rsidRPr="00EE7DCD">
        <w:rPr>
          <w:rFonts w:ascii="Arial Narrow" w:hAnsi="Arial Narrow" w:cs="Arial"/>
          <w:b/>
          <w:iCs/>
          <w:sz w:val="24"/>
          <w:szCs w:val="24"/>
        </w:rPr>
        <w:t>:</w:t>
      </w:r>
    </w:p>
    <w:p w14:paraId="35835045" w14:textId="4E9FFADF" w:rsidR="00F27E46" w:rsidRPr="00EE7DCD" w:rsidRDefault="00F27E46" w:rsidP="00EE7DCD">
      <w:pPr>
        <w:pStyle w:val="Naslov2"/>
        <w:jc w:val="both"/>
        <w:rPr>
          <w:rFonts w:ascii="Arial Narrow" w:hAnsi="Arial Narrow" w:cs="Arial"/>
          <w:iCs/>
          <w:sz w:val="24"/>
          <w:szCs w:val="24"/>
        </w:rPr>
      </w:pPr>
      <w:r w:rsidRPr="00EE7DCD">
        <w:rPr>
          <w:rFonts w:ascii="Arial Narrow" w:hAnsi="Arial Narrow" w:cs="Arial"/>
          <w:iCs/>
          <w:sz w:val="24"/>
          <w:szCs w:val="24"/>
        </w:rPr>
        <w:t xml:space="preserve"> </w:t>
      </w:r>
    </w:p>
    <w:p w14:paraId="6902EF95" w14:textId="139B8BD8" w:rsidR="008D586C" w:rsidRPr="00EE7DCD" w:rsidRDefault="00F27E46"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Glavn</w:t>
      </w:r>
      <w:r w:rsidR="00C91841" w:rsidRPr="00EE7DCD">
        <w:rPr>
          <w:rFonts w:ascii="Arial Narrow" w:hAnsi="Arial Narrow" w:cs="Arial"/>
          <w:iCs/>
          <w:sz w:val="24"/>
          <w:szCs w:val="24"/>
        </w:rPr>
        <w:t>i</w:t>
      </w:r>
      <w:r w:rsidRPr="00EE7DCD">
        <w:rPr>
          <w:rFonts w:ascii="Arial Narrow" w:hAnsi="Arial Narrow" w:cs="Arial"/>
          <w:iCs/>
          <w:sz w:val="24"/>
          <w:szCs w:val="24"/>
        </w:rPr>
        <w:t xml:space="preserve"> koordinator izbirnih vsebin:</w:t>
      </w:r>
      <w:r w:rsidR="008D586C" w:rsidRPr="00EE7DCD">
        <w:rPr>
          <w:rFonts w:ascii="Arial Narrow" w:hAnsi="Arial Narrow" w:cs="Arial"/>
          <w:iCs/>
          <w:sz w:val="24"/>
          <w:szCs w:val="24"/>
        </w:rPr>
        <w:t xml:space="preserve"> </w:t>
      </w:r>
      <w:r w:rsidR="009B3755" w:rsidRPr="00EE7DCD">
        <w:rPr>
          <w:rFonts w:ascii="Arial Narrow" w:hAnsi="Arial Narrow" w:cs="Arial"/>
          <w:iCs/>
          <w:sz w:val="24"/>
          <w:szCs w:val="24"/>
        </w:rPr>
        <w:t>Zvone</w:t>
      </w:r>
      <w:r w:rsidRPr="00EE7DCD">
        <w:rPr>
          <w:rFonts w:ascii="Arial Narrow" w:hAnsi="Arial Narrow" w:cs="Arial"/>
          <w:iCs/>
          <w:sz w:val="24"/>
          <w:szCs w:val="24"/>
        </w:rPr>
        <w:t xml:space="preserve"> Meža.</w:t>
      </w:r>
    </w:p>
    <w:p w14:paraId="0EBF0A15" w14:textId="54C13859" w:rsidR="00C91841" w:rsidRPr="00EE7DCD" w:rsidRDefault="00C91841"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Glavna koordinatorica mednarodnih projektov: Eva Meža</w:t>
      </w:r>
    </w:p>
    <w:p w14:paraId="33E55F8E" w14:textId="314A6986" w:rsidR="008D586C" w:rsidRPr="00EE7DCD" w:rsidRDefault="00F27E46"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Družboslovne ekskurzije: Zvone Meža.</w:t>
      </w:r>
    </w:p>
    <w:p w14:paraId="7AC6E7C1" w14:textId="66754692" w:rsidR="008D586C" w:rsidRPr="00EE7DCD" w:rsidRDefault="00F27E46"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 xml:space="preserve">Zdrava šola: </w:t>
      </w:r>
      <w:r w:rsidR="009B3755" w:rsidRPr="00EE7DCD">
        <w:rPr>
          <w:rFonts w:ascii="Arial Narrow" w:hAnsi="Arial Narrow" w:cs="Arial"/>
          <w:iCs/>
          <w:sz w:val="24"/>
          <w:szCs w:val="24"/>
        </w:rPr>
        <w:t>Melisa Nuhanović</w:t>
      </w:r>
    </w:p>
    <w:p w14:paraId="49BBDF97" w14:textId="4AB29326" w:rsidR="008D586C" w:rsidRPr="00EE7DCD" w:rsidRDefault="00F27E46"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Prostovoljstvo- športne aktivnosti za osebe s posebnimi potrebami: Katarina Praznik.</w:t>
      </w:r>
      <w:r w:rsidR="008D586C" w:rsidRPr="00EE7DCD">
        <w:rPr>
          <w:rFonts w:ascii="Arial Narrow" w:hAnsi="Arial Narrow" w:cs="Arial"/>
          <w:iCs/>
          <w:sz w:val="24"/>
          <w:szCs w:val="24"/>
        </w:rPr>
        <w:t xml:space="preserve"> </w:t>
      </w:r>
    </w:p>
    <w:p w14:paraId="36656F27" w14:textId="33833E1B" w:rsidR="008D586C" w:rsidRPr="00EE7DCD" w:rsidRDefault="00F27E46"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Prostovoljstvo ZN: mag. Jasna Kolar Macur</w:t>
      </w:r>
      <w:r w:rsidR="009B3755" w:rsidRPr="00EE7DCD">
        <w:rPr>
          <w:rFonts w:ascii="Arial Narrow" w:hAnsi="Arial Narrow" w:cs="Arial"/>
          <w:iCs/>
          <w:sz w:val="24"/>
          <w:szCs w:val="24"/>
        </w:rPr>
        <w:t xml:space="preserve"> in Larisa Jeromel</w:t>
      </w:r>
    </w:p>
    <w:p w14:paraId="204855FF" w14:textId="7B94ABA8" w:rsidR="008D586C" w:rsidRPr="00EE7DCD" w:rsidRDefault="00F27E46" w:rsidP="00EE7DCD">
      <w:pPr>
        <w:pStyle w:val="Naslov2"/>
        <w:numPr>
          <w:ilvl w:val="0"/>
          <w:numId w:val="10"/>
        </w:numPr>
        <w:jc w:val="both"/>
        <w:rPr>
          <w:rFonts w:ascii="Arial Narrow" w:hAnsi="Arial Narrow" w:cs="Arial"/>
          <w:iCs/>
          <w:sz w:val="24"/>
          <w:szCs w:val="24"/>
        </w:rPr>
      </w:pPr>
      <w:proofErr w:type="spellStart"/>
      <w:r w:rsidRPr="00EE7DCD">
        <w:rPr>
          <w:rFonts w:ascii="Arial Narrow" w:hAnsi="Arial Narrow" w:cs="Arial"/>
          <w:iCs/>
          <w:sz w:val="24"/>
          <w:szCs w:val="24"/>
        </w:rPr>
        <w:t>Eko</w:t>
      </w:r>
      <w:proofErr w:type="spellEnd"/>
      <w:r w:rsidR="00EE7DCD">
        <w:rPr>
          <w:rFonts w:ascii="Arial Narrow" w:hAnsi="Arial Narrow" w:cs="Arial"/>
          <w:iCs/>
          <w:sz w:val="24"/>
          <w:szCs w:val="24"/>
        </w:rPr>
        <w:t>-</w:t>
      </w:r>
      <w:r w:rsidRPr="00EE7DCD">
        <w:rPr>
          <w:rFonts w:ascii="Arial Narrow" w:hAnsi="Arial Narrow" w:cs="Arial"/>
          <w:iCs/>
          <w:sz w:val="24"/>
          <w:szCs w:val="24"/>
        </w:rPr>
        <w:t xml:space="preserve">šola: Janja Šetina in Sabina </w:t>
      </w:r>
      <w:proofErr w:type="spellStart"/>
      <w:r w:rsidRPr="00EE7DCD">
        <w:rPr>
          <w:rFonts w:ascii="Arial Narrow" w:hAnsi="Arial Narrow" w:cs="Arial"/>
          <w:iCs/>
          <w:sz w:val="24"/>
          <w:szCs w:val="24"/>
        </w:rPr>
        <w:t>Jurhar</w:t>
      </w:r>
      <w:proofErr w:type="spellEnd"/>
      <w:r w:rsidR="009B3755" w:rsidRPr="00EE7DCD">
        <w:rPr>
          <w:rFonts w:ascii="Arial Narrow" w:hAnsi="Arial Narrow" w:cs="Arial"/>
          <w:iCs/>
          <w:sz w:val="24"/>
          <w:szCs w:val="24"/>
        </w:rPr>
        <w:t>,</w:t>
      </w:r>
    </w:p>
    <w:p w14:paraId="3889CA2B" w14:textId="73F166E5" w:rsidR="008D586C" w:rsidRPr="00EE7DCD" w:rsidRDefault="00A07245"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S</w:t>
      </w:r>
      <w:r w:rsidR="00F27E46" w:rsidRPr="00EE7DCD">
        <w:rPr>
          <w:rFonts w:ascii="Arial Narrow" w:hAnsi="Arial Narrow" w:cs="Arial"/>
          <w:iCs/>
          <w:sz w:val="24"/>
          <w:szCs w:val="24"/>
        </w:rPr>
        <w:t>tik</w:t>
      </w:r>
      <w:r w:rsidRPr="00EE7DCD">
        <w:rPr>
          <w:rFonts w:ascii="Arial Narrow" w:hAnsi="Arial Narrow" w:cs="Arial"/>
          <w:iCs/>
          <w:sz w:val="24"/>
          <w:szCs w:val="24"/>
        </w:rPr>
        <w:t>i</w:t>
      </w:r>
      <w:r w:rsidR="00F27E46" w:rsidRPr="00EE7DCD">
        <w:rPr>
          <w:rFonts w:ascii="Arial Narrow" w:hAnsi="Arial Narrow" w:cs="Arial"/>
          <w:iCs/>
          <w:sz w:val="24"/>
          <w:szCs w:val="24"/>
        </w:rPr>
        <w:t xml:space="preserve"> z javnostjo: </w:t>
      </w:r>
      <w:r w:rsidR="00C91841" w:rsidRPr="00EE7DCD">
        <w:rPr>
          <w:rFonts w:ascii="Arial Narrow" w:hAnsi="Arial Narrow" w:cs="Arial"/>
          <w:iCs/>
          <w:sz w:val="24"/>
          <w:szCs w:val="24"/>
        </w:rPr>
        <w:t>Irena Matko</w:t>
      </w:r>
    </w:p>
    <w:p w14:paraId="73B2E197" w14:textId="15C4C70A" w:rsidR="00091892" w:rsidRPr="00EE7DCD" w:rsidRDefault="00A07245" w:rsidP="00EE7DCD">
      <w:pPr>
        <w:pStyle w:val="Naslov2"/>
        <w:numPr>
          <w:ilvl w:val="0"/>
          <w:numId w:val="10"/>
        </w:numPr>
        <w:jc w:val="both"/>
      </w:pPr>
      <w:r w:rsidRPr="00EE7DCD">
        <w:rPr>
          <w:rFonts w:ascii="Arial Narrow" w:hAnsi="Arial Narrow" w:cs="Arial"/>
          <w:iCs/>
          <w:sz w:val="24"/>
          <w:szCs w:val="24"/>
        </w:rPr>
        <w:t>Skrb za  Facebook in pregled spletnih strani: Janja Šetina</w:t>
      </w:r>
      <w:r w:rsidR="003A65F3" w:rsidRPr="00EE7DCD">
        <w:rPr>
          <w:rFonts w:ascii="Arial Narrow" w:hAnsi="Arial Narrow" w:cs="Arial"/>
          <w:iCs/>
          <w:sz w:val="24"/>
          <w:szCs w:val="24"/>
        </w:rPr>
        <w:t xml:space="preserve"> (tehnična podpora </w:t>
      </w:r>
      <w:proofErr w:type="spellStart"/>
      <w:r w:rsidR="003A65F3" w:rsidRPr="00EE7DCD">
        <w:rPr>
          <w:rFonts w:ascii="Arial Narrow" w:hAnsi="Arial Narrow" w:cs="Arial"/>
          <w:iCs/>
          <w:sz w:val="24"/>
          <w:szCs w:val="24"/>
        </w:rPr>
        <w:t>Marcelj</w:t>
      </w:r>
      <w:proofErr w:type="spellEnd"/>
      <w:r w:rsidR="003A65F3" w:rsidRPr="00EE7DCD">
        <w:rPr>
          <w:rFonts w:ascii="Arial Narrow" w:hAnsi="Arial Narrow" w:cs="Arial"/>
          <w:iCs/>
          <w:sz w:val="24"/>
          <w:szCs w:val="24"/>
        </w:rPr>
        <w:t xml:space="preserve"> Furman in Vojko Šušterš</w:t>
      </w:r>
      <w:r w:rsidR="0017477C" w:rsidRPr="00EE7DCD">
        <w:rPr>
          <w:rFonts w:ascii="Arial Narrow" w:hAnsi="Arial Narrow" w:cs="Arial"/>
          <w:iCs/>
          <w:sz w:val="24"/>
          <w:szCs w:val="24"/>
        </w:rPr>
        <w:t>ič</w:t>
      </w:r>
      <w:r w:rsidR="008D586C" w:rsidRPr="00EE7DCD">
        <w:rPr>
          <w:rFonts w:ascii="Arial Narrow" w:hAnsi="Arial Narrow" w:cs="Arial"/>
          <w:iCs/>
          <w:sz w:val="24"/>
          <w:szCs w:val="24"/>
        </w:rPr>
        <w:t>).</w:t>
      </w:r>
      <w:r w:rsidR="00091892" w:rsidRPr="00EE7DCD">
        <w:t xml:space="preserve"> </w:t>
      </w:r>
    </w:p>
    <w:p w14:paraId="39147E09" w14:textId="2C2F9273" w:rsidR="001F597A" w:rsidRPr="00EE7DCD" w:rsidRDefault="001F597A" w:rsidP="00EE7DCD">
      <w:pPr>
        <w:pStyle w:val="Odstavekseznama"/>
        <w:numPr>
          <w:ilvl w:val="0"/>
          <w:numId w:val="10"/>
        </w:numPr>
        <w:jc w:val="both"/>
      </w:pPr>
      <w:r w:rsidRPr="00EE7DCD">
        <w:t xml:space="preserve">Prenova programa BN na CPI: Zdenka </w:t>
      </w:r>
      <w:proofErr w:type="spellStart"/>
      <w:r w:rsidRPr="00EE7DCD">
        <w:t>Kočivnik</w:t>
      </w:r>
      <w:proofErr w:type="spellEnd"/>
      <w:r w:rsidRPr="00EE7DCD">
        <w:t xml:space="preserve"> Lesjak, mag. Jasna Kolar Macur</w:t>
      </w:r>
    </w:p>
    <w:p w14:paraId="223C3DC9" w14:textId="5C0C342A" w:rsidR="00996934" w:rsidRPr="00EE7DCD" w:rsidRDefault="00996934"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lastRenderedPageBreak/>
        <w:t>Koordinatorica proslave 50 letnice ZŠ: Doroteja Pernat</w:t>
      </w:r>
    </w:p>
    <w:p w14:paraId="7DF10C5D" w14:textId="392381ED" w:rsidR="00091892" w:rsidRPr="00EE7DCD" w:rsidRDefault="00091892"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 xml:space="preserve">Skrb za elektronsko redovalnico in dnevnik ter vodenje PUZ-ov: Lucija Kompan in Zvone Meža (po potrebi podpora: Brigita </w:t>
      </w:r>
      <w:proofErr w:type="spellStart"/>
      <w:r w:rsidRPr="00EE7DCD">
        <w:rPr>
          <w:rFonts w:ascii="Arial Narrow" w:hAnsi="Arial Narrow" w:cs="Arial"/>
          <w:iCs/>
          <w:sz w:val="24"/>
          <w:szCs w:val="24"/>
        </w:rPr>
        <w:t>Rapuc</w:t>
      </w:r>
      <w:proofErr w:type="spellEnd"/>
      <w:r w:rsidRPr="00EE7DCD">
        <w:rPr>
          <w:rFonts w:ascii="Arial Narrow" w:hAnsi="Arial Narrow" w:cs="Arial"/>
          <w:iCs/>
          <w:sz w:val="24"/>
          <w:szCs w:val="24"/>
        </w:rPr>
        <w:t xml:space="preserve">, </w:t>
      </w:r>
      <w:proofErr w:type="spellStart"/>
      <w:r w:rsidRPr="00EE7DCD">
        <w:rPr>
          <w:rFonts w:ascii="Arial Narrow" w:hAnsi="Arial Narrow" w:cs="Arial"/>
          <w:iCs/>
          <w:sz w:val="24"/>
          <w:szCs w:val="24"/>
        </w:rPr>
        <w:t>Marcelj</w:t>
      </w:r>
      <w:proofErr w:type="spellEnd"/>
      <w:r w:rsidRPr="00EE7DCD">
        <w:rPr>
          <w:rFonts w:ascii="Arial Narrow" w:hAnsi="Arial Narrow" w:cs="Arial"/>
          <w:iCs/>
          <w:sz w:val="24"/>
          <w:szCs w:val="24"/>
        </w:rPr>
        <w:t xml:space="preserve"> Furman, Roman Živič in Blaž Šušel).</w:t>
      </w:r>
    </w:p>
    <w:p w14:paraId="2374444F" w14:textId="6C6FE6A6" w:rsidR="00091892" w:rsidRPr="00EE7DCD" w:rsidRDefault="00091892" w:rsidP="00EE7DCD">
      <w:pPr>
        <w:pStyle w:val="Naslov2"/>
        <w:numPr>
          <w:ilvl w:val="0"/>
          <w:numId w:val="10"/>
        </w:numPr>
        <w:jc w:val="both"/>
        <w:rPr>
          <w:rFonts w:ascii="Arial Narrow" w:hAnsi="Arial Narrow" w:cs="Arial"/>
          <w:iCs/>
          <w:sz w:val="24"/>
          <w:szCs w:val="24"/>
        </w:rPr>
      </w:pPr>
      <w:r w:rsidRPr="00EE7DCD">
        <w:rPr>
          <w:rFonts w:ascii="Arial Narrow" w:hAnsi="Arial Narrow" w:cs="Arial"/>
          <w:iCs/>
          <w:sz w:val="24"/>
          <w:szCs w:val="24"/>
        </w:rPr>
        <w:t>Skrb za načrt ocenjevanja in LDN: Lucija Kompan.</w:t>
      </w:r>
    </w:p>
    <w:p w14:paraId="1BF05E06" w14:textId="77777777" w:rsidR="001F597A" w:rsidRPr="001F597A" w:rsidRDefault="001F597A" w:rsidP="001F597A">
      <w:pPr>
        <w:rPr>
          <w:highlight w:val="yellow"/>
        </w:rPr>
      </w:pPr>
    </w:p>
    <w:p w14:paraId="23C50BD5" w14:textId="59BE7CF0" w:rsidR="008D586C" w:rsidRPr="00CC54DE" w:rsidRDefault="008D586C" w:rsidP="00091892">
      <w:pPr>
        <w:pStyle w:val="Naslov2"/>
        <w:ind w:left="1068"/>
        <w:jc w:val="both"/>
        <w:rPr>
          <w:rFonts w:ascii="Arial Narrow" w:hAnsi="Arial Narrow" w:cs="Arial"/>
          <w:iCs/>
          <w:sz w:val="24"/>
          <w:szCs w:val="24"/>
        </w:rPr>
      </w:pPr>
    </w:p>
    <w:p w14:paraId="1296CFF2" w14:textId="77777777" w:rsidR="0007529B" w:rsidRPr="00CC54DE" w:rsidRDefault="0007529B" w:rsidP="001F0F20">
      <w:pPr>
        <w:rPr>
          <w:rFonts w:ascii="Arial Narrow" w:hAnsi="Arial Narrow" w:cs="Arial"/>
          <w:sz w:val="23"/>
          <w:szCs w:val="23"/>
        </w:rPr>
      </w:pPr>
    </w:p>
    <w:p w14:paraId="4287C5F1" w14:textId="77777777" w:rsidR="00EF4132" w:rsidRPr="00CC54DE" w:rsidRDefault="00EF4132" w:rsidP="001F0F20">
      <w:pPr>
        <w:rPr>
          <w:rFonts w:ascii="Arial Narrow" w:hAnsi="Arial Narrow" w:cs="Arial"/>
          <w:sz w:val="23"/>
          <w:szCs w:val="23"/>
        </w:rPr>
      </w:pPr>
    </w:p>
    <w:p w14:paraId="13E6D6FA" w14:textId="43EC87A2" w:rsidR="001F0F20" w:rsidRDefault="00E46FAD" w:rsidP="00EE7DCD">
      <w:pPr>
        <w:pStyle w:val="Naslov4"/>
        <w:pBdr>
          <w:top w:val="single" w:sz="4" w:space="1" w:color="auto"/>
          <w:left w:val="single" w:sz="4" w:space="0" w:color="auto"/>
          <w:bottom w:val="single" w:sz="4" w:space="1" w:color="auto"/>
          <w:right w:val="single" w:sz="4" w:space="4" w:color="auto"/>
        </w:pBdr>
        <w:shd w:val="pct15" w:color="auto" w:fill="FFFFFF"/>
        <w:jc w:val="left"/>
        <w:rPr>
          <w:rFonts w:ascii="Arial Narrow" w:hAnsi="Arial Narrow" w:cs="Arial"/>
          <w:b/>
          <w:bCs/>
          <w:i w:val="0"/>
          <w:iCs w:val="0"/>
        </w:rPr>
      </w:pPr>
      <w:r w:rsidRPr="00CC54DE">
        <w:rPr>
          <w:rFonts w:ascii="Arial Narrow" w:hAnsi="Arial Narrow" w:cs="Arial"/>
          <w:b/>
          <w:bCs/>
          <w:i w:val="0"/>
          <w:iCs w:val="0"/>
        </w:rPr>
        <w:t xml:space="preserve">5 </w:t>
      </w:r>
      <w:r w:rsidR="001F0F20" w:rsidRPr="00CC54DE">
        <w:rPr>
          <w:rFonts w:ascii="Arial Narrow" w:hAnsi="Arial Narrow" w:cs="Arial"/>
          <w:b/>
          <w:bCs/>
          <w:i w:val="0"/>
          <w:iCs w:val="0"/>
        </w:rPr>
        <w:t xml:space="preserve">PRAKTIČNI POUK, </w:t>
      </w:r>
      <w:r w:rsidR="00FC154F" w:rsidRPr="00CC54DE">
        <w:rPr>
          <w:rFonts w:ascii="Arial Narrow" w:hAnsi="Arial Narrow" w:cs="Arial"/>
          <w:b/>
          <w:bCs/>
          <w:i w:val="0"/>
          <w:iCs w:val="0"/>
        </w:rPr>
        <w:t>PRAKTIČN</w:t>
      </w:r>
      <w:r w:rsidR="007A6881" w:rsidRPr="00CC54DE">
        <w:rPr>
          <w:rFonts w:ascii="Arial Narrow" w:hAnsi="Arial Narrow" w:cs="Arial"/>
          <w:b/>
          <w:bCs/>
          <w:i w:val="0"/>
          <w:iCs w:val="0"/>
        </w:rPr>
        <w:t>O USPOSABLJANJE Z DELOM</w:t>
      </w:r>
      <w:r w:rsidR="00FC154F" w:rsidRPr="00CC54DE">
        <w:rPr>
          <w:rFonts w:ascii="Arial Narrow" w:hAnsi="Arial Narrow" w:cs="Arial"/>
          <w:b/>
          <w:bCs/>
          <w:i w:val="0"/>
          <w:iCs w:val="0"/>
        </w:rPr>
        <w:t xml:space="preserve">, </w:t>
      </w:r>
      <w:r w:rsidR="001F0F20" w:rsidRPr="00CC54DE">
        <w:rPr>
          <w:rFonts w:ascii="Arial Narrow" w:hAnsi="Arial Narrow" w:cs="Arial"/>
          <w:b/>
          <w:bCs/>
          <w:i w:val="0"/>
          <w:iCs w:val="0"/>
        </w:rPr>
        <w:t>ZAVAROVANJE</w:t>
      </w:r>
    </w:p>
    <w:p w14:paraId="641C32CF" w14:textId="28D60AB0" w:rsidR="00EE7DCD" w:rsidRDefault="00EE7DCD" w:rsidP="00EE7DCD"/>
    <w:p w14:paraId="41BB6B34" w14:textId="77777777" w:rsidR="00EE7DCD" w:rsidRPr="00EE7DCD" w:rsidRDefault="00EE7DCD" w:rsidP="00EE7DCD"/>
    <w:p w14:paraId="19D1DF02" w14:textId="5152FE74" w:rsidR="001F0F20" w:rsidRPr="00CC54DE" w:rsidRDefault="000978EF"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sidRPr="00CC54DE">
        <w:rPr>
          <w:rFonts w:ascii="Arial Narrow" w:hAnsi="Arial Narrow" w:cs="Arial"/>
          <w:sz w:val="23"/>
          <w:szCs w:val="23"/>
        </w:rPr>
        <w:t>5.</w:t>
      </w:r>
      <w:r w:rsidR="001F0F20" w:rsidRPr="00CC54DE">
        <w:rPr>
          <w:rFonts w:ascii="Arial Narrow" w:hAnsi="Arial Narrow" w:cs="Arial"/>
          <w:sz w:val="23"/>
          <w:szCs w:val="23"/>
        </w:rPr>
        <w:t>1 Praktični pouk</w:t>
      </w:r>
      <w:r w:rsidR="00FC154F" w:rsidRPr="00CC54DE">
        <w:rPr>
          <w:rFonts w:ascii="Arial Narrow" w:hAnsi="Arial Narrow" w:cs="Arial"/>
          <w:sz w:val="23"/>
          <w:szCs w:val="23"/>
        </w:rPr>
        <w:t xml:space="preserve"> in praktič</w:t>
      </w:r>
      <w:r w:rsidR="007A6881" w:rsidRPr="00CC54DE">
        <w:rPr>
          <w:rFonts w:ascii="Arial Narrow" w:hAnsi="Arial Narrow" w:cs="Arial"/>
          <w:sz w:val="23"/>
          <w:szCs w:val="23"/>
        </w:rPr>
        <w:t>no usposabljanje z delom</w:t>
      </w:r>
      <w:r w:rsidR="00FC154F" w:rsidRPr="00CC54DE">
        <w:rPr>
          <w:rFonts w:ascii="Arial Narrow" w:hAnsi="Arial Narrow" w:cs="Arial"/>
          <w:sz w:val="23"/>
          <w:szCs w:val="23"/>
        </w:rPr>
        <w:t xml:space="preserve"> (PUD)</w:t>
      </w:r>
    </w:p>
    <w:p w14:paraId="23650D52" w14:textId="49A26F5A" w:rsidR="00FC0A75" w:rsidRPr="000E4962" w:rsidRDefault="00EC301C" w:rsidP="0002134A">
      <w:pPr>
        <w:jc w:val="both"/>
        <w:rPr>
          <w:rFonts w:ascii="Arial Narrow" w:hAnsi="Arial Narrow" w:cs="Arial"/>
          <w:bCs/>
          <w:iCs/>
        </w:rPr>
      </w:pPr>
      <w:r w:rsidRPr="000E4962">
        <w:rPr>
          <w:rFonts w:ascii="Arial Narrow" w:hAnsi="Arial Narrow" w:cs="Arial"/>
          <w:bCs/>
          <w:iCs/>
        </w:rPr>
        <w:t>Dijaki se v zdravstvenih šolah izobražujejo za</w:t>
      </w:r>
      <w:r w:rsidR="00FC0A75" w:rsidRPr="000E4962">
        <w:rPr>
          <w:rFonts w:ascii="Arial Narrow" w:hAnsi="Arial Narrow" w:cs="Arial"/>
          <w:bCs/>
          <w:iCs/>
        </w:rPr>
        <w:t xml:space="preserve"> zelo odgovorno in zahtevno delo z bolnimi, pomoči p</w:t>
      </w:r>
      <w:r w:rsidR="00A52939" w:rsidRPr="000E4962">
        <w:rPr>
          <w:rFonts w:ascii="Arial Narrow" w:hAnsi="Arial Narrow" w:cs="Arial"/>
          <w:bCs/>
          <w:iCs/>
        </w:rPr>
        <w:t>otrebnimi ljudmi, pri katerem sta teorija in praksa neločljivo povezani</w:t>
      </w:r>
      <w:r w:rsidR="00FC0A75" w:rsidRPr="000E4962">
        <w:rPr>
          <w:rFonts w:ascii="Arial Narrow" w:hAnsi="Arial Narrow" w:cs="Arial"/>
          <w:bCs/>
          <w:iCs/>
        </w:rPr>
        <w:t xml:space="preserve">. </w:t>
      </w:r>
      <w:r w:rsidR="00091892" w:rsidRPr="000E4962">
        <w:rPr>
          <w:rFonts w:ascii="Arial Narrow" w:hAnsi="Arial Narrow" w:cs="Arial"/>
          <w:bCs/>
          <w:iCs/>
        </w:rPr>
        <w:t xml:space="preserve">Srednje poklicne in strokovne šole v prvi vrsti izobražujejo mlade za praktična dela. </w:t>
      </w:r>
      <w:r w:rsidR="0002134A" w:rsidRPr="000E4962">
        <w:rPr>
          <w:rFonts w:ascii="Arial Narrow" w:hAnsi="Arial Narrow" w:cs="Arial"/>
          <w:bCs/>
          <w:iCs/>
        </w:rPr>
        <w:t>T</w:t>
      </w:r>
      <w:r w:rsidR="00A52939" w:rsidRPr="000E4962">
        <w:rPr>
          <w:rFonts w:ascii="Arial Narrow" w:hAnsi="Arial Narrow" w:cs="Arial"/>
          <w:bCs/>
          <w:iCs/>
        </w:rPr>
        <w:t>em oblikam</w:t>
      </w:r>
      <w:r w:rsidR="001F0F20" w:rsidRPr="000E4962">
        <w:rPr>
          <w:rFonts w:ascii="Arial Narrow" w:hAnsi="Arial Narrow" w:cs="Arial"/>
          <w:bCs/>
          <w:iCs/>
        </w:rPr>
        <w:t xml:space="preserve"> pouka s strani šole posvečamo posebno pozornost in ga vodijo le dobro usposobljeni učitelji strokovnoteoretičnih predmetov</w:t>
      </w:r>
      <w:r w:rsidR="0040490A" w:rsidRPr="000E4962">
        <w:rPr>
          <w:rFonts w:ascii="Arial Narrow" w:hAnsi="Arial Narrow" w:cs="Arial"/>
          <w:bCs/>
          <w:iCs/>
        </w:rPr>
        <w:t xml:space="preserve">, </w:t>
      </w:r>
      <w:r w:rsidR="00FC0A75" w:rsidRPr="000E4962">
        <w:rPr>
          <w:rFonts w:ascii="Arial Narrow" w:hAnsi="Arial Narrow" w:cs="Arial"/>
          <w:bCs/>
          <w:iCs/>
        </w:rPr>
        <w:t>saj</w:t>
      </w:r>
      <w:r w:rsidR="0002134A" w:rsidRPr="000E4962">
        <w:rPr>
          <w:rFonts w:ascii="Arial Narrow" w:hAnsi="Arial Narrow" w:cs="Arial"/>
          <w:bCs/>
          <w:iCs/>
        </w:rPr>
        <w:t xml:space="preserve"> v</w:t>
      </w:r>
      <w:r w:rsidR="001F0F20" w:rsidRPr="000E4962">
        <w:rPr>
          <w:rFonts w:ascii="Arial Narrow" w:hAnsi="Arial Narrow" w:cs="Arial"/>
          <w:bCs/>
          <w:iCs/>
        </w:rPr>
        <w:t>elik del praktičnega pouka poteka v realnih si</w:t>
      </w:r>
      <w:r w:rsidR="00A52939" w:rsidRPr="000E4962">
        <w:rPr>
          <w:rFonts w:ascii="Arial Narrow" w:hAnsi="Arial Narrow" w:cs="Arial"/>
          <w:bCs/>
          <w:iCs/>
        </w:rPr>
        <w:t>tuacijah, v prostorih bolnišnic</w:t>
      </w:r>
      <w:r w:rsidR="001F0F20" w:rsidRPr="000E4962">
        <w:rPr>
          <w:rFonts w:ascii="Arial Narrow" w:hAnsi="Arial Narrow" w:cs="Arial"/>
          <w:bCs/>
          <w:iCs/>
        </w:rPr>
        <w:t>, ambulantah ali domovih za starejše.</w:t>
      </w:r>
    </w:p>
    <w:p w14:paraId="76BCC21A" w14:textId="6755F2AD" w:rsidR="00FC0A75" w:rsidRPr="000E4962" w:rsidRDefault="00FC0A75" w:rsidP="00CC290E">
      <w:pPr>
        <w:jc w:val="both"/>
        <w:rPr>
          <w:rFonts w:ascii="Arial Narrow" w:hAnsi="Arial Narrow" w:cs="Arial"/>
          <w:bCs/>
          <w:iCs/>
        </w:rPr>
      </w:pPr>
      <w:r w:rsidRPr="000E4962">
        <w:rPr>
          <w:rFonts w:ascii="Arial Narrow" w:hAnsi="Arial Narrow" w:cs="Arial"/>
          <w:bCs/>
          <w:iCs/>
        </w:rPr>
        <w:t xml:space="preserve">Dijakinje in dijaki se natančno seznanijo z navodili o poteku praktičnega pouka, o osebni urejenosti, </w:t>
      </w:r>
      <w:r w:rsidR="00A52939" w:rsidRPr="000E4962">
        <w:rPr>
          <w:rFonts w:ascii="Arial Narrow" w:hAnsi="Arial Narrow" w:cs="Arial"/>
          <w:bCs/>
          <w:iCs/>
        </w:rPr>
        <w:t>spoštovanju poklicne etike, obnašanju v ustanovah</w:t>
      </w:r>
      <w:r w:rsidRPr="000E4962">
        <w:rPr>
          <w:rFonts w:ascii="Arial Narrow" w:hAnsi="Arial Narrow" w:cs="Arial"/>
          <w:bCs/>
          <w:iCs/>
        </w:rPr>
        <w:t>, upoštevanju kodeksa srednjih medicinskih sester in srednjih zdravstvenikov Slovenije, o pripomočkih, o kriterijih ocenjevanja in o možnostih nadomeščanja ob manjkanju</w:t>
      </w:r>
      <w:r w:rsidR="0040490A" w:rsidRPr="000E4962">
        <w:rPr>
          <w:rFonts w:ascii="Arial Narrow" w:hAnsi="Arial Narrow" w:cs="Arial"/>
          <w:bCs/>
          <w:iCs/>
        </w:rPr>
        <w:t>.</w:t>
      </w:r>
    </w:p>
    <w:p w14:paraId="426F4BF1" w14:textId="3BAE40D8" w:rsidR="0002134A" w:rsidRPr="000E4962" w:rsidRDefault="001F0F20" w:rsidP="00A07245">
      <w:pPr>
        <w:jc w:val="both"/>
        <w:rPr>
          <w:rFonts w:ascii="Arial Narrow" w:hAnsi="Arial Narrow" w:cs="Arial"/>
          <w:bCs/>
          <w:iCs/>
        </w:rPr>
      </w:pPr>
      <w:r w:rsidRPr="000E4962">
        <w:rPr>
          <w:rFonts w:ascii="Arial Narrow" w:hAnsi="Arial Narrow" w:cs="Arial"/>
          <w:bCs/>
          <w:iCs/>
        </w:rPr>
        <w:t>V programu bolničar - negovalec je tak pouk v vseh treh letnikih in ga izvajamo v Domu za varstvo odraslih v Velenju ter Koroškem domu starostnikov v Črnečah</w:t>
      </w:r>
      <w:r w:rsidR="0002134A" w:rsidRPr="000E4962">
        <w:rPr>
          <w:rFonts w:ascii="Arial Narrow" w:hAnsi="Arial Narrow" w:cs="Arial"/>
          <w:bCs/>
          <w:iCs/>
        </w:rPr>
        <w:t xml:space="preserve">. Bodoče </w:t>
      </w:r>
      <w:r w:rsidR="00D07AB3" w:rsidRPr="000E4962">
        <w:rPr>
          <w:rFonts w:ascii="Arial Narrow" w:hAnsi="Arial Narrow" w:cs="Arial"/>
          <w:bCs/>
          <w:iCs/>
        </w:rPr>
        <w:t xml:space="preserve">tehnice in tehniki zdravstvene nege </w:t>
      </w:r>
      <w:r w:rsidR="0002134A" w:rsidRPr="000E4962">
        <w:rPr>
          <w:rFonts w:ascii="Arial Narrow" w:hAnsi="Arial Narrow" w:cs="Arial"/>
          <w:bCs/>
          <w:iCs/>
        </w:rPr>
        <w:t xml:space="preserve">si praktična znanja </w:t>
      </w:r>
      <w:r w:rsidR="0040490A" w:rsidRPr="000E4962">
        <w:rPr>
          <w:rFonts w:ascii="Arial Narrow" w:hAnsi="Arial Narrow" w:cs="Arial"/>
          <w:bCs/>
          <w:iCs/>
        </w:rPr>
        <w:t>najprej</w:t>
      </w:r>
      <w:r w:rsidR="0002134A" w:rsidRPr="000E4962">
        <w:rPr>
          <w:rFonts w:ascii="Arial Narrow" w:hAnsi="Arial Narrow" w:cs="Arial"/>
          <w:bCs/>
          <w:iCs/>
        </w:rPr>
        <w:t xml:space="preserve"> dve leti pridobivajo v dobro opremljenih učilnicah praktičnega pouka na šoli, neposredno pa se srečajo z bolnikom ob bolniški postelji na internem, kirurškem, ginekološk</w:t>
      </w:r>
      <w:r w:rsidR="00FC154F" w:rsidRPr="000E4962">
        <w:rPr>
          <w:rFonts w:ascii="Arial Narrow" w:hAnsi="Arial Narrow" w:cs="Arial"/>
          <w:bCs/>
          <w:iCs/>
        </w:rPr>
        <w:t>em, urološkem ter</w:t>
      </w:r>
      <w:r w:rsidR="0002134A" w:rsidRPr="000E4962">
        <w:rPr>
          <w:rFonts w:ascii="Arial Narrow" w:hAnsi="Arial Narrow" w:cs="Arial"/>
          <w:bCs/>
          <w:iCs/>
        </w:rPr>
        <w:t xml:space="preserve"> otroškem oddelku Splošne bolnišnice Slovenj Gradec pri vajah v </w:t>
      </w:r>
      <w:smartTag w:uri="urn:schemas-microsoft-com:office:smarttags" w:element="metricconverter">
        <w:smartTagPr>
          <w:attr w:name="ProductID" w:val="3. in"/>
        </w:smartTagPr>
        <w:r w:rsidR="0002134A" w:rsidRPr="000E4962">
          <w:rPr>
            <w:rFonts w:ascii="Arial Narrow" w:hAnsi="Arial Narrow" w:cs="Arial"/>
            <w:bCs/>
            <w:iCs/>
          </w:rPr>
          <w:t>3. in</w:t>
        </w:r>
      </w:smartTag>
      <w:r w:rsidR="0002134A" w:rsidRPr="000E4962">
        <w:rPr>
          <w:rFonts w:ascii="Arial Narrow" w:hAnsi="Arial Narrow" w:cs="Arial"/>
          <w:bCs/>
          <w:iCs/>
        </w:rPr>
        <w:t xml:space="preserve"> 4. letniku.</w:t>
      </w:r>
      <w:r w:rsidR="00E53AB4" w:rsidRPr="000E4962">
        <w:rPr>
          <w:rFonts w:ascii="Arial Narrow" w:hAnsi="Arial Narrow" w:cs="Arial"/>
          <w:bCs/>
          <w:iCs/>
        </w:rPr>
        <w:t xml:space="preserve"> V prenovljenem programu pa  se v zdravstveno nego vključujejo tudi domovi za starejše v Slovenj Gradcu, Črnečah</w:t>
      </w:r>
      <w:r w:rsidR="00F22A7F" w:rsidRPr="000E4962">
        <w:rPr>
          <w:rFonts w:ascii="Arial Narrow" w:hAnsi="Arial Narrow" w:cs="Arial"/>
          <w:bCs/>
          <w:iCs/>
        </w:rPr>
        <w:t>,</w:t>
      </w:r>
      <w:r w:rsidR="00124318" w:rsidRPr="000E4962">
        <w:rPr>
          <w:rFonts w:ascii="Arial Narrow" w:hAnsi="Arial Narrow" w:cs="Arial"/>
          <w:bCs/>
          <w:iCs/>
        </w:rPr>
        <w:t xml:space="preserve"> na</w:t>
      </w:r>
      <w:r w:rsidR="00F22A7F" w:rsidRPr="000E4962">
        <w:rPr>
          <w:rFonts w:ascii="Arial Narrow" w:hAnsi="Arial Narrow" w:cs="Arial"/>
          <w:bCs/>
          <w:iCs/>
        </w:rPr>
        <w:t xml:space="preserve"> Prevaljah</w:t>
      </w:r>
      <w:r w:rsidR="00996934">
        <w:rPr>
          <w:rFonts w:ascii="Arial Narrow" w:hAnsi="Arial Narrow" w:cs="Arial"/>
          <w:bCs/>
          <w:iCs/>
        </w:rPr>
        <w:t xml:space="preserve">, Topolšica in </w:t>
      </w:r>
      <w:r w:rsidR="00E53AB4" w:rsidRPr="000E4962">
        <w:rPr>
          <w:rFonts w:ascii="Arial Narrow" w:hAnsi="Arial Narrow" w:cs="Arial"/>
          <w:bCs/>
          <w:iCs/>
        </w:rPr>
        <w:t>Velenj</w:t>
      </w:r>
      <w:r w:rsidR="00996934">
        <w:rPr>
          <w:rFonts w:ascii="Arial Narrow" w:hAnsi="Arial Narrow" w:cs="Arial"/>
          <w:bCs/>
          <w:iCs/>
        </w:rPr>
        <w:t>e</w:t>
      </w:r>
      <w:r w:rsidR="00E53AB4" w:rsidRPr="000E4962">
        <w:rPr>
          <w:rFonts w:ascii="Arial Narrow" w:hAnsi="Arial Narrow" w:cs="Arial"/>
          <w:bCs/>
          <w:iCs/>
        </w:rPr>
        <w:t>.</w:t>
      </w:r>
    </w:p>
    <w:p w14:paraId="42C136FD" w14:textId="773E77D3" w:rsidR="00337707" w:rsidRPr="000E4962" w:rsidRDefault="00337707" w:rsidP="00A07245">
      <w:pPr>
        <w:jc w:val="both"/>
        <w:rPr>
          <w:rFonts w:ascii="Arial Narrow" w:hAnsi="Arial Narrow" w:cs="Arial"/>
          <w:bCs/>
          <w:iCs/>
        </w:rPr>
      </w:pPr>
      <w:r w:rsidRPr="000E4962">
        <w:rPr>
          <w:rFonts w:ascii="Arial Narrow" w:hAnsi="Arial Narrow" w:cs="Arial"/>
          <w:bCs/>
          <w:iCs/>
        </w:rPr>
        <w:t>Poleg vodene šolske prakse poteka del praktičnega usposabljanja tudi pri delodajalcih z njihovimi mentorji (PUD). V programu bolničar - negovalec so pri delodajalcih v drugem letniku 7 tednov, v tretjem letniku pa kar 17 tednov, v progr</w:t>
      </w:r>
      <w:r w:rsidR="00F50AD9" w:rsidRPr="000E4962">
        <w:rPr>
          <w:rFonts w:ascii="Arial Narrow" w:hAnsi="Arial Narrow" w:cs="Arial"/>
          <w:bCs/>
          <w:iCs/>
        </w:rPr>
        <w:t>amu zdravstvene nege v tretjem</w:t>
      </w:r>
      <w:r w:rsidRPr="000E4962">
        <w:rPr>
          <w:rFonts w:ascii="Arial Narrow" w:hAnsi="Arial Narrow" w:cs="Arial"/>
          <w:bCs/>
          <w:iCs/>
        </w:rPr>
        <w:t xml:space="preserve"> in četrtem letniku </w:t>
      </w:r>
      <w:r w:rsidR="002541B2" w:rsidRPr="000E4962">
        <w:rPr>
          <w:rFonts w:ascii="Arial Narrow" w:hAnsi="Arial Narrow" w:cs="Arial"/>
          <w:bCs/>
          <w:iCs/>
        </w:rPr>
        <w:t>4</w:t>
      </w:r>
      <w:r w:rsidRPr="000E4962">
        <w:rPr>
          <w:rFonts w:ascii="Arial Narrow" w:hAnsi="Arial Narrow" w:cs="Arial"/>
          <w:bCs/>
          <w:iCs/>
        </w:rPr>
        <w:t xml:space="preserve"> tedne, v programu PTI pa </w:t>
      </w:r>
      <w:r w:rsidR="00D07AB3" w:rsidRPr="000E4962">
        <w:rPr>
          <w:rFonts w:ascii="Arial Narrow" w:hAnsi="Arial Narrow" w:cs="Arial"/>
          <w:bCs/>
          <w:iCs/>
        </w:rPr>
        <w:t xml:space="preserve">le </w:t>
      </w:r>
      <w:r w:rsidR="00F50AD9" w:rsidRPr="000E4962">
        <w:rPr>
          <w:rFonts w:ascii="Arial Narrow" w:hAnsi="Arial Narrow" w:cs="Arial"/>
          <w:bCs/>
          <w:iCs/>
        </w:rPr>
        <w:t xml:space="preserve">v prvem letniku </w:t>
      </w:r>
      <w:r w:rsidRPr="000E4962">
        <w:rPr>
          <w:rFonts w:ascii="Arial Narrow" w:hAnsi="Arial Narrow" w:cs="Arial"/>
          <w:bCs/>
          <w:iCs/>
        </w:rPr>
        <w:t>2 tedna.</w:t>
      </w:r>
    </w:p>
    <w:p w14:paraId="237FD0D6" w14:textId="26FA613B" w:rsidR="0007529B" w:rsidRPr="002541B2" w:rsidRDefault="001F0F20" w:rsidP="009F2FB3">
      <w:pPr>
        <w:jc w:val="both"/>
        <w:rPr>
          <w:rFonts w:ascii="Arial Narrow" w:hAnsi="Arial Narrow" w:cs="Arial"/>
          <w:bCs/>
          <w:iCs/>
        </w:rPr>
      </w:pPr>
      <w:r w:rsidRPr="000E4962">
        <w:rPr>
          <w:rFonts w:ascii="Arial Narrow" w:hAnsi="Arial Narrow" w:cs="Arial"/>
          <w:bCs/>
          <w:iCs/>
        </w:rPr>
        <w:t>Delo v zdravstvu zahteva predpisano obvezno delovno obleko, primerno obuvalo, obvezno udeležbo na sistematičnih zdravstvenih pregledih in zaščitnih cepljenji</w:t>
      </w:r>
      <w:r w:rsidR="0040490A" w:rsidRPr="000E4962">
        <w:rPr>
          <w:rFonts w:ascii="Arial Narrow" w:hAnsi="Arial Narrow" w:cs="Arial"/>
          <w:bCs/>
          <w:iCs/>
        </w:rPr>
        <w:t>h (proti hepatitisu, tetanusu</w:t>
      </w:r>
      <w:r w:rsidR="00E46FAD" w:rsidRPr="000E4962">
        <w:rPr>
          <w:rFonts w:ascii="Arial Narrow" w:hAnsi="Arial Narrow" w:cs="Arial"/>
          <w:bCs/>
          <w:iCs/>
        </w:rPr>
        <w:t xml:space="preserve"> </w:t>
      </w:r>
      <w:r w:rsidR="0040490A" w:rsidRPr="000E4962">
        <w:rPr>
          <w:rFonts w:ascii="Arial Narrow" w:hAnsi="Arial Narrow" w:cs="Arial"/>
          <w:bCs/>
          <w:iCs/>
        </w:rPr>
        <w:t>…)</w:t>
      </w:r>
      <w:r w:rsidRPr="000E4962">
        <w:rPr>
          <w:rFonts w:ascii="Arial Narrow" w:hAnsi="Arial Narrow" w:cs="Arial"/>
          <w:bCs/>
          <w:iCs/>
        </w:rPr>
        <w:t xml:space="preserve"> ter živilski pregled za dijake programa bolničar - negovalec zaradi opravljanja praktičnega pouka v kuhinji (ni več obvezen s strani šole).</w:t>
      </w:r>
      <w:r w:rsidR="007911C2" w:rsidRPr="000E4962">
        <w:rPr>
          <w:rFonts w:ascii="Arial Narrow" w:hAnsi="Arial Narrow" w:cs="Arial"/>
          <w:bCs/>
          <w:iCs/>
        </w:rPr>
        <w:t xml:space="preserve"> </w:t>
      </w:r>
    </w:p>
    <w:p w14:paraId="5F7F6483" w14:textId="618E296B" w:rsidR="001F0F20" w:rsidRPr="002541B2" w:rsidRDefault="008F4758" w:rsidP="00CC290E">
      <w:pPr>
        <w:jc w:val="both"/>
        <w:rPr>
          <w:rFonts w:ascii="Arial Narrow" w:hAnsi="Arial Narrow" w:cs="Arial"/>
          <w:bCs/>
          <w:iCs/>
        </w:rPr>
      </w:pPr>
      <w:r w:rsidRPr="002541B2">
        <w:rPr>
          <w:rFonts w:ascii="Arial Narrow" w:hAnsi="Arial Narrow" w:cs="Arial"/>
          <w:bCs/>
          <w:iCs/>
        </w:rPr>
        <w:t xml:space="preserve"> </w:t>
      </w:r>
    </w:p>
    <w:p w14:paraId="12B52359"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PUD – šolsko leto 2024/2025</w:t>
      </w:r>
    </w:p>
    <w:p w14:paraId="4A19B5F1" w14:textId="77777777" w:rsidR="006A799E" w:rsidRPr="006A799E" w:rsidRDefault="006A799E" w:rsidP="006A799E">
      <w:pPr>
        <w:jc w:val="both"/>
        <w:rPr>
          <w:rFonts w:ascii="Arial Narrow" w:hAnsi="Arial Narrow" w:cs="Arial"/>
          <w:b/>
          <w:bCs/>
          <w:i/>
          <w:iCs/>
          <w:sz w:val="20"/>
          <w:szCs w:val="20"/>
        </w:rPr>
      </w:pPr>
    </w:p>
    <w:tbl>
      <w:tblPr>
        <w:tblW w:w="852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1039"/>
        <w:gridCol w:w="851"/>
        <w:gridCol w:w="1145"/>
        <w:gridCol w:w="3546"/>
      </w:tblGrid>
      <w:tr w:rsidR="006A799E" w:rsidRPr="006A799E" w14:paraId="7A947313" w14:textId="77777777" w:rsidTr="006A799E">
        <w:trPr>
          <w:trHeight w:val="431"/>
        </w:trPr>
        <w:tc>
          <w:tcPr>
            <w:tcW w:w="2978"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765C99F"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 xml:space="preserve">         program                    razred</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6F4C841"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št. ur</w:t>
            </w:r>
          </w:p>
        </w:tc>
        <w:tc>
          <w:tcPr>
            <w:tcW w:w="11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B34A3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št. tednov</w:t>
            </w:r>
          </w:p>
        </w:tc>
        <w:tc>
          <w:tcPr>
            <w:tcW w:w="35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340444"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termin</w:t>
            </w:r>
          </w:p>
        </w:tc>
      </w:tr>
      <w:tr w:rsidR="006A799E" w:rsidRPr="006A799E" w14:paraId="4495538F" w14:textId="77777777" w:rsidTr="006A799E">
        <w:tc>
          <w:tcPr>
            <w:tcW w:w="1939" w:type="dxa"/>
            <w:tcBorders>
              <w:top w:val="single" w:sz="4" w:space="0" w:color="auto"/>
              <w:left w:val="single" w:sz="4" w:space="0" w:color="auto"/>
              <w:bottom w:val="single" w:sz="4" w:space="0" w:color="auto"/>
              <w:right w:val="nil"/>
            </w:tcBorders>
            <w:hideMark/>
          </w:tcPr>
          <w:p w14:paraId="2C0F9FF5"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bolničar negovalec</w:t>
            </w:r>
          </w:p>
        </w:tc>
        <w:tc>
          <w:tcPr>
            <w:tcW w:w="1039" w:type="dxa"/>
            <w:tcBorders>
              <w:top w:val="single" w:sz="4" w:space="0" w:color="auto"/>
              <w:left w:val="nil"/>
              <w:bottom w:val="single" w:sz="4" w:space="0" w:color="auto"/>
              <w:right w:val="single" w:sz="4" w:space="0" w:color="auto"/>
            </w:tcBorders>
            <w:hideMark/>
          </w:tcPr>
          <w:p w14:paraId="6E783DD0" w14:textId="373E50FC"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 xml:space="preserve">  3</w:t>
            </w:r>
            <w:r>
              <w:rPr>
                <w:rFonts w:ascii="Arial Narrow" w:hAnsi="Arial Narrow" w:cs="Arial"/>
                <w:b/>
                <w:bCs/>
                <w:i/>
                <w:iCs/>
                <w:sz w:val="20"/>
                <w:szCs w:val="20"/>
              </w:rPr>
              <w:t>C</w:t>
            </w:r>
          </w:p>
        </w:tc>
        <w:tc>
          <w:tcPr>
            <w:tcW w:w="851" w:type="dxa"/>
            <w:tcBorders>
              <w:top w:val="single" w:sz="4" w:space="0" w:color="auto"/>
              <w:left w:val="nil"/>
              <w:bottom w:val="single" w:sz="4" w:space="0" w:color="auto"/>
              <w:right w:val="single" w:sz="4" w:space="0" w:color="auto"/>
            </w:tcBorders>
            <w:hideMark/>
          </w:tcPr>
          <w:p w14:paraId="15E83D2A"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646</w:t>
            </w:r>
          </w:p>
        </w:tc>
        <w:tc>
          <w:tcPr>
            <w:tcW w:w="1145" w:type="dxa"/>
            <w:tcBorders>
              <w:top w:val="single" w:sz="4" w:space="0" w:color="auto"/>
              <w:left w:val="nil"/>
              <w:bottom w:val="single" w:sz="4" w:space="0" w:color="auto"/>
              <w:right w:val="single" w:sz="4" w:space="0" w:color="auto"/>
            </w:tcBorders>
            <w:hideMark/>
          </w:tcPr>
          <w:p w14:paraId="097F3D9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17</w:t>
            </w:r>
          </w:p>
        </w:tc>
        <w:tc>
          <w:tcPr>
            <w:tcW w:w="3546" w:type="dxa"/>
            <w:tcBorders>
              <w:top w:val="single" w:sz="4" w:space="0" w:color="auto"/>
              <w:left w:val="nil"/>
              <w:bottom w:val="single" w:sz="4" w:space="0" w:color="auto"/>
              <w:right w:val="single" w:sz="4" w:space="0" w:color="auto"/>
            </w:tcBorders>
            <w:hideMark/>
          </w:tcPr>
          <w:p w14:paraId="716B8334" w14:textId="3F433671" w:rsidR="006A799E" w:rsidRPr="00437F1C" w:rsidRDefault="00437F1C" w:rsidP="00437F1C">
            <w:pPr>
              <w:jc w:val="both"/>
              <w:rPr>
                <w:rFonts w:ascii="Arial Narrow" w:hAnsi="Arial Narrow" w:cs="Arial"/>
                <w:b/>
                <w:bCs/>
                <w:i/>
                <w:iCs/>
                <w:sz w:val="20"/>
                <w:szCs w:val="20"/>
              </w:rPr>
            </w:pPr>
            <w:r>
              <w:rPr>
                <w:rFonts w:ascii="Arial Narrow" w:hAnsi="Arial Narrow" w:cs="Arial"/>
                <w:b/>
                <w:bCs/>
                <w:i/>
                <w:iCs/>
                <w:sz w:val="20"/>
                <w:szCs w:val="20"/>
              </w:rPr>
              <w:t>2.</w:t>
            </w:r>
            <w:r w:rsidR="006A799E" w:rsidRPr="00437F1C">
              <w:rPr>
                <w:rFonts w:ascii="Arial Narrow" w:hAnsi="Arial Narrow" w:cs="Arial"/>
                <w:b/>
                <w:bCs/>
                <w:i/>
                <w:iCs/>
                <w:sz w:val="20"/>
                <w:szCs w:val="20"/>
              </w:rPr>
              <w:t xml:space="preserve"> 9. 2024 – 15.</w:t>
            </w:r>
            <w:r w:rsidRPr="00437F1C">
              <w:rPr>
                <w:rFonts w:ascii="Arial Narrow" w:hAnsi="Arial Narrow" w:cs="Arial"/>
                <w:b/>
                <w:bCs/>
                <w:i/>
                <w:iCs/>
                <w:sz w:val="20"/>
                <w:szCs w:val="20"/>
              </w:rPr>
              <w:t xml:space="preserve"> </w:t>
            </w:r>
            <w:r w:rsidR="006A799E" w:rsidRPr="00437F1C">
              <w:rPr>
                <w:rFonts w:ascii="Arial Narrow" w:hAnsi="Arial Narrow" w:cs="Arial"/>
                <w:b/>
                <w:bCs/>
                <w:i/>
                <w:iCs/>
                <w:sz w:val="20"/>
                <w:szCs w:val="20"/>
              </w:rPr>
              <w:t>1. 2025</w:t>
            </w:r>
          </w:p>
        </w:tc>
      </w:tr>
      <w:tr w:rsidR="006A799E" w:rsidRPr="006A799E" w14:paraId="5741C188" w14:textId="77777777" w:rsidTr="006A799E">
        <w:tc>
          <w:tcPr>
            <w:tcW w:w="1939" w:type="dxa"/>
            <w:tcBorders>
              <w:top w:val="single" w:sz="4" w:space="0" w:color="auto"/>
              <w:left w:val="single" w:sz="4" w:space="0" w:color="auto"/>
              <w:bottom w:val="single" w:sz="4" w:space="0" w:color="auto"/>
              <w:right w:val="nil"/>
            </w:tcBorders>
            <w:hideMark/>
          </w:tcPr>
          <w:p w14:paraId="2FB35D8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0F18EAC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4A</w:t>
            </w:r>
          </w:p>
        </w:tc>
        <w:tc>
          <w:tcPr>
            <w:tcW w:w="851" w:type="dxa"/>
            <w:tcBorders>
              <w:top w:val="single" w:sz="4" w:space="0" w:color="auto"/>
              <w:left w:val="nil"/>
              <w:bottom w:val="single" w:sz="4" w:space="0" w:color="auto"/>
              <w:right w:val="single" w:sz="4" w:space="0" w:color="auto"/>
            </w:tcBorders>
            <w:hideMark/>
          </w:tcPr>
          <w:p w14:paraId="49F4889F"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152</w:t>
            </w:r>
          </w:p>
        </w:tc>
        <w:tc>
          <w:tcPr>
            <w:tcW w:w="1145" w:type="dxa"/>
            <w:tcBorders>
              <w:top w:val="single" w:sz="4" w:space="0" w:color="auto"/>
              <w:left w:val="nil"/>
              <w:bottom w:val="single" w:sz="4" w:space="0" w:color="auto"/>
              <w:right w:val="single" w:sz="4" w:space="0" w:color="auto"/>
            </w:tcBorders>
            <w:hideMark/>
          </w:tcPr>
          <w:p w14:paraId="452A26E9"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w:t>
            </w:r>
          </w:p>
        </w:tc>
        <w:tc>
          <w:tcPr>
            <w:tcW w:w="3546" w:type="dxa"/>
            <w:tcBorders>
              <w:top w:val="single" w:sz="4" w:space="0" w:color="auto"/>
              <w:left w:val="nil"/>
              <w:bottom w:val="single" w:sz="4" w:space="0" w:color="auto"/>
              <w:right w:val="single" w:sz="4" w:space="0" w:color="auto"/>
            </w:tcBorders>
            <w:hideMark/>
          </w:tcPr>
          <w:p w14:paraId="7D2388BD" w14:textId="108C6000"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5</w:t>
            </w:r>
            <w:r w:rsidR="00437F1C">
              <w:rPr>
                <w:rFonts w:ascii="Arial Narrow" w:hAnsi="Arial Narrow" w:cs="Arial"/>
                <w:b/>
                <w:bCs/>
                <w:i/>
                <w:iCs/>
                <w:sz w:val="20"/>
                <w:szCs w:val="20"/>
              </w:rPr>
              <w:t>.</w:t>
            </w:r>
            <w:r w:rsidRPr="006A799E">
              <w:rPr>
                <w:rFonts w:ascii="Arial Narrow" w:hAnsi="Arial Narrow" w:cs="Arial"/>
                <w:b/>
                <w:bCs/>
                <w:i/>
                <w:iCs/>
                <w:sz w:val="20"/>
                <w:szCs w:val="20"/>
              </w:rPr>
              <w:t xml:space="preserve"> 9</w:t>
            </w:r>
            <w:r w:rsidR="00437F1C">
              <w:rPr>
                <w:rFonts w:ascii="Arial Narrow" w:hAnsi="Arial Narrow" w:cs="Arial"/>
                <w:b/>
                <w:bCs/>
                <w:i/>
                <w:iCs/>
                <w:sz w:val="20"/>
                <w:szCs w:val="20"/>
              </w:rPr>
              <w:t xml:space="preserve">. </w:t>
            </w:r>
            <w:r w:rsidRPr="006A799E">
              <w:rPr>
                <w:rFonts w:ascii="Arial Narrow" w:hAnsi="Arial Narrow" w:cs="Arial"/>
                <w:b/>
                <w:bCs/>
                <w:i/>
                <w:iCs/>
                <w:sz w:val="20"/>
                <w:szCs w:val="20"/>
              </w:rPr>
              <w:t xml:space="preserve"> 2024 – 3. 10. 2024</w:t>
            </w:r>
          </w:p>
        </w:tc>
      </w:tr>
      <w:tr w:rsidR="006A799E" w:rsidRPr="006A799E" w14:paraId="02600F78" w14:textId="77777777" w:rsidTr="006A799E">
        <w:tc>
          <w:tcPr>
            <w:tcW w:w="1939" w:type="dxa"/>
            <w:tcBorders>
              <w:top w:val="single" w:sz="4" w:space="0" w:color="auto"/>
              <w:left w:val="single" w:sz="4" w:space="0" w:color="auto"/>
              <w:bottom w:val="single" w:sz="4" w:space="0" w:color="auto"/>
              <w:right w:val="nil"/>
            </w:tcBorders>
            <w:hideMark/>
          </w:tcPr>
          <w:p w14:paraId="10AA5673" w14:textId="77777777" w:rsidR="006A799E" w:rsidRPr="006A799E" w:rsidRDefault="006A799E" w:rsidP="006A799E">
            <w:pPr>
              <w:jc w:val="both"/>
              <w:rPr>
                <w:rFonts w:ascii="Arial Narrow" w:hAnsi="Arial Narrow" w:cs="Arial"/>
                <w:b/>
                <w:bCs/>
                <w:i/>
                <w:iCs/>
                <w:sz w:val="20"/>
                <w:szCs w:val="20"/>
              </w:rPr>
            </w:pPr>
            <w:bookmarkStart w:id="7" w:name="_Hlk169602156"/>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71C33DA9"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4B</w:t>
            </w:r>
          </w:p>
        </w:tc>
        <w:tc>
          <w:tcPr>
            <w:tcW w:w="851" w:type="dxa"/>
            <w:tcBorders>
              <w:top w:val="single" w:sz="4" w:space="0" w:color="auto"/>
              <w:left w:val="nil"/>
              <w:bottom w:val="single" w:sz="4" w:space="0" w:color="auto"/>
              <w:right w:val="single" w:sz="4" w:space="0" w:color="auto"/>
            </w:tcBorders>
            <w:hideMark/>
          </w:tcPr>
          <w:p w14:paraId="6A216BF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152</w:t>
            </w:r>
          </w:p>
        </w:tc>
        <w:tc>
          <w:tcPr>
            <w:tcW w:w="1145" w:type="dxa"/>
            <w:tcBorders>
              <w:top w:val="single" w:sz="4" w:space="0" w:color="auto"/>
              <w:left w:val="nil"/>
              <w:bottom w:val="single" w:sz="4" w:space="0" w:color="auto"/>
              <w:right w:val="single" w:sz="4" w:space="0" w:color="auto"/>
            </w:tcBorders>
            <w:hideMark/>
          </w:tcPr>
          <w:p w14:paraId="1F37A80B"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w:t>
            </w:r>
          </w:p>
        </w:tc>
        <w:tc>
          <w:tcPr>
            <w:tcW w:w="3546" w:type="dxa"/>
            <w:tcBorders>
              <w:top w:val="single" w:sz="4" w:space="0" w:color="auto"/>
              <w:left w:val="nil"/>
              <w:bottom w:val="single" w:sz="4" w:space="0" w:color="auto"/>
              <w:right w:val="single" w:sz="4" w:space="0" w:color="auto"/>
            </w:tcBorders>
            <w:hideMark/>
          </w:tcPr>
          <w:p w14:paraId="3536622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14. 10. 2024 – 15. 11. 2024</w:t>
            </w:r>
          </w:p>
        </w:tc>
        <w:bookmarkEnd w:id="7"/>
      </w:tr>
      <w:tr w:rsidR="006A799E" w:rsidRPr="006A799E" w14:paraId="23550FA7" w14:textId="77777777" w:rsidTr="006A799E">
        <w:tc>
          <w:tcPr>
            <w:tcW w:w="1939" w:type="dxa"/>
            <w:tcBorders>
              <w:top w:val="single" w:sz="4" w:space="0" w:color="auto"/>
              <w:left w:val="single" w:sz="4" w:space="0" w:color="auto"/>
              <w:bottom w:val="single" w:sz="4" w:space="0" w:color="auto"/>
              <w:right w:val="nil"/>
            </w:tcBorders>
            <w:hideMark/>
          </w:tcPr>
          <w:p w14:paraId="3A3E22E5"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7CCD7CCA"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4D</w:t>
            </w:r>
          </w:p>
        </w:tc>
        <w:tc>
          <w:tcPr>
            <w:tcW w:w="851" w:type="dxa"/>
            <w:tcBorders>
              <w:top w:val="single" w:sz="4" w:space="0" w:color="auto"/>
              <w:left w:val="nil"/>
              <w:bottom w:val="single" w:sz="4" w:space="0" w:color="auto"/>
              <w:right w:val="single" w:sz="4" w:space="0" w:color="auto"/>
            </w:tcBorders>
            <w:hideMark/>
          </w:tcPr>
          <w:p w14:paraId="72393AC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152</w:t>
            </w:r>
          </w:p>
        </w:tc>
        <w:tc>
          <w:tcPr>
            <w:tcW w:w="1145" w:type="dxa"/>
            <w:tcBorders>
              <w:top w:val="single" w:sz="4" w:space="0" w:color="auto"/>
              <w:left w:val="nil"/>
              <w:bottom w:val="single" w:sz="4" w:space="0" w:color="auto"/>
              <w:right w:val="single" w:sz="4" w:space="0" w:color="auto"/>
            </w:tcBorders>
            <w:hideMark/>
          </w:tcPr>
          <w:p w14:paraId="1891E08F"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w:t>
            </w:r>
          </w:p>
        </w:tc>
        <w:tc>
          <w:tcPr>
            <w:tcW w:w="3546" w:type="dxa"/>
            <w:tcBorders>
              <w:top w:val="single" w:sz="4" w:space="0" w:color="auto"/>
              <w:left w:val="nil"/>
              <w:bottom w:val="single" w:sz="4" w:space="0" w:color="auto"/>
              <w:right w:val="single" w:sz="4" w:space="0" w:color="auto"/>
            </w:tcBorders>
            <w:hideMark/>
          </w:tcPr>
          <w:p w14:paraId="2F607AD5"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18. 11. 2024 – 13. 12. 2024</w:t>
            </w:r>
          </w:p>
        </w:tc>
      </w:tr>
      <w:tr w:rsidR="006A799E" w:rsidRPr="006A799E" w14:paraId="62EDBCDB" w14:textId="77777777" w:rsidTr="006A799E">
        <w:tc>
          <w:tcPr>
            <w:tcW w:w="1939" w:type="dxa"/>
            <w:tcBorders>
              <w:top w:val="single" w:sz="4" w:space="0" w:color="auto"/>
              <w:left w:val="single" w:sz="4" w:space="0" w:color="auto"/>
              <w:bottom w:val="single" w:sz="4" w:space="0" w:color="auto"/>
              <w:right w:val="nil"/>
            </w:tcBorders>
            <w:hideMark/>
          </w:tcPr>
          <w:p w14:paraId="11463E15"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4EC858E3"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PTI 1</w:t>
            </w:r>
          </w:p>
        </w:tc>
        <w:tc>
          <w:tcPr>
            <w:tcW w:w="851" w:type="dxa"/>
            <w:tcBorders>
              <w:top w:val="single" w:sz="4" w:space="0" w:color="auto"/>
              <w:left w:val="nil"/>
              <w:bottom w:val="single" w:sz="4" w:space="0" w:color="auto"/>
              <w:right w:val="single" w:sz="4" w:space="0" w:color="auto"/>
            </w:tcBorders>
            <w:hideMark/>
          </w:tcPr>
          <w:p w14:paraId="7706CB3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76</w:t>
            </w:r>
          </w:p>
        </w:tc>
        <w:tc>
          <w:tcPr>
            <w:tcW w:w="1145" w:type="dxa"/>
            <w:tcBorders>
              <w:top w:val="single" w:sz="4" w:space="0" w:color="auto"/>
              <w:left w:val="nil"/>
              <w:bottom w:val="single" w:sz="4" w:space="0" w:color="auto"/>
              <w:right w:val="single" w:sz="4" w:space="0" w:color="auto"/>
            </w:tcBorders>
            <w:hideMark/>
          </w:tcPr>
          <w:p w14:paraId="5AAED32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2</w:t>
            </w:r>
          </w:p>
        </w:tc>
        <w:tc>
          <w:tcPr>
            <w:tcW w:w="3546" w:type="dxa"/>
            <w:tcBorders>
              <w:top w:val="single" w:sz="4" w:space="0" w:color="auto"/>
              <w:left w:val="nil"/>
              <w:bottom w:val="single" w:sz="4" w:space="0" w:color="auto"/>
              <w:right w:val="single" w:sz="4" w:space="0" w:color="auto"/>
            </w:tcBorders>
            <w:hideMark/>
          </w:tcPr>
          <w:p w14:paraId="7FE72E72" w14:textId="3A807214"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20. 1</w:t>
            </w:r>
            <w:r w:rsidR="00437F1C">
              <w:rPr>
                <w:rFonts w:ascii="Arial Narrow" w:hAnsi="Arial Narrow" w:cs="Arial"/>
                <w:b/>
                <w:bCs/>
                <w:i/>
                <w:iCs/>
                <w:sz w:val="20"/>
                <w:szCs w:val="20"/>
              </w:rPr>
              <w:t xml:space="preserve">. </w:t>
            </w:r>
            <w:r w:rsidRPr="006A799E">
              <w:rPr>
                <w:rFonts w:ascii="Arial Narrow" w:hAnsi="Arial Narrow" w:cs="Arial"/>
                <w:b/>
                <w:bCs/>
                <w:i/>
                <w:iCs/>
                <w:sz w:val="20"/>
                <w:szCs w:val="20"/>
              </w:rPr>
              <w:t xml:space="preserve"> 2025 – 31. 1. 2025</w:t>
            </w:r>
          </w:p>
        </w:tc>
      </w:tr>
      <w:tr w:rsidR="006A799E" w:rsidRPr="006A799E" w14:paraId="1566F210" w14:textId="77777777" w:rsidTr="006A799E">
        <w:tc>
          <w:tcPr>
            <w:tcW w:w="1939" w:type="dxa"/>
            <w:tcBorders>
              <w:top w:val="single" w:sz="4" w:space="0" w:color="auto"/>
              <w:left w:val="single" w:sz="4" w:space="0" w:color="auto"/>
              <w:bottom w:val="single" w:sz="4" w:space="0" w:color="auto"/>
              <w:right w:val="nil"/>
            </w:tcBorders>
            <w:hideMark/>
          </w:tcPr>
          <w:p w14:paraId="5572F7B2"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bolničar negovalec</w:t>
            </w:r>
          </w:p>
        </w:tc>
        <w:tc>
          <w:tcPr>
            <w:tcW w:w="1039" w:type="dxa"/>
            <w:tcBorders>
              <w:top w:val="single" w:sz="4" w:space="0" w:color="auto"/>
              <w:left w:val="nil"/>
              <w:bottom w:val="single" w:sz="4" w:space="0" w:color="auto"/>
              <w:right w:val="single" w:sz="4" w:space="0" w:color="auto"/>
            </w:tcBorders>
            <w:hideMark/>
          </w:tcPr>
          <w:p w14:paraId="36955536" w14:textId="6CB5A49E"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 xml:space="preserve">  2</w:t>
            </w:r>
            <w:r>
              <w:rPr>
                <w:rFonts w:ascii="Arial Narrow" w:hAnsi="Arial Narrow" w:cs="Arial"/>
                <w:b/>
                <w:bCs/>
                <w:i/>
                <w:iCs/>
                <w:sz w:val="20"/>
                <w:szCs w:val="20"/>
              </w:rPr>
              <w:t>C</w:t>
            </w:r>
          </w:p>
        </w:tc>
        <w:tc>
          <w:tcPr>
            <w:tcW w:w="851" w:type="dxa"/>
            <w:tcBorders>
              <w:top w:val="single" w:sz="4" w:space="0" w:color="auto"/>
              <w:left w:val="nil"/>
              <w:bottom w:val="single" w:sz="4" w:space="0" w:color="auto"/>
              <w:right w:val="single" w:sz="4" w:space="0" w:color="auto"/>
            </w:tcBorders>
            <w:hideMark/>
          </w:tcPr>
          <w:p w14:paraId="19F2C18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266</w:t>
            </w:r>
          </w:p>
        </w:tc>
        <w:tc>
          <w:tcPr>
            <w:tcW w:w="1145" w:type="dxa"/>
            <w:tcBorders>
              <w:top w:val="single" w:sz="4" w:space="0" w:color="auto"/>
              <w:left w:val="nil"/>
              <w:bottom w:val="single" w:sz="4" w:space="0" w:color="auto"/>
              <w:right w:val="single" w:sz="4" w:space="0" w:color="auto"/>
            </w:tcBorders>
            <w:hideMark/>
          </w:tcPr>
          <w:p w14:paraId="10F70168"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7</w:t>
            </w:r>
          </w:p>
        </w:tc>
        <w:tc>
          <w:tcPr>
            <w:tcW w:w="3546" w:type="dxa"/>
            <w:tcBorders>
              <w:top w:val="single" w:sz="4" w:space="0" w:color="auto"/>
              <w:left w:val="nil"/>
              <w:bottom w:val="single" w:sz="4" w:space="0" w:color="auto"/>
              <w:right w:val="single" w:sz="4" w:space="0" w:color="auto"/>
            </w:tcBorders>
            <w:hideMark/>
          </w:tcPr>
          <w:p w14:paraId="6EFDB072" w14:textId="3B6898E6"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6</w:t>
            </w:r>
            <w:r w:rsidR="00437F1C">
              <w:rPr>
                <w:rFonts w:ascii="Arial Narrow" w:hAnsi="Arial Narrow" w:cs="Arial"/>
                <w:b/>
                <w:bCs/>
                <w:i/>
                <w:iCs/>
                <w:sz w:val="20"/>
                <w:szCs w:val="20"/>
              </w:rPr>
              <w:t xml:space="preserve">. </w:t>
            </w:r>
            <w:r w:rsidRPr="006A799E">
              <w:rPr>
                <w:rFonts w:ascii="Arial Narrow" w:hAnsi="Arial Narrow" w:cs="Arial"/>
                <w:b/>
                <w:bCs/>
                <w:i/>
                <w:iCs/>
                <w:sz w:val="20"/>
                <w:szCs w:val="20"/>
              </w:rPr>
              <w:t xml:space="preserve"> 2. 2025 – 2. 4.</w:t>
            </w:r>
            <w:r w:rsidR="00437F1C">
              <w:rPr>
                <w:rFonts w:ascii="Arial Narrow" w:hAnsi="Arial Narrow" w:cs="Arial"/>
                <w:b/>
                <w:bCs/>
                <w:i/>
                <w:iCs/>
                <w:sz w:val="20"/>
                <w:szCs w:val="20"/>
              </w:rPr>
              <w:t xml:space="preserve"> </w:t>
            </w:r>
            <w:r w:rsidRPr="006A799E">
              <w:rPr>
                <w:rFonts w:ascii="Arial Narrow" w:hAnsi="Arial Narrow" w:cs="Arial"/>
                <w:b/>
                <w:bCs/>
                <w:i/>
                <w:iCs/>
                <w:sz w:val="20"/>
                <w:szCs w:val="20"/>
              </w:rPr>
              <w:t>2025</w:t>
            </w:r>
          </w:p>
        </w:tc>
      </w:tr>
      <w:tr w:rsidR="006A799E" w:rsidRPr="006A799E" w14:paraId="5F2D922C" w14:textId="77777777" w:rsidTr="006A799E">
        <w:tc>
          <w:tcPr>
            <w:tcW w:w="1939" w:type="dxa"/>
            <w:tcBorders>
              <w:top w:val="single" w:sz="4" w:space="0" w:color="auto"/>
              <w:left w:val="single" w:sz="4" w:space="0" w:color="auto"/>
              <w:bottom w:val="single" w:sz="4" w:space="0" w:color="auto"/>
              <w:right w:val="nil"/>
            </w:tcBorders>
            <w:hideMark/>
          </w:tcPr>
          <w:p w14:paraId="296111FA"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0BFB663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3A</w:t>
            </w:r>
          </w:p>
        </w:tc>
        <w:tc>
          <w:tcPr>
            <w:tcW w:w="851" w:type="dxa"/>
            <w:tcBorders>
              <w:top w:val="single" w:sz="4" w:space="0" w:color="auto"/>
              <w:left w:val="nil"/>
              <w:bottom w:val="single" w:sz="4" w:space="0" w:color="auto"/>
              <w:right w:val="single" w:sz="4" w:space="0" w:color="auto"/>
            </w:tcBorders>
            <w:hideMark/>
          </w:tcPr>
          <w:p w14:paraId="468CD68C"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152</w:t>
            </w:r>
          </w:p>
        </w:tc>
        <w:tc>
          <w:tcPr>
            <w:tcW w:w="1145" w:type="dxa"/>
            <w:tcBorders>
              <w:top w:val="single" w:sz="4" w:space="0" w:color="auto"/>
              <w:left w:val="nil"/>
              <w:bottom w:val="single" w:sz="4" w:space="0" w:color="auto"/>
              <w:right w:val="single" w:sz="4" w:space="0" w:color="auto"/>
            </w:tcBorders>
            <w:hideMark/>
          </w:tcPr>
          <w:p w14:paraId="240F83CA"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w:t>
            </w:r>
          </w:p>
        </w:tc>
        <w:tc>
          <w:tcPr>
            <w:tcW w:w="3546" w:type="dxa"/>
            <w:tcBorders>
              <w:top w:val="single" w:sz="4" w:space="0" w:color="auto"/>
              <w:left w:val="nil"/>
              <w:bottom w:val="single" w:sz="4" w:space="0" w:color="auto"/>
              <w:right w:val="single" w:sz="4" w:space="0" w:color="auto"/>
            </w:tcBorders>
            <w:hideMark/>
          </w:tcPr>
          <w:p w14:paraId="023FA870" w14:textId="0C368C6D"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24. 2. 2025 – 21. 3. 2025</w:t>
            </w:r>
          </w:p>
        </w:tc>
      </w:tr>
      <w:tr w:rsidR="006A799E" w:rsidRPr="006A799E" w14:paraId="72D003B6" w14:textId="77777777" w:rsidTr="006A799E">
        <w:tc>
          <w:tcPr>
            <w:tcW w:w="1939" w:type="dxa"/>
            <w:tcBorders>
              <w:top w:val="single" w:sz="4" w:space="0" w:color="auto"/>
              <w:left w:val="single" w:sz="4" w:space="0" w:color="auto"/>
              <w:bottom w:val="single" w:sz="4" w:space="0" w:color="auto"/>
              <w:right w:val="nil"/>
            </w:tcBorders>
            <w:hideMark/>
          </w:tcPr>
          <w:p w14:paraId="724D98BF"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25E9C469"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3B</w:t>
            </w:r>
          </w:p>
        </w:tc>
        <w:tc>
          <w:tcPr>
            <w:tcW w:w="851" w:type="dxa"/>
            <w:tcBorders>
              <w:top w:val="single" w:sz="4" w:space="0" w:color="auto"/>
              <w:left w:val="nil"/>
              <w:bottom w:val="single" w:sz="4" w:space="0" w:color="auto"/>
              <w:right w:val="single" w:sz="4" w:space="0" w:color="auto"/>
            </w:tcBorders>
            <w:hideMark/>
          </w:tcPr>
          <w:p w14:paraId="1420AEB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152</w:t>
            </w:r>
          </w:p>
        </w:tc>
        <w:tc>
          <w:tcPr>
            <w:tcW w:w="1145" w:type="dxa"/>
            <w:tcBorders>
              <w:top w:val="single" w:sz="4" w:space="0" w:color="auto"/>
              <w:left w:val="nil"/>
              <w:bottom w:val="single" w:sz="4" w:space="0" w:color="auto"/>
              <w:right w:val="single" w:sz="4" w:space="0" w:color="auto"/>
            </w:tcBorders>
            <w:hideMark/>
          </w:tcPr>
          <w:p w14:paraId="44DB494B"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w:t>
            </w:r>
          </w:p>
        </w:tc>
        <w:tc>
          <w:tcPr>
            <w:tcW w:w="3546" w:type="dxa"/>
            <w:tcBorders>
              <w:top w:val="single" w:sz="4" w:space="0" w:color="auto"/>
              <w:left w:val="nil"/>
              <w:bottom w:val="single" w:sz="4" w:space="0" w:color="auto"/>
              <w:right w:val="single" w:sz="4" w:space="0" w:color="auto"/>
            </w:tcBorders>
            <w:hideMark/>
          </w:tcPr>
          <w:p w14:paraId="2B979F89"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14. 4. 2025 – 19. 5. 2025</w:t>
            </w:r>
          </w:p>
        </w:tc>
      </w:tr>
      <w:tr w:rsidR="006A799E" w:rsidRPr="006A799E" w14:paraId="4AFCAF0B" w14:textId="77777777" w:rsidTr="006A799E">
        <w:tc>
          <w:tcPr>
            <w:tcW w:w="1939" w:type="dxa"/>
            <w:tcBorders>
              <w:top w:val="single" w:sz="4" w:space="0" w:color="auto"/>
              <w:left w:val="single" w:sz="4" w:space="0" w:color="auto"/>
              <w:bottom w:val="single" w:sz="4" w:space="0" w:color="auto"/>
              <w:right w:val="nil"/>
            </w:tcBorders>
            <w:hideMark/>
          </w:tcPr>
          <w:p w14:paraId="312B5F1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zdravstvena nega</w:t>
            </w:r>
          </w:p>
        </w:tc>
        <w:tc>
          <w:tcPr>
            <w:tcW w:w="1039" w:type="dxa"/>
            <w:tcBorders>
              <w:top w:val="single" w:sz="4" w:space="0" w:color="auto"/>
              <w:left w:val="nil"/>
              <w:bottom w:val="single" w:sz="4" w:space="0" w:color="auto"/>
              <w:right w:val="single" w:sz="4" w:space="0" w:color="auto"/>
            </w:tcBorders>
            <w:hideMark/>
          </w:tcPr>
          <w:p w14:paraId="67ECE16E"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3D</w:t>
            </w:r>
          </w:p>
        </w:tc>
        <w:tc>
          <w:tcPr>
            <w:tcW w:w="851" w:type="dxa"/>
            <w:tcBorders>
              <w:top w:val="single" w:sz="4" w:space="0" w:color="auto"/>
              <w:left w:val="nil"/>
              <w:bottom w:val="single" w:sz="4" w:space="0" w:color="auto"/>
              <w:right w:val="single" w:sz="4" w:space="0" w:color="auto"/>
            </w:tcBorders>
            <w:hideMark/>
          </w:tcPr>
          <w:p w14:paraId="05912982"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152</w:t>
            </w:r>
          </w:p>
        </w:tc>
        <w:tc>
          <w:tcPr>
            <w:tcW w:w="1145" w:type="dxa"/>
            <w:tcBorders>
              <w:top w:val="single" w:sz="4" w:space="0" w:color="auto"/>
              <w:left w:val="nil"/>
              <w:bottom w:val="single" w:sz="4" w:space="0" w:color="auto"/>
              <w:right w:val="single" w:sz="4" w:space="0" w:color="auto"/>
            </w:tcBorders>
            <w:hideMark/>
          </w:tcPr>
          <w:p w14:paraId="2CF20CF6"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4</w:t>
            </w:r>
          </w:p>
        </w:tc>
        <w:tc>
          <w:tcPr>
            <w:tcW w:w="3546" w:type="dxa"/>
            <w:tcBorders>
              <w:top w:val="single" w:sz="4" w:space="0" w:color="auto"/>
              <w:left w:val="nil"/>
              <w:bottom w:val="single" w:sz="4" w:space="0" w:color="auto"/>
              <w:right w:val="single" w:sz="4" w:space="0" w:color="auto"/>
            </w:tcBorders>
            <w:hideMark/>
          </w:tcPr>
          <w:p w14:paraId="5CE7FDB3" w14:textId="77777777" w:rsidR="006A799E" w:rsidRPr="006A799E" w:rsidRDefault="006A799E" w:rsidP="006A799E">
            <w:pPr>
              <w:jc w:val="both"/>
              <w:rPr>
                <w:rFonts w:ascii="Arial Narrow" w:hAnsi="Arial Narrow" w:cs="Arial"/>
                <w:b/>
                <w:bCs/>
                <w:i/>
                <w:iCs/>
                <w:sz w:val="20"/>
                <w:szCs w:val="20"/>
              </w:rPr>
            </w:pPr>
            <w:r w:rsidRPr="006A799E">
              <w:rPr>
                <w:rFonts w:ascii="Arial Narrow" w:hAnsi="Arial Narrow" w:cs="Arial"/>
                <w:b/>
                <w:bCs/>
                <w:i/>
                <w:iCs/>
                <w:sz w:val="20"/>
                <w:szCs w:val="20"/>
              </w:rPr>
              <w:t>22. 5. 2025 – 18. 6. 2025</w:t>
            </w:r>
          </w:p>
        </w:tc>
      </w:tr>
    </w:tbl>
    <w:p w14:paraId="353FED2D" w14:textId="6459334B" w:rsidR="001F0F20" w:rsidRPr="0075219B" w:rsidRDefault="001F0F20" w:rsidP="00CC290E">
      <w:pPr>
        <w:jc w:val="both"/>
        <w:rPr>
          <w:rFonts w:ascii="Arial Narrow" w:hAnsi="Arial Narrow" w:cs="Arial"/>
          <w:b/>
          <w:bCs/>
          <w:i/>
          <w:iCs/>
          <w:sz w:val="20"/>
          <w:szCs w:val="20"/>
        </w:rPr>
      </w:pPr>
    </w:p>
    <w:p w14:paraId="5CCFBB1A" w14:textId="6750D10E" w:rsidR="0022126C" w:rsidRDefault="0022126C" w:rsidP="00CC290E">
      <w:pPr>
        <w:jc w:val="both"/>
        <w:rPr>
          <w:rFonts w:ascii="Arial Narrow" w:hAnsi="Arial Narrow" w:cs="Arial"/>
          <w:b/>
          <w:bCs/>
          <w:i/>
          <w:iCs/>
          <w:sz w:val="22"/>
          <w:szCs w:val="22"/>
        </w:rPr>
      </w:pPr>
    </w:p>
    <w:p w14:paraId="52A1DD89" w14:textId="77777777" w:rsidR="00EE7DCD" w:rsidRDefault="00EE7DCD" w:rsidP="00B12368">
      <w:pPr>
        <w:jc w:val="both"/>
        <w:rPr>
          <w:rFonts w:ascii="Arial Narrow" w:hAnsi="Arial Narrow" w:cs="Arial"/>
          <w:b/>
          <w:bCs/>
          <w:i/>
          <w:iCs/>
        </w:rPr>
      </w:pPr>
    </w:p>
    <w:p w14:paraId="57A2DACB" w14:textId="4E0C8D9F" w:rsidR="00193056" w:rsidRPr="000E4962" w:rsidRDefault="001F0F20" w:rsidP="00B12368">
      <w:pPr>
        <w:jc w:val="both"/>
        <w:rPr>
          <w:rFonts w:ascii="Arial Narrow" w:hAnsi="Arial Narrow" w:cs="Arial"/>
          <w:b/>
          <w:bCs/>
          <w:i/>
          <w:iCs/>
        </w:rPr>
      </w:pPr>
      <w:r w:rsidRPr="000E4962">
        <w:rPr>
          <w:rFonts w:ascii="Arial Narrow" w:hAnsi="Arial Narrow" w:cs="Arial"/>
          <w:b/>
          <w:bCs/>
          <w:i/>
          <w:iCs/>
        </w:rPr>
        <w:lastRenderedPageBreak/>
        <w:t>Tabele razporeda PUD</w:t>
      </w:r>
      <w:r w:rsidR="004239E5" w:rsidRPr="000E4962">
        <w:rPr>
          <w:rFonts w:ascii="Arial Narrow" w:hAnsi="Arial Narrow" w:cs="Arial"/>
          <w:b/>
          <w:bCs/>
          <w:i/>
          <w:iCs/>
        </w:rPr>
        <w:t xml:space="preserve"> 202</w:t>
      </w:r>
      <w:r w:rsidR="00EC301C" w:rsidRPr="000E4962">
        <w:rPr>
          <w:rFonts w:ascii="Arial Narrow" w:hAnsi="Arial Narrow" w:cs="Arial"/>
          <w:b/>
          <w:bCs/>
          <w:i/>
          <w:iCs/>
        </w:rPr>
        <w:t>4</w:t>
      </w:r>
      <w:r w:rsidR="004239E5" w:rsidRPr="000E4962">
        <w:rPr>
          <w:rFonts w:ascii="Arial Narrow" w:hAnsi="Arial Narrow" w:cs="Arial"/>
          <w:b/>
          <w:bCs/>
          <w:i/>
          <w:iCs/>
        </w:rPr>
        <w:t>/202</w:t>
      </w:r>
      <w:r w:rsidR="00EC301C" w:rsidRPr="000E4962">
        <w:rPr>
          <w:rFonts w:ascii="Arial Narrow" w:hAnsi="Arial Narrow" w:cs="Arial"/>
          <w:b/>
          <w:bCs/>
          <w:i/>
          <w:iCs/>
        </w:rPr>
        <w:t>5</w:t>
      </w:r>
      <w:r w:rsidR="00DB6572" w:rsidRPr="000E4962">
        <w:rPr>
          <w:rFonts w:ascii="Arial Narrow" w:hAnsi="Arial Narrow" w:cs="Arial"/>
          <w:b/>
          <w:bCs/>
          <w:i/>
          <w:iCs/>
        </w:rPr>
        <w:t xml:space="preserve"> in izvajalci</w:t>
      </w:r>
      <w:r w:rsidR="003804D9" w:rsidRPr="000E4962">
        <w:rPr>
          <w:rFonts w:ascii="Arial Narrow" w:hAnsi="Arial Narrow" w:cs="Arial"/>
          <w:b/>
          <w:bCs/>
          <w:i/>
          <w:iCs/>
        </w:rPr>
        <w:t>:</w:t>
      </w:r>
      <w:r w:rsidR="00193056" w:rsidRPr="000E4962">
        <w:rPr>
          <w:rFonts w:ascii="Arial Narrow" w:hAnsi="Arial Narrow" w:cs="Courier New"/>
          <w:b/>
        </w:rPr>
        <w:t xml:space="preserve"> ZN + PTI</w:t>
      </w:r>
    </w:p>
    <w:p w14:paraId="1DB081B4" w14:textId="77777777" w:rsidR="00193056" w:rsidRPr="000E4962" w:rsidRDefault="00193056" w:rsidP="00193056">
      <w:pPr>
        <w:rPr>
          <w:rFonts w:ascii="Arial Narrow" w:hAnsi="Arial Narrow" w:cs="Courier New"/>
          <w:sz w:val="16"/>
          <w:szCs w:val="16"/>
        </w:rPr>
      </w:pPr>
    </w:p>
    <w:p w14:paraId="176C95B5" w14:textId="0F792FC5" w:rsidR="00193056" w:rsidRPr="000E4962" w:rsidRDefault="00193056" w:rsidP="00193056">
      <w:pPr>
        <w:rPr>
          <w:rFonts w:ascii="Arial Narrow" w:hAnsi="Arial Narrow" w:cs="Courier New"/>
          <w:sz w:val="22"/>
          <w:szCs w:val="22"/>
        </w:rPr>
      </w:pPr>
      <w:r w:rsidRPr="000E4962">
        <w:rPr>
          <w:rFonts w:ascii="Arial Narrow" w:hAnsi="Arial Narrow" w:cs="Courier New"/>
          <w:b/>
          <w:sz w:val="22"/>
          <w:szCs w:val="22"/>
        </w:rPr>
        <w:t>ZN -</w:t>
      </w:r>
      <w:r w:rsidRPr="000E4962">
        <w:rPr>
          <w:rFonts w:ascii="Arial Narrow" w:hAnsi="Arial Narrow" w:cs="Courier New"/>
          <w:sz w:val="22"/>
          <w:szCs w:val="22"/>
        </w:rPr>
        <w:t>Splošna bolnišnica  Slovenj Gradec, Bolnišnica  Topolšica, Center za usposabljanje, delo in varstvo Črna na Koroškem, Naravno zdravilišče Topolšica, Zdravstveno-reševalni center Koroške, Zdravstveni dom Dravograd, Zdravstveni dom Radlje ob Dravi, Zdravstveni dom Ravne na Koroškem, Zdravstveni dom Slovenj Gradec, Zdravstveni dom Velenje</w:t>
      </w:r>
    </w:p>
    <w:p w14:paraId="0AE35AF0" w14:textId="77777777" w:rsidR="006A799E" w:rsidRDefault="006A799E" w:rsidP="00193056">
      <w:pPr>
        <w:rPr>
          <w:rFonts w:ascii="Arial Narrow" w:hAnsi="Arial Narrow" w:cs="Courier New"/>
          <w:sz w:val="22"/>
          <w:szCs w:val="22"/>
        </w:rPr>
      </w:pPr>
    </w:p>
    <w:p w14:paraId="43F9AD2F" w14:textId="77777777" w:rsidR="006A799E" w:rsidRPr="006A799E" w:rsidRDefault="006A799E" w:rsidP="006A799E">
      <w:pPr>
        <w:rPr>
          <w:rFonts w:ascii="Arial Narrow" w:hAnsi="Arial Narrow" w:cs="Courier New"/>
          <w:sz w:val="22"/>
          <w:szCs w:val="22"/>
        </w:rPr>
      </w:pPr>
      <w:r w:rsidRPr="006A799E">
        <w:rPr>
          <w:rFonts w:ascii="Arial Narrow" w:hAnsi="Arial Narrow" w:cs="Courier New"/>
          <w:sz w:val="22"/>
          <w:szCs w:val="22"/>
        </w:rPr>
        <w:t>TEHNIK ZDRAVSTVENE NEGE</w:t>
      </w:r>
    </w:p>
    <w:tbl>
      <w:tblPr>
        <w:tblStyle w:val="Tabelamrea"/>
        <w:tblW w:w="0" w:type="auto"/>
        <w:tblLook w:val="04A0" w:firstRow="1" w:lastRow="0" w:firstColumn="1" w:lastColumn="0" w:noHBand="0" w:noVBand="1"/>
      </w:tblPr>
      <w:tblGrid>
        <w:gridCol w:w="988"/>
        <w:gridCol w:w="3260"/>
        <w:gridCol w:w="992"/>
        <w:gridCol w:w="3544"/>
      </w:tblGrid>
      <w:tr w:rsidR="006A799E" w:rsidRPr="006A799E" w14:paraId="6C533837" w14:textId="77777777" w:rsidTr="006A799E">
        <w:tc>
          <w:tcPr>
            <w:tcW w:w="4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5BA64" w14:textId="77777777" w:rsidR="006A799E" w:rsidRPr="006A799E" w:rsidRDefault="006A799E" w:rsidP="006A799E">
            <w:pPr>
              <w:rPr>
                <w:rFonts w:ascii="Arial Narrow" w:hAnsi="Arial Narrow" w:cs="Courier New"/>
                <w:b/>
                <w:bCs/>
                <w:sz w:val="22"/>
                <w:szCs w:val="22"/>
              </w:rPr>
            </w:pPr>
          </w:p>
          <w:p w14:paraId="2B7C71C2" w14:textId="77777777" w:rsidR="006A799E" w:rsidRPr="006A799E" w:rsidRDefault="006A799E" w:rsidP="006A799E">
            <w:pPr>
              <w:rPr>
                <w:rFonts w:ascii="Arial Narrow" w:hAnsi="Arial Narrow" w:cs="Courier New"/>
                <w:bCs/>
                <w:sz w:val="22"/>
                <w:szCs w:val="22"/>
              </w:rPr>
            </w:pPr>
            <w:r w:rsidRPr="006A799E">
              <w:rPr>
                <w:rFonts w:ascii="Arial Narrow" w:hAnsi="Arial Narrow" w:cs="Courier New"/>
                <w:b/>
                <w:bCs/>
                <w:sz w:val="22"/>
                <w:szCs w:val="22"/>
              </w:rPr>
              <w:t xml:space="preserve">3. letniki - </w:t>
            </w:r>
            <w:r w:rsidRPr="006A799E">
              <w:rPr>
                <w:rFonts w:ascii="Arial Narrow" w:hAnsi="Arial Narrow" w:cs="Courier New"/>
                <w:bCs/>
                <w:sz w:val="22"/>
                <w:szCs w:val="22"/>
              </w:rPr>
              <w:t>(4 tedne/152 ur)</w:t>
            </w:r>
          </w:p>
          <w:p w14:paraId="6024FABD" w14:textId="77777777" w:rsidR="006A799E" w:rsidRPr="006A799E" w:rsidRDefault="006A799E" w:rsidP="006A799E">
            <w:pPr>
              <w:rPr>
                <w:rFonts w:ascii="Arial Narrow" w:hAnsi="Arial Narrow" w:cs="Courier New"/>
                <w:bCs/>
                <w:sz w:val="22"/>
                <w:szCs w:val="22"/>
              </w:rPr>
            </w:pPr>
          </w:p>
          <w:p w14:paraId="05B407A5" w14:textId="77777777" w:rsidR="006A799E" w:rsidRPr="006A799E" w:rsidRDefault="006A799E" w:rsidP="006A799E">
            <w:pPr>
              <w:rPr>
                <w:rFonts w:ascii="Arial Narrow" w:hAnsi="Arial Narrow" w:cs="Courier New"/>
                <w:b/>
                <w:bCs/>
                <w:sz w:val="22"/>
                <w:szCs w:val="22"/>
              </w:rPr>
            </w:pP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F664" w14:textId="77777777" w:rsidR="006A799E" w:rsidRPr="006A799E" w:rsidRDefault="006A799E" w:rsidP="006A799E">
            <w:pPr>
              <w:rPr>
                <w:rFonts w:ascii="Arial Narrow" w:hAnsi="Arial Narrow" w:cs="Courier New"/>
                <w:b/>
                <w:bCs/>
                <w:sz w:val="22"/>
                <w:szCs w:val="22"/>
              </w:rPr>
            </w:pPr>
          </w:p>
          <w:p w14:paraId="221A5609" w14:textId="77777777" w:rsidR="006A799E" w:rsidRPr="006A799E" w:rsidRDefault="006A799E" w:rsidP="006A799E">
            <w:pPr>
              <w:rPr>
                <w:rFonts w:ascii="Arial Narrow" w:hAnsi="Arial Narrow" w:cs="Courier New"/>
                <w:bCs/>
                <w:sz w:val="22"/>
                <w:szCs w:val="22"/>
              </w:rPr>
            </w:pPr>
            <w:r w:rsidRPr="006A799E">
              <w:rPr>
                <w:rFonts w:ascii="Arial Narrow" w:hAnsi="Arial Narrow" w:cs="Courier New"/>
                <w:b/>
                <w:bCs/>
                <w:sz w:val="22"/>
                <w:szCs w:val="22"/>
              </w:rPr>
              <w:t xml:space="preserve">4. letniki – </w:t>
            </w:r>
            <w:r w:rsidRPr="006A799E">
              <w:rPr>
                <w:rFonts w:ascii="Arial Narrow" w:hAnsi="Arial Narrow" w:cs="Courier New"/>
                <w:bCs/>
                <w:sz w:val="22"/>
                <w:szCs w:val="22"/>
              </w:rPr>
              <w:t>(4 tedne/152 ur)</w:t>
            </w:r>
          </w:p>
          <w:p w14:paraId="67636CD6" w14:textId="77777777" w:rsidR="006A799E" w:rsidRPr="006A799E" w:rsidRDefault="006A799E" w:rsidP="006A799E">
            <w:pPr>
              <w:rPr>
                <w:rFonts w:ascii="Arial Narrow" w:hAnsi="Arial Narrow" w:cs="Courier New"/>
                <w:b/>
                <w:bCs/>
                <w:sz w:val="22"/>
                <w:szCs w:val="22"/>
              </w:rPr>
            </w:pPr>
          </w:p>
        </w:tc>
      </w:tr>
      <w:tr w:rsidR="006A799E" w:rsidRPr="006A799E" w14:paraId="3C5D0B2D" w14:textId="77777777" w:rsidTr="00EE7DC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A07417" w14:textId="77777777" w:rsidR="006A799E" w:rsidRPr="006A799E" w:rsidRDefault="006A799E" w:rsidP="006A799E">
            <w:pPr>
              <w:rPr>
                <w:rFonts w:ascii="Arial Narrow" w:hAnsi="Arial Narrow" w:cs="Courier New"/>
                <w:b/>
                <w:bCs/>
                <w:sz w:val="22"/>
                <w:szCs w:val="22"/>
              </w:rPr>
            </w:pPr>
            <w:r w:rsidRPr="006A799E">
              <w:rPr>
                <w:rFonts w:ascii="Arial Narrow" w:hAnsi="Arial Narrow" w:cs="Courier New"/>
                <w:b/>
                <w:bCs/>
                <w:sz w:val="22"/>
                <w:szCs w:val="22"/>
              </w:rPr>
              <w:t>3.A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9927597" w14:textId="25D3316F" w:rsidR="006A799E" w:rsidRPr="006A799E" w:rsidRDefault="006A799E" w:rsidP="006A799E">
            <w:pPr>
              <w:rPr>
                <w:rFonts w:ascii="Arial Narrow" w:hAnsi="Arial Narrow" w:cs="Courier New"/>
                <w:bCs/>
                <w:sz w:val="22"/>
                <w:szCs w:val="22"/>
              </w:rPr>
            </w:pPr>
            <w:r w:rsidRPr="006A799E">
              <w:rPr>
                <w:rFonts w:ascii="Arial Narrow" w:hAnsi="Arial Narrow" w:cs="Courier New"/>
                <w:bCs/>
                <w:sz w:val="22"/>
                <w:szCs w:val="22"/>
              </w:rPr>
              <w:t>24</w:t>
            </w:r>
            <w:r w:rsidR="00437F1C">
              <w:rPr>
                <w:rFonts w:ascii="Arial Narrow" w:hAnsi="Arial Narrow" w:cs="Courier New"/>
                <w:bCs/>
                <w:sz w:val="22"/>
                <w:szCs w:val="22"/>
              </w:rPr>
              <w:t xml:space="preserve">. </w:t>
            </w:r>
            <w:r w:rsidRPr="006A799E">
              <w:rPr>
                <w:rFonts w:ascii="Arial Narrow" w:hAnsi="Arial Narrow" w:cs="Courier New"/>
                <w:bCs/>
                <w:sz w:val="22"/>
                <w:szCs w:val="22"/>
              </w:rPr>
              <w:t>2.</w:t>
            </w:r>
            <w:r w:rsidR="00437F1C">
              <w:rPr>
                <w:rFonts w:ascii="Arial Narrow" w:hAnsi="Arial Narrow" w:cs="Courier New"/>
                <w:bCs/>
                <w:sz w:val="22"/>
                <w:szCs w:val="22"/>
              </w:rPr>
              <w:t xml:space="preserve"> </w:t>
            </w:r>
            <w:r w:rsidRPr="006A799E">
              <w:rPr>
                <w:rFonts w:ascii="Arial Narrow" w:hAnsi="Arial Narrow" w:cs="Courier New"/>
                <w:bCs/>
                <w:sz w:val="22"/>
                <w:szCs w:val="22"/>
              </w:rPr>
              <w:t>2025 – 21. 3. 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2B5F686" w14:textId="77777777" w:rsidR="006A799E" w:rsidRPr="006A799E" w:rsidRDefault="006A799E" w:rsidP="006A799E">
            <w:pPr>
              <w:rPr>
                <w:rFonts w:ascii="Arial Narrow" w:hAnsi="Arial Narrow" w:cs="Courier New"/>
                <w:b/>
                <w:bCs/>
                <w:sz w:val="22"/>
                <w:szCs w:val="22"/>
              </w:rPr>
            </w:pPr>
            <w:r w:rsidRPr="006A799E">
              <w:rPr>
                <w:rFonts w:ascii="Arial Narrow" w:hAnsi="Arial Narrow" w:cs="Courier New"/>
                <w:b/>
                <w:bCs/>
                <w:sz w:val="22"/>
                <w:szCs w:val="22"/>
              </w:rPr>
              <w:t>4.A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9BF5642" w14:textId="606DE2BE" w:rsidR="006A799E" w:rsidRPr="006A799E" w:rsidRDefault="006A799E" w:rsidP="006A799E">
            <w:pPr>
              <w:rPr>
                <w:rFonts w:ascii="Arial Narrow" w:hAnsi="Arial Narrow" w:cs="Courier New"/>
                <w:bCs/>
                <w:sz w:val="22"/>
                <w:szCs w:val="22"/>
              </w:rPr>
            </w:pPr>
            <w:r w:rsidRPr="006A799E">
              <w:rPr>
                <w:rFonts w:ascii="Arial Narrow" w:hAnsi="Arial Narrow" w:cs="Courier New"/>
                <w:bCs/>
                <w:sz w:val="22"/>
                <w:szCs w:val="22"/>
              </w:rPr>
              <w:t>5.</w:t>
            </w:r>
            <w:r w:rsidR="000E26D5">
              <w:rPr>
                <w:rFonts w:ascii="Arial Narrow" w:hAnsi="Arial Narrow" w:cs="Courier New"/>
                <w:bCs/>
                <w:sz w:val="22"/>
                <w:szCs w:val="22"/>
              </w:rPr>
              <w:t xml:space="preserve"> </w:t>
            </w:r>
            <w:r w:rsidRPr="006A799E">
              <w:rPr>
                <w:rFonts w:ascii="Arial Narrow" w:hAnsi="Arial Narrow" w:cs="Courier New"/>
                <w:bCs/>
                <w:sz w:val="22"/>
                <w:szCs w:val="22"/>
              </w:rPr>
              <w:t>9. 2024 – 3. 10. 2024</w:t>
            </w:r>
          </w:p>
        </w:tc>
      </w:tr>
      <w:tr w:rsidR="006A799E" w:rsidRPr="006A799E" w14:paraId="3B502550" w14:textId="77777777" w:rsidTr="00EE7DC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8829816" w14:textId="77777777" w:rsidR="006A799E" w:rsidRPr="006A799E" w:rsidRDefault="006A799E" w:rsidP="006A799E">
            <w:pPr>
              <w:rPr>
                <w:rFonts w:ascii="Arial Narrow" w:hAnsi="Arial Narrow" w:cs="Courier New"/>
                <w:b/>
                <w:bCs/>
                <w:sz w:val="22"/>
                <w:szCs w:val="22"/>
              </w:rPr>
            </w:pPr>
            <w:r w:rsidRPr="006A799E">
              <w:rPr>
                <w:rFonts w:ascii="Arial Narrow" w:hAnsi="Arial Narrow" w:cs="Courier New"/>
                <w:b/>
                <w:bCs/>
                <w:sz w:val="22"/>
                <w:szCs w:val="22"/>
              </w:rPr>
              <w:t>3.B</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5115C8F" w14:textId="77777777" w:rsidR="006A799E" w:rsidRPr="006A799E" w:rsidRDefault="006A799E" w:rsidP="006A799E">
            <w:pPr>
              <w:rPr>
                <w:rFonts w:ascii="Arial Narrow" w:hAnsi="Arial Narrow" w:cs="Courier New"/>
                <w:bCs/>
                <w:sz w:val="22"/>
                <w:szCs w:val="22"/>
              </w:rPr>
            </w:pPr>
            <w:r w:rsidRPr="006A799E">
              <w:rPr>
                <w:rFonts w:ascii="Arial Narrow" w:hAnsi="Arial Narrow" w:cs="Courier New"/>
                <w:bCs/>
                <w:sz w:val="22"/>
                <w:szCs w:val="22"/>
              </w:rPr>
              <w:t>14. 4. 2025 – 19. 5. 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618A840" w14:textId="77777777" w:rsidR="006A799E" w:rsidRPr="006A799E" w:rsidRDefault="006A799E" w:rsidP="006A799E">
            <w:pPr>
              <w:rPr>
                <w:rFonts w:ascii="Arial Narrow" w:hAnsi="Arial Narrow" w:cs="Courier New"/>
                <w:b/>
                <w:bCs/>
                <w:sz w:val="22"/>
                <w:szCs w:val="22"/>
              </w:rPr>
            </w:pPr>
            <w:r w:rsidRPr="006A799E">
              <w:rPr>
                <w:rFonts w:ascii="Arial Narrow" w:hAnsi="Arial Narrow" w:cs="Courier New"/>
                <w:b/>
                <w:bCs/>
                <w:sz w:val="22"/>
                <w:szCs w:val="22"/>
              </w:rPr>
              <w:t>4.B</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AFB71F9" w14:textId="77777777" w:rsidR="006A799E" w:rsidRPr="006A799E" w:rsidRDefault="006A799E" w:rsidP="006A799E">
            <w:pPr>
              <w:rPr>
                <w:rFonts w:ascii="Arial Narrow" w:hAnsi="Arial Narrow" w:cs="Courier New"/>
                <w:bCs/>
                <w:sz w:val="22"/>
                <w:szCs w:val="22"/>
              </w:rPr>
            </w:pPr>
            <w:r w:rsidRPr="006A799E">
              <w:rPr>
                <w:rFonts w:ascii="Arial Narrow" w:hAnsi="Arial Narrow" w:cs="Courier New"/>
                <w:bCs/>
                <w:sz w:val="22"/>
                <w:szCs w:val="22"/>
              </w:rPr>
              <w:t>14. 10. 2024 – 15. 11. 2024</w:t>
            </w:r>
          </w:p>
        </w:tc>
      </w:tr>
      <w:tr w:rsidR="006A799E" w:rsidRPr="006A799E" w14:paraId="31043CD2" w14:textId="77777777" w:rsidTr="00EE7DC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CB44F53" w14:textId="77777777" w:rsidR="006A799E" w:rsidRPr="006A799E" w:rsidRDefault="006A799E" w:rsidP="006A799E">
            <w:pPr>
              <w:rPr>
                <w:rFonts w:ascii="Arial Narrow" w:hAnsi="Arial Narrow" w:cs="Courier New"/>
                <w:b/>
                <w:bCs/>
                <w:sz w:val="22"/>
                <w:szCs w:val="22"/>
              </w:rPr>
            </w:pPr>
            <w:r w:rsidRPr="006A799E">
              <w:rPr>
                <w:rFonts w:ascii="Arial Narrow" w:hAnsi="Arial Narrow" w:cs="Courier New"/>
                <w:b/>
                <w:bCs/>
                <w:sz w:val="22"/>
                <w:szCs w:val="22"/>
              </w:rPr>
              <w:t>3.D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C53CDC8" w14:textId="77777777" w:rsidR="006A799E" w:rsidRPr="006A799E" w:rsidRDefault="006A799E" w:rsidP="006A799E">
            <w:pPr>
              <w:rPr>
                <w:rFonts w:ascii="Arial Narrow" w:hAnsi="Arial Narrow" w:cs="Courier New"/>
                <w:bCs/>
                <w:sz w:val="22"/>
                <w:szCs w:val="22"/>
              </w:rPr>
            </w:pPr>
            <w:r w:rsidRPr="006A799E">
              <w:rPr>
                <w:rFonts w:ascii="Arial Narrow" w:hAnsi="Arial Narrow" w:cs="Courier New"/>
                <w:bCs/>
                <w:sz w:val="22"/>
                <w:szCs w:val="22"/>
              </w:rPr>
              <w:t>22. 5. 2025 – 18. 6. 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60A7F6C" w14:textId="77777777" w:rsidR="006A799E" w:rsidRPr="006A799E" w:rsidRDefault="006A799E" w:rsidP="006A799E">
            <w:pPr>
              <w:rPr>
                <w:rFonts w:ascii="Arial Narrow" w:hAnsi="Arial Narrow" w:cs="Courier New"/>
                <w:b/>
                <w:bCs/>
                <w:sz w:val="22"/>
                <w:szCs w:val="22"/>
              </w:rPr>
            </w:pPr>
            <w:r w:rsidRPr="006A799E">
              <w:rPr>
                <w:rFonts w:ascii="Arial Narrow" w:hAnsi="Arial Narrow" w:cs="Courier New"/>
                <w:b/>
                <w:bCs/>
                <w:sz w:val="22"/>
                <w:szCs w:val="22"/>
              </w:rPr>
              <w:t>4.D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BC71F2F" w14:textId="77777777" w:rsidR="006A799E" w:rsidRPr="006A799E" w:rsidRDefault="006A799E" w:rsidP="006A799E">
            <w:pPr>
              <w:rPr>
                <w:rFonts w:ascii="Arial Narrow" w:hAnsi="Arial Narrow" w:cs="Courier New"/>
                <w:bCs/>
                <w:sz w:val="22"/>
                <w:szCs w:val="22"/>
              </w:rPr>
            </w:pPr>
            <w:r w:rsidRPr="006A799E">
              <w:rPr>
                <w:rFonts w:ascii="Arial Narrow" w:hAnsi="Arial Narrow" w:cs="Courier New"/>
                <w:bCs/>
                <w:sz w:val="22"/>
                <w:szCs w:val="22"/>
              </w:rPr>
              <w:t>18. 11. 2024 – 13. 12. 2024</w:t>
            </w:r>
          </w:p>
        </w:tc>
      </w:tr>
    </w:tbl>
    <w:p w14:paraId="0A9E099A" w14:textId="77777777" w:rsidR="006A799E" w:rsidRPr="006A799E" w:rsidRDefault="006A799E" w:rsidP="006A799E">
      <w:pPr>
        <w:rPr>
          <w:rFonts w:ascii="Arial Narrow" w:hAnsi="Arial Narrow" w:cs="Courier New"/>
          <w:sz w:val="22"/>
          <w:szCs w:val="22"/>
        </w:rPr>
      </w:pPr>
    </w:p>
    <w:p w14:paraId="1DED0CE8" w14:textId="77777777" w:rsidR="00193056" w:rsidRPr="00B12368" w:rsidRDefault="00193056"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sz w:val="22"/>
          <w:szCs w:val="22"/>
        </w:rPr>
      </w:pPr>
    </w:p>
    <w:p w14:paraId="12D9B381" w14:textId="77777777" w:rsidR="00193056" w:rsidRPr="00B12368" w:rsidRDefault="00193056"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b/>
          <w:sz w:val="22"/>
          <w:szCs w:val="22"/>
        </w:rPr>
      </w:pPr>
      <w:r w:rsidRPr="000E4962">
        <w:rPr>
          <w:rFonts w:ascii="Arial Narrow" w:hAnsi="Arial Narrow" w:cs="Courier New"/>
          <w:sz w:val="22"/>
          <w:szCs w:val="22"/>
        </w:rPr>
        <w:t>PTI - Splošna bolnišnica  Slovenj Gradec, Bolnišnica  Topolšica, Center za usposabljanje, delo in varstvo Črna na Koroškem, Naravno zdravilišče Topolšica, Zdravstveno reševalni center Koroške, Zdravstveni dom Dravograd, Zdravstveni dom Radlje ob Dravi, Zdravstveni dom Ravne na Koroškem, Zdravstveni dom Slovenj Gradec, Zdravstveni dom Velenje, Zdravstveni dom Slovenske Konjice</w:t>
      </w:r>
    </w:p>
    <w:p w14:paraId="44C8175B" w14:textId="77777777" w:rsidR="00193056" w:rsidRPr="00B12368" w:rsidRDefault="00193056"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b/>
          <w:sz w:val="22"/>
          <w:szCs w:val="22"/>
        </w:rPr>
      </w:pPr>
    </w:p>
    <w:p w14:paraId="2639418E" w14:textId="77777777" w:rsidR="006A799E" w:rsidRPr="006A799E" w:rsidRDefault="006A799E" w:rsidP="006A799E">
      <w:pPr>
        <w:rPr>
          <w:rFonts w:ascii="Arial Narrow" w:hAnsi="Arial Narrow" w:cs="Courier New"/>
          <w:sz w:val="22"/>
          <w:szCs w:val="22"/>
        </w:rPr>
      </w:pPr>
      <w:r w:rsidRPr="006A799E">
        <w:rPr>
          <w:rFonts w:ascii="Arial Narrow" w:hAnsi="Arial Narrow" w:cs="Courier New"/>
          <w:sz w:val="22"/>
          <w:szCs w:val="22"/>
        </w:rPr>
        <w:t xml:space="preserve">PTI </w:t>
      </w:r>
    </w:p>
    <w:tbl>
      <w:tblPr>
        <w:tblStyle w:val="Tabelamrea"/>
        <w:tblW w:w="0" w:type="auto"/>
        <w:tblLook w:val="04A0" w:firstRow="1" w:lastRow="0" w:firstColumn="1" w:lastColumn="0" w:noHBand="0" w:noVBand="1"/>
      </w:tblPr>
      <w:tblGrid>
        <w:gridCol w:w="4673"/>
      </w:tblGrid>
      <w:tr w:rsidR="006A799E" w:rsidRPr="006A799E" w14:paraId="78BD6295" w14:textId="77777777" w:rsidTr="00FF2E10">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4A3D2" w14:textId="77777777" w:rsidR="006A799E" w:rsidRPr="006A799E" w:rsidRDefault="006A799E" w:rsidP="00FF2E10">
            <w:pPr>
              <w:rPr>
                <w:rFonts w:ascii="Arial Narrow" w:hAnsi="Arial Narrow" w:cs="Courier New"/>
                <w:b/>
                <w:bCs/>
                <w:sz w:val="22"/>
                <w:szCs w:val="22"/>
              </w:rPr>
            </w:pPr>
          </w:p>
          <w:p w14:paraId="4A5DBB2E" w14:textId="3F04A517" w:rsidR="006A799E" w:rsidRPr="00124318" w:rsidRDefault="00124318" w:rsidP="00124318">
            <w:pPr>
              <w:pStyle w:val="Odstavekseznama"/>
              <w:ind w:left="1440"/>
              <w:rPr>
                <w:rFonts w:ascii="Arial Narrow" w:hAnsi="Arial Narrow" w:cs="Courier New"/>
                <w:bCs/>
                <w:sz w:val="22"/>
                <w:szCs w:val="22"/>
              </w:rPr>
            </w:pPr>
            <w:r>
              <w:rPr>
                <w:rFonts w:ascii="Arial Narrow" w:hAnsi="Arial Narrow" w:cs="Courier New"/>
                <w:b/>
                <w:bCs/>
                <w:sz w:val="22"/>
                <w:szCs w:val="22"/>
              </w:rPr>
              <w:t>1.</w:t>
            </w:r>
            <w:r w:rsidR="006A799E" w:rsidRPr="00124318">
              <w:rPr>
                <w:rFonts w:ascii="Arial Narrow" w:hAnsi="Arial Narrow" w:cs="Courier New"/>
                <w:b/>
                <w:bCs/>
                <w:sz w:val="22"/>
                <w:szCs w:val="22"/>
              </w:rPr>
              <w:t>E –</w:t>
            </w:r>
            <w:r w:rsidR="006A799E" w:rsidRPr="00124318">
              <w:rPr>
                <w:rFonts w:ascii="Arial Narrow" w:hAnsi="Arial Narrow" w:cs="Courier New"/>
                <w:bCs/>
                <w:sz w:val="22"/>
                <w:szCs w:val="22"/>
              </w:rPr>
              <w:t xml:space="preserve"> (2 tedna/76 ur)</w:t>
            </w:r>
          </w:p>
          <w:p w14:paraId="08E2B259" w14:textId="77777777" w:rsidR="006A799E" w:rsidRPr="006A799E" w:rsidRDefault="006A799E" w:rsidP="00FF2E10">
            <w:pPr>
              <w:rPr>
                <w:rFonts w:ascii="Arial Narrow" w:hAnsi="Arial Narrow" w:cs="Courier New"/>
                <w:bCs/>
                <w:sz w:val="22"/>
                <w:szCs w:val="22"/>
              </w:rPr>
            </w:pPr>
          </w:p>
          <w:p w14:paraId="7BE0C39D" w14:textId="77777777" w:rsidR="006A799E" w:rsidRPr="006A799E" w:rsidRDefault="006A799E" w:rsidP="00FF2E10">
            <w:pPr>
              <w:rPr>
                <w:rFonts w:ascii="Arial Narrow" w:hAnsi="Arial Narrow" w:cs="Courier New"/>
                <w:b/>
                <w:bCs/>
                <w:sz w:val="22"/>
                <w:szCs w:val="22"/>
              </w:rPr>
            </w:pPr>
          </w:p>
        </w:tc>
      </w:tr>
      <w:tr w:rsidR="006A799E" w:rsidRPr="006A799E" w14:paraId="6D90715F" w14:textId="77777777" w:rsidTr="00EE7DC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47BD469" w14:textId="77777777" w:rsidR="006A799E" w:rsidRPr="006A799E" w:rsidRDefault="006A799E" w:rsidP="00FF2E10">
            <w:pPr>
              <w:rPr>
                <w:rFonts w:ascii="Arial Narrow" w:hAnsi="Arial Narrow" w:cs="Courier New"/>
                <w:bCs/>
                <w:sz w:val="22"/>
                <w:szCs w:val="22"/>
              </w:rPr>
            </w:pPr>
            <w:r w:rsidRPr="006A799E">
              <w:rPr>
                <w:rFonts w:ascii="Arial Narrow" w:hAnsi="Arial Narrow" w:cs="Courier New"/>
                <w:bCs/>
                <w:sz w:val="22"/>
                <w:szCs w:val="22"/>
              </w:rPr>
              <w:t>20. 1. 2025 – 31. 1. 2025</w:t>
            </w:r>
          </w:p>
        </w:tc>
      </w:tr>
    </w:tbl>
    <w:p w14:paraId="058F814B" w14:textId="100272B7" w:rsidR="004239E5" w:rsidRDefault="004239E5" w:rsidP="00CC290E">
      <w:pPr>
        <w:jc w:val="both"/>
        <w:rPr>
          <w:rFonts w:ascii="Arial Narrow" w:hAnsi="Arial Narrow" w:cs="Arial"/>
          <w:b/>
          <w:bCs/>
          <w:i/>
          <w:iCs/>
        </w:rPr>
      </w:pPr>
    </w:p>
    <w:p w14:paraId="48F797AB" w14:textId="5D825602" w:rsidR="00B12368" w:rsidRDefault="00B12368" w:rsidP="00CC290E">
      <w:pPr>
        <w:jc w:val="both"/>
        <w:rPr>
          <w:rFonts w:ascii="Arial Narrow" w:hAnsi="Arial Narrow" w:cs="Arial"/>
          <w:b/>
          <w:bCs/>
          <w:i/>
          <w:iCs/>
        </w:rPr>
      </w:pPr>
    </w:p>
    <w:p w14:paraId="6E794C91" w14:textId="17B70521" w:rsidR="00B12368" w:rsidRPr="000E4962" w:rsidRDefault="00B12368" w:rsidP="00B12368">
      <w:pPr>
        <w:jc w:val="both"/>
        <w:rPr>
          <w:rFonts w:ascii="Arial Narrow" w:hAnsi="Arial Narrow" w:cs="Courier New"/>
          <w:b/>
        </w:rPr>
      </w:pPr>
      <w:r w:rsidRPr="000E4962">
        <w:rPr>
          <w:rFonts w:ascii="Arial Narrow" w:hAnsi="Arial Narrow" w:cs="Courier New"/>
          <w:b/>
        </w:rPr>
        <w:t>PUD 202</w:t>
      </w:r>
      <w:r w:rsidR="00EC301C" w:rsidRPr="000E4962">
        <w:rPr>
          <w:rFonts w:ascii="Arial Narrow" w:hAnsi="Arial Narrow" w:cs="Courier New"/>
          <w:b/>
        </w:rPr>
        <w:t>4</w:t>
      </w:r>
      <w:r w:rsidRPr="000E4962">
        <w:rPr>
          <w:rFonts w:ascii="Arial Narrow" w:hAnsi="Arial Narrow" w:cs="Courier New"/>
          <w:b/>
        </w:rPr>
        <w:t>/202</w:t>
      </w:r>
      <w:r w:rsidR="00EC301C" w:rsidRPr="000E4962">
        <w:rPr>
          <w:rFonts w:ascii="Arial Narrow" w:hAnsi="Arial Narrow" w:cs="Courier New"/>
          <w:b/>
        </w:rPr>
        <w:t>5</w:t>
      </w:r>
      <w:r w:rsidRPr="000E4962">
        <w:rPr>
          <w:rFonts w:ascii="Arial Narrow" w:hAnsi="Arial Narrow" w:cs="Courier New"/>
          <w:b/>
        </w:rPr>
        <w:t xml:space="preserve"> – BN</w:t>
      </w:r>
    </w:p>
    <w:p w14:paraId="3E7B5754" w14:textId="77777777" w:rsidR="00B12368" w:rsidRPr="00B12368" w:rsidRDefault="00B12368"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b/>
          <w:sz w:val="20"/>
          <w:szCs w:val="20"/>
        </w:rPr>
      </w:pPr>
      <w:r w:rsidRPr="000E4962">
        <w:rPr>
          <w:rFonts w:ascii="Arial Narrow" w:hAnsi="Arial Narrow" w:cs="Courier New"/>
          <w:sz w:val="20"/>
          <w:szCs w:val="20"/>
        </w:rPr>
        <w:t xml:space="preserve">BN -KOROŠKI DOM STAROSTNIKOV ČRNEČE, DOM ZA VARSTVO ODRASLIH VELENJE, </w:t>
      </w:r>
      <w:r w:rsidRPr="000E4962">
        <w:rPr>
          <w:rFonts w:ascii="Arial Narrow" w:hAnsi="Arial Narrow" w:cs="Courier New"/>
          <w:color w:val="000000"/>
          <w:sz w:val="20"/>
          <w:szCs w:val="20"/>
        </w:rPr>
        <w:t xml:space="preserve">DOM STAREJŠIH NA FARI PREVALJE, </w:t>
      </w:r>
      <w:r w:rsidRPr="000E4962">
        <w:rPr>
          <w:rFonts w:ascii="Arial Narrow" w:hAnsi="Arial Narrow" w:cs="Courier New"/>
          <w:sz w:val="20"/>
          <w:szCs w:val="20"/>
        </w:rPr>
        <w:t>DOM HMELINA, DOM ZA  STAREJŠE OBČANE, D.O.O., KOROŠKI DOM STAROSTNIKOV POSLOVNA ENOTA SLOVENJ GRADEC, Center za usposabljanje, delo in varstvo Črna na Koroškem, DEOS Topolšica, Naravno zdravilišče Topolšica</w:t>
      </w:r>
    </w:p>
    <w:p w14:paraId="1CD206B6" w14:textId="77777777" w:rsidR="00B12368" w:rsidRPr="00B12368" w:rsidRDefault="00B12368"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p w14:paraId="5D626DE0" w14:textId="77777777" w:rsidR="006E3332" w:rsidRPr="006E3332" w:rsidRDefault="006E3332" w:rsidP="006E3332">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sz w:val="16"/>
          <w:szCs w:val="16"/>
        </w:rPr>
      </w:pPr>
    </w:p>
    <w:p w14:paraId="241DFF92" w14:textId="77777777" w:rsidR="006E3332" w:rsidRPr="00EC301C" w:rsidRDefault="006E3332" w:rsidP="006E3332">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sz w:val="22"/>
          <w:szCs w:val="22"/>
        </w:rPr>
      </w:pPr>
      <w:r w:rsidRPr="00EC301C">
        <w:rPr>
          <w:rFonts w:ascii="Arial Narrow" w:hAnsi="Arial Narrow" w:cs="Courier New"/>
          <w:sz w:val="22"/>
          <w:szCs w:val="22"/>
        </w:rPr>
        <w:t>BOLNIČAR NEGOVALEC</w:t>
      </w:r>
    </w:p>
    <w:tbl>
      <w:tblPr>
        <w:tblStyle w:val="Tabelamrea"/>
        <w:tblW w:w="0" w:type="auto"/>
        <w:tblLook w:val="04A0" w:firstRow="1" w:lastRow="0" w:firstColumn="1" w:lastColumn="0" w:noHBand="0" w:noVBand="1"/>
      </w:tblPr>
      <w:tblGrid>
        <w:gridCol w:w="1129"/>
        <w:gridCol w:w="3119"/>
        <w:gridCol w:w="992"/>
        <w:gridCol w:w="3260"/>
      </w:tblGrid>
      <w:tr w:rsidR="006E3332" w:rsidRPr="00EC301C" w14:paraId="3EE7DC1A" w14:textId="77777777" w:rsidTr="006E3332">
        <w:tc>
          <w:tcPr>
            <w:tcW w:w="4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24BAC" w14:textId="1EF07A2B" w:rsidR="006E3332" w:rsidRPr="00EC301C" w:rsidRDefault="006E3332" w:rsidP="006E3332">
            <w:pPr>
              <w:pStyle w:val="Naslov2"/>
              <w:jc w:val="both"/>
              <w:outlineLvl w:val="1"/>
              <w:rPr>
                <w:rFonts w:ascii="Arial Narrow" w:hAnsi="Arial Narrow" w:cs="Courier New"/>
                <w:bCs/>
                <w:sz w:val="22"/>
                <w:szCs w:val="22"/>
              </w:rPr>
            </w:pPr>
            <w:r w:rsidRPr="00EC301C">
              <w:rPr>
                <w:rFonts w:ascii="Arial Narrow" w:hAnsi="Arial Narrow" w:cs="Courier New"/>
                <w:b/>
                <w:bCs/>
                <w:sz w:val="22"/>
                <w:szCs w:val="22"/>
              </w:rPr>
              <w:t>2</w:t>
            </w:r>
            <w:r w:rsidR="00124318">
              <w:rPr>
                <w:rFonts w:ascii="Arial Narrow" w:hAnsi="Arial Narrow" w:cs="Courier New"/>
                <w:b/>
                <w:bCs/>
                <w:sz w:val="22"/>
                <w:szCs w:val="22"/>
              </w:rPr>
              <w:t xml:space="preserve">. </w:t>
            </w:r>
            <w:r w:rsidRPr="00EC301C">
              <w:rPr>
                <w:rFonts w:ascii="Arial Narrow" w:hAnsi="Arial Narrow" w:cs="Courier New"/>
                <w:b/>
                <w:bCs/>
                <w:sz w:val="22"/>
                <w:szCs w:val="22"/>
              </w:rPr>
              <w:t xml:space="preserve">C – </w:t>
            </w:r>
            <w:r w:rsidRPr="00EC301C">
              <w:rPr>
                <w:rFonts w:ascii="Arial Narrow" w:hAnsi="Arial Narrow" w:cs="Courier New"/>
                <w:bCs/>
                <w:sz w:val="22"/>
                <w:szCs w:val="22"/>
              </w:rPr>
              <w:t>(7 tednov/266 ur)</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DD1D6" w14:textId="6C0CE876" w:rsidR="006E3332" w:rsidRPr="00EC301C" w:rsidRDefault="006E3332" w:rsidP="006E3332">
            <w:pPr>
              <w:pStyle w:val="Naslov2"/>
              <w:jc w:val="both"/>
              <w:outlineLvl w:val="1"/>
              <w:rPr>
                <w:rFonts w:ascii="Arial Narrow" w:hAnsi="Arial Narrow" w:cs="Courier New"/>
                <w:bCs/>
                <w:sz w:val="22"/>
                <w:szCs w:val="22"/>
              </w:rPr>
            </w:pPr>
            <w:r w:rsidRPr="00EC301C">
              <w:rPr>
                <w:rFonts w:ascii="Arial Narrow" w:hAnsi="Arial Narrow" w:cs="Courier New"/>
                <w:b/>
                <w:bCs/>
                <w:sz w:val="22"/>
                <w:szCs w:val="22"/>
              </w:rPr>
              <w:t>3</w:t>
            </w:r>
            <w:r w:rsidR="00822B78">
              <w:rPr>
                <w:rFonts w:ascii="Arial Narrow" w:hAnsi="Arial Narrow" w:cs="Courier New"/>
                <w:b/>
                <w:bCs/>
                <w:sz w:val="22"/>
                <w:szCs w:val="22"/>
              </w:rPr>
              <w:t xml:space="preserve">. </w:t>
            </w:r>
            <w:r w:rsidRPr="00EC301C">
              <w:rPr>
                <w:rFonts w:ascii="Arial Narrow" w:hAnsi="Arial Narrow" w:cs="Courier New"/>
                <w:b/>
                <w:bCs/>
                <w:sz w:val="22"/>
                <w:szCs w:val="22"/>
              </w:rPr>
              <w:t xml:space="preserve">C – </w:t>
            </w:r>
            <w:r w:rsidRPr="00EC301C">
              <w:rPr>
                <w:rFonts w:ascii="Arial Narrow" w:hAnsi="Arial Narrow" w:cs="Courier New"/>
                <w:bCs/>
                <w:sz w:val="22"/>
                <w:szCs w:val="22"/>
              </w:rPr>
              <w:t>(17 tednov/684 ur)</w:t>
            </w:r>
          </w:p>
        </w:tc>
      </w:tr>
      <w:tr w:rsidR="006E3332" w:rsidRPr="00EC301C" w14:paraId="32192B8D" w14:textId="77777777" w:rsidTr="006E3332">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hideMark/>
          </w:tcPr>
          <w:p w14:paraId="5FF3B7B9" w14:textId="0A8B881C" w:rsidR="006E3332" w:rsidRPr="00EC301C" w:rsidRDefault="006E3332" w:rsidP="006E3332">
            <w:pPr>
              <w:pStyle w:val="Naslov2"/>
              <w:jc w:val="both"/>
              <w:outlineLvl w:val="1"/>
              <w:rPr>
                <w:rFonts w:ascii="Arial Narrow" w:hAnsi="Arial Narrow" w:cs="Courier New"/>
                <w:b/>
                <w:bCs/>
                <w:sz w:val="22"/>
                <w:szCs w:val="22"/>
              </w:rPr>
            </w:pPr>
            <w:r w:rsidRPr="00EC301C">
              <w:rPr>
                <w:rFonts w:ascii="Arial Narrow" w:hAnsi="Arial Narrow" w:cs="Courier New"/>
                <w:b/>
                <w:bCs/>
                <w:sz w:val="22"/>
                <w:szCs w:val="22"/>
              </w:rPr>
              <w:t>2.</w:t>
            </w:r>
            <w:r w:rsidR="00124318">
              <w:rPr>
                <w:rFonts w:ascii="Arial Narrow" w:hAnsi="Arial Narrow" w:cs="Courier New"/>
                <w:b/>
                <w:bCs/>
                <w:sz w:val="22"/>
                <w:szCs w:val="22"/>
              </w:rPr>
              <w:t xml:space="preserve"> </w:t>
            </w:r>
            <w:r w:rsidRPr="00EC301C">
              <w:rPr>
                <w:rFonts w:ascii="Arial Narrow" w:hAnsi="Arial Narrow" w:cs="Courier New"/>
                <w:b/>
                <w:bCs/>
                <w:sz w:val="22"/>
                <w:szCs w:val="22"/>
              </w:rPr>
              <w:t>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hideMark/>
          </w:tcPr>
          <w:p w14:paraId="23DC0BBA" w14:textId="77777777" w:rsidR="006E3332" w:rsidRPr="00EC301C" w:rsidRDefault="006E3332" w:rsidP="006E3332">
            <w:pPr>
              <w:pStyle w:val="Naslov2"/>
              <w:jc w:val="both"/>
              <w:outlineLvl w:val="1"/>
              <w:rPr>
                <w:rFonts w:ascii="Arial Narrow" w:hAnsi="Arial Narrow" w:cs="Courier New"/>
                <w:bCs/>
                <w:sz w:val="22"/>
                <w:szCs w:val="22"/>
              </w:rPr>
            </w:pPr>
            <w:r w:rsidRPr="00EC301C">
              <w:rPr>
                <w:rFonts w:ascii="Arial Narrow" w:hAnsi="Arial Narrow" w:cs="Courier New"/>
                <w:bCs/>
                <w:sz w:val="22"/>
                <w:szCs w:val="22"/>
              </w:rPr>
              <w:t>6. 2. 2025 – 2. 4. 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B7B7B" w:themeFill="accent3" w:themeFillShade="BF"/>
            <w:hideMark/>
          </w:tcPr>
          <w:p w14:paraId="4BBA980A" w14:textId="4A3F8C65" w:rsidR="006E3332" w:rsidRPr="00EC301C" w:rsidRDefault="006E3332" w:rsidP="006E3332">
            <w:pPr>
              <w:pStyle w:val="Naslov2"/>
              <w:jc w:val="both"/>
              <w:outlineLvl w:val="1"/>
              <w:rPr>
                <w:rFonts w:ascii="Arial Narrow" w:hAnsi="Arial Narrow" w:cs="Courier New"/>
                <w:b/>
                <w:bCs/>
                <w:sz w:val="22"/>
                <w:szCs w:val="22"/>
              </w:rPr>
            </w:pPr>
            <w:r w:rsidRPr="00EC301C">
              <w:rPr>
                <w:rFonts w:ascii="Arial Narrow" w:hAnsi="Arial Narrow" w:cs="Courier New"/>
                <w:b/>
                <w:bCs/>
                <w:sz w:val="22"/>
                <w:szCs w:val="22"/>
              </w:rPr>
              <w:t>3</w:t>
            </w:r>
            <w:r w:rsidR="00822B78">
              <w:rPr>
                <w:rFonts w:ascii="Arial Narrow" w:hAnsi="Arial Narrow" w:cs="Courier New"/>
                <w:b/>
                <w:bCs/>
                <w:sz w:val="22"/>
                <w:szCs w:val="22"/>
              </w:rPr>
              <w:t xml:space="preserve">. </w:t>
            </w:r>
            <w:r w:rsidRPr="00EC301C">
              <w:rPr>
                <w:rFonts w:ascii="Arial Narrow" w:hAnsi="Arial Narrow" w:cs="Courier New"/>
                <w:b/>
                <w:bCs/>
                <w:sz w:val="22"/>
                <w:szCs w:val="22"/>
              </w:rPr>
              <w:t>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B7B7B" w:themeFill="accent3" w:themeFillShade="BF"/>
            <w:hideMark/>
          </w:tcPr>
          <w:p w14:paraId="50679DAF" w14:textId="77777777" w:rsidR="006E3332" w:rsidRPr="00EC301C" w:rsidRDefault="006E3332" w:rsidP="006E3332">
            <w:pPr>
              <w:pStyle w:val="Naslov2"/>
              <w:jc w:val="both"/>
              <w:outlineLvl w:val="1"/>
              <w:rPr>
                <w:rFonts w:ascii="Arial Narrow" w:hAnsi="Arial Narrow" w:cs="Courier New"/>
                <w:bCs/>
                <w:sz w:val="22"/>
                <w:szCs w:val="22"/>
              </w:rPr>
            </w:pPr>
            <w:r w:rsidRPr="00EC301C">
              <w:rPr>
                <w:rFonts w:ascii="Arial Narrow" w:hAnsi="Arial Narrow" w:cs="Courier New"/>
                <w:bCs/>
                <w:sz w:val="22"/>
                <w:szCs w:val="22"/>
              </w:rPr>
              <w:t>2. 9. 2024 – 15. 1. 2025</w:t>
            </w:r>
          </w:p>
        </w:tc>
      </w:tr>
    </w:tbl>
    <w:p w14:paraId="40583BC0" w14:textId="77777777" w:rsidR="00B12368" w:rsidRPr="00B12368" w:rsidRDefault="00B12368"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sz w:val="16"/>
          <w:szCs w:val="16"/>
        </w:rPr>
      </w:pPr>
    </w:p>
    <w:p w14:paraId="13F9011B" w14:textId="77777777" w:rsidR="00B12368" w:rsidRPr="00B12368" w:rsidRDefault="00B12368" w:rsidP="00B12368">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16"/>
          <w:szCs w:val="16"/>
        </w:rPr>
      </w:pPr>
    </w:p>
    <w:p w14:paraId="4144F066" w14:textId="77777777" w:rsidR="00524D99" w:rsidRPr="00EA267A" w:rsidRDefault="00524D99" w:rsidP="00CC290E">
      <w:pPr>
        <w:jc w:val="both"/>
        <w:rPr>
          <w:rFonts w:ascii="Arial Narrow" w:hAnsi="Arial Narrow" w:cs="Arial"/>
          <w:b/>
          <w:bCs/>
          <w:iCs/>
          <w:sz w:val="20"/>
          <w:szCs w:val="20"/>
        </w:rPr>
      </w:pPr>
    </w:p>
    <w:p w14:paraId="43377905" w14:textId="422A939A" w:rsidR="003A3C83" w:rsidRPr="00EA267A" w:rsidRDefault="003A3C83" w:rsidP="00CC290E">
      <w:pPr>
        <w:jc w:val="both"/>
        <w:rPr>
          <w:rFonts w:ascii="Arial Narrow" w:hAnsi="Arial Narrow" w:cs="Arial"/>
          <w:b/>
          <w:bCs/>
          <w:i/>
          <w:iCs/>
          <w:sz w:val="20"/>
          <w:szCs w:val="20"/>
        </w:rPr>
      </w:pPr>
    </w:p>
    <w:p w14:paraId="766D4C2A" w14:textId="77777777" w:rsidR="003A3C83" w:rsidRPr="0075219B" w:rsidRDefault="003A3C83" w:rsidP="00CC290E">
      <w:pPr>
        <w:jc w:val="both"/>
        <w:rPr>
          <w:rFonts w:ascii="Arial Narrow" w:hAnsi="Arial Narrow" w:cs="Arial"/>
          <w:b/>
          <w:bCs/>
          <w:i/>
          <w:iCs/>
          <w:sz w:val="20"/>
          <w:szCs w:val="20"/>
        </w:rPr>
      </w:pPr>
    </w:p>
    <w:p w14:paraId="11BAF506" w14:textId="53A98BD1" w:rsidR="001F0F20" w:rsidRPr="0075219B" w:rsidRDefault="001F0F20" w:rsidP="00CC290E">
      <w:pPr>
        <w:pStyle w:val="Telobesedila-zamik"/>
        <w:ind w:left="0"/>
        <w:jc w:val="both"/>
        <w:rPr>
          <w:rFonts w:ascii="Arial Narrow" w:hAnsi="Arial Narrow" w:cs="Arial"/>
          <w:i/>
          <w:iCs/>
          <w:sz w:val="23"/>
          <w:szCs w:val="23"/>
        </w:rPr>
      </w:pPr>
    </w:p>
    <w:p w14:paraId="4C56958F" w14:textId="5203C8D5" w:rsidR="001F0F20" w:rsidRPr="0075219B" w:rsidRDefault="000978EF" w:rsidP="00A8571D">
      <w:pPr>
        <w:pStyle w:val="Naslov4"/>
        <w:pBdr>
          <w:top w:val="single" w:sz="4" w:space="1" w:color="auto"/>
          <w:left w:val="single" w:sz="4" w:space="3" w:color="auto"/>
          <w:bottom w:val="single" w:sz="4" w:space="1" w:color="auto"/>
          <w:right w:val="single" w:sz="4" w:space="4" w:color="auto"/>
        </w:pBdr>
        <w:shd w:val="clear" w:color="auto" w:fill="D9D9D9" w:themeFill="background1" w:themeFillShade="D9"/>
        <w:jc w:val="left"/>
        <w:rPr>
          <w:rFonts w:ascii="Arial Narrow" w:hAnsi="Arial Narrow" w:cs="Arial"/>
          <w:bCs/>
          <w:i w:val="0"/>
          <w:iCs w:val="0"/>
          <w:sz w:val="23"/>
          <w:szCs w:val="23"/>
        </w:rPr>
      </w:pPr>
      <w:r w:rsidRPr="0075219B">
        <w:rPr>
          <w:rFonts w:ascii="Arial Narrow" w:hAnsi="Arial Narrow" w:cs="Arial"/>
          <w:bCs/>
          <w:i w:val="0"/>
          <w:iCs w:val="0"/>
          <w:sz w:val="23"/>
          <w:szCs w:val="23"/>
        </w:rPr>
        <w:t>5.</w:t>
      </w:r>
      <w:r w:rsidR="001F0F20" w:rsidRPr="0075219B">
        <w:rPr>
          <w:rFonts w:ascii="Arial Narrow" w:hAnsi="Arial Narrow" w:cs="Arial"/>
          <w:bCs/>
          <w:i w:val="0"/>
          <w:iCs w:val="0"/>
          <w:sz w:val="23"/>
          <w:szCs w:val="23"/>
        </w:rPr>
        <w:t>2 Zavarovanje</w:t>
      </w:r>
    </w:p>
    <w:p w14:paraId="30B47980" w14:textId="77777777" w:rsidR="001F0F20" w:rsidRPr="0075219B" w:rsidRDefault="001F0F20" w:rsidP="00CC290E">
      <w:pPr>
        <w:jc w:val="both"/>
        <w:rPr>
          <w:rFonts w:ascii="Arial Narrow" w:hAnsi="Arial Narrow" w:cs="Arial"/>
          <w:bCs/>
          <w:i/>
          <w:iCs/>
          <w:sz w:val="20"/>
          <w:szCs w:val="20"/>
        </w:rPr>
      </w:pPr>
    </w:p>
    <w:p w14:paraId="16A5E238" w14:textId="77777777" w:rsidR="003667DF" w:rsidRPr="00F928EF" w:rsidRDefault="003667DF" w:rsidP="00CC290E">
      <w:pPr>
        <w:jc w:val="both"/>
        <w:rPr>
          <w:rFonts w:ascii="Arial Narrow" w:hAnsi="Arial Narrow" w:cs="Arial"/>
          <w:bCs/>
          <w:i/>
          <w:iCs/>
          <w:sz w:val="20"/>
          <w:szCs w:val="20"/>
        </w:rPr>
      </w:pPr>
      <w:r w:rsidRPr="00F928EF">
        <w:rPr>
          <w:rFonts w:ascii="Arial Narrow" w:hAnsi="Arial Narrow" w:cs="Arial"/>
          <w:bCs/>
          <w:iCs/>
        </w:rPr>
        <w:t xml:space="preserve">Zaradi narave izobraževanja in dela v poklicih, za katere šola izobražuje, je v </w:t>
      </w:r>
      <w:smartTag w:uri="urn:schemas-microsoft-com:office:smarttags" w:element="metricconverter">
        <w:smartTagPr>
          <w:attr w:name="ProductID" w:val="3. in"/>
        </w:smartTagPr>
        <w:r w:rsidRPr="00F928EF">
          <w:rPr>
            <w:rFonts w:ascii="Arial Narrow" w:hAnsi="Arial Narrow" w:cs="Arial"/>
            <w:bCs/>
            <w:iCs/>
          </w:rPr>
          <w:t>3. in</w:t>
        </w:r>
      </w:smartTag>
      <w:r w:rsidRPr="00F928EF">
        <w:rPr>
          <w:rFonts w:ascii="Arial Narrow" w:hAnsi="Arial Narrow" w:cs="Arial"/>
          <w:bCs/>
          <w:iCs/>
        </w:rPr>
        <w:t xml:space="preserve"> 4. letniku programa tehnik zdravstvene nege, v </w:t>
      </w:r>
      <w:smartTag w:uri="urn:schemas-microsoft-com:office:smarttags" w:element="metricconverter">
        <w:smartTagPr>
          <w:attr w:name="ProductID" w:val="1. in"/>
        </w:smartTagPr>
        <w:r w:rsidRPr="00F928EF">
          <w:rPr>
            <w:rFonts w:ascii="Arial Narrow" w:hAnsi="Arial Narrow" w:cs="Arial"/>
            <w:bCs/>
            <w:iCs/>
          </w:rPr>
          <w:t>1. in</w:t>
        </w:r>
      </w:smartTag>
      <w:r w:rsidRPr="00F928EF">
        <w:rPr>
          <w:rFonts w:ascii="Arial Narrow" w:hAnsi="Arial Narrow" w:cs="Arial"/>
          <w:bCs/>
          <w:iCs/>
        </w:rPr>
        <w:t xml:space="preserve"> 2. letniku poklicnega tehniškega izobraževanja ter v 1., </w:t>
      </w:r>
      <w:smartTag w:uri="urn:schemas-microsoft-com:office:smarttags" w:element="metricconverter">
        <w:smartTagPr>
          <w:attr w:name="ProductID" w:val="2. in"/>
        </w:smartTagPr>
        <w:r w:rsidRPr="00F928EF">
          <w:rPr>
            <w:rFonts w:ascii="Arial Narrow" w:hAnsi="Arial Narrow" w:cs="Arial"/>
            <w:bCs/>
            <w:iCs/>
          </w:rPr>
          <w:t>2. in</w:t>
        </w:r>
      </w:smartTag>
      <w:r w:rsidRPr="00F928EF">
        <w:rPr>
          <w:rFonts w:ascii="Arial Narrow" w:hAnsi="Arial Narrow" w:cs="Arial"/>
          <w:bCs/>
          <w:iCs/>
        </w:rPr>
        <w:t xml:space="preserve"> 3. letniku programa bolničar – negovalec, zdravstveno zavarovanje nujno.</w:t>
      </w:r>
    </w:p>
    <w:p w14:paraId="74E43317" w14:textId="5880E536" w:rsidR="003402B9" w:rsidRPr="00F928EF" w:rsidRDefault="00FC0A75" w:rsidP="00CC290E">
      <w:pPr>
        <w:jc w:val="both"/>
        <w:rPr>
          <w:rFonts w:ascii="Arial Narrow" w:hAnsi="Arial Narrow" w:cs="Arial"/>
          <w:bCs/>
          <w:iCs/>
        </w:rPr>
      </w:pPr>
      <w:r w:rsidRPr="00F928EF">
        <w:rPr>
          <w:rFonts w:ascii="Arial Narrow" w:hAnsi="Arial Narrow" w:cs="Arial"/>
          <w:bCs/>
          <w:iCs/>
        </w:rPr>
        <w:t>Šola bo dijake ustrezno zavarovala z denarjem, ki ga za ta namen nameni Ministrstvo za izobraževanje,. Hkrati bomo staršem priporočili, da se dijaki v vseh letnikih tudi sami nezgodno zavarujejo pri zavarovalnicah, ki take opcije ponujajo (njihova la</w:t>
      </w:r>
      <w:r w:rsidR="003667DF" w:rsidRPr="00F928EF">
        <w:rPr>
          <w:rFonts w:ascii="Arial Narrow" w:hAnsi="Arial Narrow" w:cs="Arial"/>
          <w:bCs/>
          <w:iCs/>
        </w:rPr>
        <w:t>stna izbira, brez vpliva šole).</w:t>
      </w:r>
    </w:p>
    <w:p w14:paraId="7188F4C2" w14:textId="77777777" w:rsidR="001F0F20" w:rsidRPr="00344405" w:rsidRDefault="001F0F20" w:rsidP="00CC290E">
      <w:pPr>
        <w:jc w:val="both"/>
        <w:rPr>
          <w:rFonts w:ascii="Arial Narrow" w:hAnsi="Arial Narrow" w:cs="Arial"/>
          <w:b/>
          <w:bCs/>
          <w:sz w:val="23"/>
          <w:szCs w:val="23"/>
          <w:highlight w:val="yellow"/>
        </w:rPr>
      </w:pPr>
    </w:p>
    <w:p w14:paraId="2E22BCF9" w14:textId="3071E0B0" w:rsidR="001F0F20" w:rsidRPr="00F928EF" w:rsidRDefault="006810B2" w:rsidP="00A8571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sz w:val="23"/>
          <w:szCs w:val="23"/>
        </w:rPr>
      </w:pPr>
      <w:r w:rsidRPr="00F928EF">
        <w:rPr>
          <w:rFonts w:ascii="Arial Narrow" w:hAnsi="Arial Narrow" w:cs="Arial"/>
          <w:sz w:val="23"/>
          <w:szCs w:val="23"/>
        </w:rPr>
        <w:t>5.3</w:t>
      </w:r>
      <w:r w:rsidR="001F0F20" w:rsidRPr="00F928EF">
        <w:rPr>
          <w:rFonts w:ascii="Arial Narrow" w:hAnsi="Arial Narrow" w:cs="Arial"/>
          <w:sz w:val="23"/>
          <w:szCs w:val="23"/>
        </w:rPr>
        <w:t xml:space="preserve"> Zdravstveni pregledi</w:t>
      </w:r>
    </w:p>
    <w:p w14:paraId="05B87819" w14:textId="77777777" w:rsidR="001F0F20" w:rsidRPr="00F928EF" w:rsidRDefault="001F0F20" w:rsidP="00CC290E">
      <w:pPr>
        <w:jc w:val="both"/>
        <w:rPr>
          <w:rFonts w:ascii="Arial Narrow" w:hAnsi="Arial Narrow" w:cs="Arial"/>
          <w:bCs/>
          <w:iCs/>
        </w:rPr>
      </w:pPr>
    </w:p>
    <w:p w14:paraId="10E4102E" w14:textId="0FAA2FA1" w:rsidR="001F0F20" w:rsidRPr="00F928EF" w:rsidRDefault="003667DF" w:rsidP="00CC290E">
      <w:pPr>
        <w:jc w:val="both"/>
        <w:rPr>
          <w:rFonts w:ascii="Arial Narrow" w:hAnsi="Arial Narrow" w:cs="Arial"/>
          <w:iCs/>
        </w:rPr>
      </w:pPr>
      <w:r w:rsidRPr="00F928EF">
        <w:rPr>
          <w:rFonts w:ascii="Arial Narrow" w:hAnsi="Arial Narrow" w:cs="Arial"/>
          <w:bCs/>
          <w:iCs/>
        </w:rPr>
        <w:t>Zdravstvene ustanove</w:t>
      </w:r>
      <w:r w:rsidR="001F0F20" w:rsidRPr="00F928EF">
        <w:rPr>
          <w:rFonts w:ascii="Arial Narrow" w:hAnsi="Arial Narrow" w:cs="Arial"/>
          <w:bCs/>
          <w:iCs/>
        </w:rPr>
        <w:t xml:space="preserve"> </w:t>
      </w:r>
      <w:r w:rsidRPr="00F928EF">
        <w:rPr>
          <w:rFonts w:ascii="Arial Narrow" w:hAnsi="Arial Narrow" w:cs="Arial"/>
          <w:bCs/>
          <w:iCs/>
        </w:rPr>
        <w:t>po predpisanih smernicah skrbijo</w:t>
      </w:r>
      <w:r w:rsidR="001F0F20" w:rsidRPr="00F928EF">
        <w:rPr>
          <w:rFonts w:ascii="Arial Narrow" w:hAnsi="Arial Narrow" w:cs="Arial"/>
          <w:bCs/>
          <w:iCs/>
        </w:rPr>
        <w:t xml:space="preserve"> za sistematske preglede dijakov v vseh programih. Šola bo omogočila, da se dijaki teh pregledov udeležijo</w:t>
      </w:r>
      <w:r w:rsidR="00822B78" w:rsidRPr="00F928EF">
        <w:rPr>
          <w:rFonts w:ascii="Arial Narrow" w:hAnsi="Arial Narrow" w:cs="Arial"/>
          <w:bCs/>
          <w:iCs/>
        </w:rPr>
        <w:t>, s</w:t>
      </w:r>
      <w:r w:rsidR="009F2FB3" w:rsidRPr="00F928EF">
        <w:rPr>
          <w:rFonts w:ascii="Arial Narrow" w:hAnsi="Arial Narrow" w:cs="Arial"/>
          <w:bCs/>
          <w:iCs/>
        </w:rPr>
        <w:t>tarši pa bodo morali dati ustrezna soglasja.</w:t>
      </w:r>
    </w:p>
    <w:p w14:paraId="184D77ED" w14:textId="77777777" w:rsidR="001F0F20" w:rsidRPr="00F928EF" w:rsidRDefault="001F0F20" w:rsidP="00CC290E">
      <w:pPr>
        <w:jc w:val="both"/>
        <w:rPr>
          <w:rFonts w:ascii="Arial Narrow" w:hAnsi="Arial Narrow" w:cs="Arial"/>
          <w:bCs/>
          <w:iCs/>
        </w:rPr>
      </w:pPr>
    </w:p>
    <w:p w14:paraId="6EFE6FF3" w14:textId="77777777" w:rsidR="001F0F20" w:rsidRPr="00F928EF" w:rsidRDefault="001F0F20" w:rsidP="00CC290E">
      <w:pPr>
        <w:jc w:val="both"/>
        <w:rPr>
          <w:rFonts w:ascii="Arial Narrow" w:hAnsi="Arial Narrow" w:cs="Arial"/>
          <w:b/>
          <w:bCs/>
          <w:sz w:val="23"/>
          <w:szCs w:val="23"/>
        </w:rPr>
      </w:pPr>
    </w:p>
    <w:p w14:paraId="3219A79A" w14:textId="58E6F633" w:rsidR="001F0F20" w:rsidRPr="00F928EF" w:rsidRDefault="00EA1734" w:rsidP="00A857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4"/>
          <w:szCs w:val="24"/>
        </w:rPr>
      </w:pPr>
      <w:r w:rsidRPr="00F928EF">
        <w:rPr>
          <w:rFonts w:ascii="Arial Narrow" w:hAnsi="Arial Narrow" w:cs="Arial"/>
          <w:b/>
          <w:sz w:val="24"/>
          <w:szCs w:val="24"/>
        </w:rPr>
        <w:t>6</w:t>
      </w:r>
      <w:r w:rsidR="001F0F20" w:rsidRPr="00F928EF">
        <w:rPr>
          <w:rFonts w:ascii="Arial Narrow" w:hAnsi="Arial Narrow" w:cs="Arial"/>
          <w:sz w:val="24"/>
          <w:szCs w:val="24"/>
        </w:rPr>
        <w:t xml:space="preserve"> </w:t>
      </w:r>
      <w:r w:rsidR="001F0F20" w:rsidRPr="00F928EF">
        <w:rPr>
          <w:rFonts w:ascii="Arial Narrow" w:hAnsi="Arial Narrow" w:cs="Arial"/>
          <w:b/>
          <w:bCs/>
          <w:sz w:val="24"/>
          <w:szCs w:val="24"/>
        </w:rPr>
        <w:t>STROKOVNI ORGANI ŠOL</w:t>
      </w:r>
      <w:r w:rsidR="003402B9" w:rsidRPr="00F928EF">
        <w:rPr>
          <w:rFonts w:ascii="Arial Narrow" w:hAnsi="Arial Narrow" w:cs="Arial"/>
          <w:b/>
          <w:bCs/>
          <w:sz w:val="24"/>
          <w:szCs w:val="24"/>
        </w:rPr>
        <w:t>E</w:t>
      </w:r>
    </w:p>
    <w:p w14:paraId="1D3F8F32" w14:textId="77777777" w:rsidR="001F0F20" w:rsidRPr="00F928EF" w:rsidRDefault="00C725CE" w:rsidP="00C725CE">
      <w:pPr>
        <w:jc w:val="both"/>
        <w:rPr>
          <w:rFonts w:ascii="Arial Narrow" w:hAnsi="Arial Narrow" w:cs="Arial"/>
          <w:bCs/>
          <w:iCs/>
        </w:rPr>
      </w:pPr>
      <w:r w:rsidRPr="00F928EF">
        <w:rPr>
          <w:rFonts w:ascii="Arial Narrow" w:hAnsi="Arial Narrow" w:cs="Arial"/>
          <w:bCs/>
          <w:iCs/>
        </w:rPr>
        <w:t>Strokovni organi v javni šoli so:</w:t>
      </w:r>
    </w:p>
    <w:p w14:paraId="2A65393F" w14:textId="77777777" w:rsidR="001F0F20" w:rsidRPr="00F928EF" w:rsidRDefault="00C725CE" w:rsidP="00CC290E">
      <w:pPr>
        <w:numPr>
          <w:ilvl w:val="0"/>
          <w:numId w:val="4"/>
        </w:numPr>
        <w:jc w:val="both"/>
        <w:rPr>
          <w:rFonts w:ascii="Arial Narrow" w:hAnsi="Arial Narrow" w:cs="Arial"/>
          <w:bCs/>
          <w:iCs/>
        </w:rPr>
      </w:pPr>
      <w:r w:rsidRPr="00F928EF">
        <w:rPr>
          <w:rFonts w:ascii="Arial Narrow" w:hAnsi="Arial Narrow" w:cs="Arial"/>
          <w:bCs/>
          <w:iCs/>
        </w:rPr>
        <w:t>učiteljski zbor</w:t>
      </w:r>
    </w:p>
    <w:p w14:paraId="0851F5B0" w14:textId="77777777" w:rsidR="001F0F20" w:rsidRPr="00F928EF" w:rsidRDefault="001F0F20" w:rsidP="00CC290E">
      <w:pPr>
        <w:numPr>
          <w:ilvl w:val="0"/>
          <w:numId w:val="4"/>
        </w:numPr>
        <w:jc w:val="both"/>
        <w:rPr>
          <w:rFonts w:ascii="Arial Narrow" w:hAnsi="Arial Narrow" w:cs="Arial"/>
          <w:bCs/>
          <w:iCs/>
        </w:rPr>
      </w:pPr>
      <w:r w:rsidRPr="00F928EF">
        <w:rPr>
          <w:rFonts w:ascii="Arial Narrow" w:hAnsi="Arial Narrow" w:cs="Arial"/>
          <w:bCs/>
          <w:iCs/>
        </w:rPr>
        <w:t>oddelčni učiteljski zbor</w:t>
      </w:r>
    </w:p>
    <w:p w14:paraId="4B4B2592" w14:textId="77777777" w:rsidR="001F0F20" w:rsidRPr="00F928EF" w:rsidRDefault="001F0F20" w:rsidP="00CC290E">
      <w:pPr>
        <w:numPr>
          <w:ilvl w:val="0"/>
          <w:numId w:val="4"/>
        </w:numPr>
        <w:jc w:val="both"/>
        <w:rPr>
          <w:rFonts w:ascii="Arial Narrow" w:hAnsi="Arial Narrow" w:cs="Arial"/>
          <w:bCs/>
          <w:iCs/>
        </w:rPr>
      </w:pPr>
      <w:r w:rsidRPr="00F928EF">
        <w:rPr>
          <w:rFonts w:ascii="Arial Narrow" w:hAnsi="Arial Narrow" w:cs="Arial"/>
          <w:bCs/>
          <w:iCs/>
        </w:rPr>
        <w:t>programski učiteljski zbor</w:t>
      </w:r>
    </w:p>
    <w:p w14:paraId="1CED3A91" w14:textId="77777777" w:rsidR="001F0F20" w:rsidRPr="00F928EF" w:rsidRDefault="001F0F20" w:rsidP="00CC290E">
      <w:pPr>
        <w:numPr>
          <w:ilvl w:val="0"/>
          <w:numId w:val="4"/>
        </w:numPr>
        <w:jc w:val="both"/>
        <w:rPr>
          <w:rFonts w:ascii="Arial Narrow" w:hAnsi="Arial Narrow" w:cs="Arial"/>
          <w:bCs/>
          <w:iCs/>
        </w:rPr>
      </w:pPr>
      <w:r w:rsidRPr="00F928EF">
        <w:rPr>
          <w:rFonts w:ascii="Arial Narrow" w:hAnsi="Arial Narrow" w:cs="Arial"/>
          <w:bCs/>
          <w:iCs/>
        </w:rPr>
        <w:t>razredniki</w:t>
      </w:r>
    </w:p>
    <w:p w14:paraId="53EC8F10" w14:textId="77777777" w:rsidR="001F0F20" w:rsidRPr="00F928EF" w:rsidRDefault="001F0F20" w:rsidP="00CC290E">
      <w:pPr>
        <w:numPr>
          <w:ilvl w:val="0"/>
          <w:numId w:val="4"/>
        </w:numPr>
        <w:jc w:val="both"/>
        <w:rPr>
          <w:rFonts w:ascii="Arial Narrow" w:hAnsi="Arial Narrow" w:cs="Arial"/>
          <w:bCs/>
          <w:iCs/>
        </w:rPr>
      </w:pPr>
      <w:r w:rsidRPr="00F928EF">
        <w:rPr>
          <w:rFonts w:ascii="Arial Narrow" w:hAnsi="Arial Narrow" w:cs="Arial"/>
          <w:bCs/>
          <w:iCs/>
        </w:rPr>
        <w:t>strokovni aktivi</w:t>
      </w:r>
    </w:p>
    <w:p w14:paraId="3539301B" w14:textId="77777777" w:rsidR="001F0F20" w:rsidRPr="0075219B" w:rsidRDefault="001F0F20" w:rsidP="00CC290E">
      <w:pPr>
        <w:rPr>
          <w:rFonts w:ascii="Arial Narrow" w:hAnsi="Arial Narrow" w:cs="Arial"/>
          <w:sz w:val="23"/>
          <w:szCs w:val="23"/>
        </w:rPr>
      </w:pPr>
    </w:p>
    <w:p w14:paraId="6DF746BC" w14:textId="2DBE87AA" w:rsidR="001F0F20" w:rsidRPr="00CC54DE" w:rsidRDefault="00EA1734" w:rsidP="00A8571D">
      <w:pPr>
        <w:pStyle w:val="Naslov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Cs/>
          <w:sz w:val="22"/>
          <w:szCs w:val="22"/>
        </w:rPr>
      </w:pPr>
      <w:r w:rsidRPr="0075219B">
        <w:rPr>
          <w:rFonts w:ascii="Arial Narrow" w:hAnsi="Arial Narrow" w:cs="Arial"/>
          <w:bCs/>
          <w:sz w:val="22"/>
          <w:szCs w:val="22"/>
        </w:rPr>
        <w:t>6</w:t>
      </w:r>
      <w:r w:rsidR="001F0F20" w:rsidRPr="00CC54DE">
        <w:rPr>
          <w:rFonts w:ascii="Arial Narrow" w:hAnsi="Arial Narrow" w:cs="Arial"/>
          <w:bCs/>
          <w:sz w:val="22"/>
          <w:szCs w:val="22"/>
        </w:rPr>
        <w:t>.1 Ravnatelj</w:t>
      </w:r>
    </w:p>
    <w:p w14:paraId="4B2FB584" w14:textId="1AAF0892" w:rsidR="00B605A0" w:rsidRDefault="00C33109" w:rsidP="00B605A0">
      <w:pPr>
        <w:pStyle w:val="odstavek"/>
        <w:rPr>
          <w:rFonts w:ascii="Arial Narrow" w:hAnsi="Arial Narrow"/>
        </w:rPr>
      </w:pPr>
      <w:r w:rsidRPr="00F928EF">
        <w:rPr>
          <w:rFonts w:ascii="Arial Narrow" w:hAnsi="Arial Narrow"/>
        </w:rPr>
        <w:t xml:space="preserve">Srednja zdravstvena šola Slovenj Gradec </w:t>
      </w:r>
      <w:r w:rsidR="009565DD" w:rsidRPr="00F928EF">
        <w:rPr>
          <w:rFonts w:ascii="Arial Narrow" w:hAnsi="Arial Narrow"/>
        </w:rPr>
        <w:t xml:space="preserve">je </w:t>
      </w:r>
      <w:r w:rsidRPr="00F928EF">
        <w:rPr>
          <w:rFonts w:ascii="Arial Narrow" w:hAnsi="Arial Narrow"/>
        </w:rPr>
        <w:t xml:space="preserve">organizacijska enota Šolskega </w:t>
      </w:r>
      <w:r w:rsidR="009565DD" w:rsidRPr="00F928EF">
        <w:rPr>
          <w:rFonts w:ascii="Arial Narrow" w:hAnsi="Arial Narrow"/>
        </w:rPr>
        <w:t>centra Slovenj Gradec.  R</w:t>
      </w:r>
      <w:r w:rsidRPr="00F928EF">
        <w:rPr>
          <w:rFonts w:ascii="Arial Narrow" w:hAnsi="Arial Narrow"/>
        </w:rPr>
        <w:t>avnatelj opravlja funkcijo pedagoškega vodje enote</w:t>
      </w:r>
      <w:r w:rsidR="0019684B" w:rsidRPr="00F928EF">
        <w:rPr>
          <w:rFonts w:ascii="Arial Narrow" w:hAnsi="Arial Narrow"/>
        </w:rPr>
        <w:t xml:space="preserve"> in</w:t>
      </w:r>
      <w:r w:rsidR="004462FC" w:rsidRPr="00F928EF">
        <w:rPr>
          <w:rFonts w:ascii="Arial Narrow" w:hAnsi="Arial Narrow"/>
        </w:rPr>
        <w:t xml:space="preserve"> </w:t>
      </w:r>
      <w:r w:rsidR="00C725CE" w:rsidRPr="00F928EF">
        <w:rPr>
          <w:rFonts w:ascii="Arial Narrow" w:hAnsi="Arial Narrow"/>
        </w:rPr>
        <w:t>organizira, načr</w:t>
      </w:r>
      <w:r w:rsidR="0019684B" w:rsidRPr="00F928EF">
        <w:rPr>
          <w:rFonts w:ascii="Arial Narrow" w:hAnsi="Arial Narrow"/>
        </w:rPr>
        <w:t>tuje ter</w:t>
      </w:r>
      <w:r w:rsidR="004462FC" w:rsidRPr="00F928EF">
        <w:rPr>
          <w:rFonts w:ascii="Arial Narrow" w:hAnsi="Arial Narrow"/>
        </w:rPr>
        <w:t xml:space="preserve"> vodi delo </w:t>
      </w:r>
      <w:r w:rsidR="00C725CE" w:rsidRPr="00F928EF">
        <w:rPr>
          <w:rFonts w:ascii="Arial Narrow" w:hAnsi="Arial Narrow"/>
        </w:rPr>
        <w:t>šole,</w:t>
      </w:r>
      <w:r w:rsidR="00C725CE" w:rsidRPr="00F928EF">
        <w:rPr>
          <w:rFonts w:ascii="Arial Narrow" w:hAnsi="Arial Narrow"/>
          <w:sz w:val="14"/>
          <w:szCs w:val="14"/>
        </w:rPr>
        <w:t xml:space="preserve">  </w:t>
      </w:r>
      <w:r w:rsidR="00C725CE" w:rsidRPr="00F928EF">
        <w:rPr>
          <w:rFonts w:ascii="Arial Narrow" w:hAnsi="Arial Narrow"/>
        </w:rPr>
        <w:t>pripravl</w:t>
      </w:r>
      <w:r w:rsidR="004462FC" w:rsidRPr="00F928EF">
        <w:rPr>
          <w:rFonts w:ascii="Arial Narrow" w:hAnsi="Arial Narrow"/>
        </w:rPr>
        <w:t>ja program razvoja</w:t>
      </w:r>
      <w:r w:rsidR="00C725CE" w:rsidRPr="00F928EF">
        <w:rPr>
          <w:rFonts w:ascii="Arial Narrow" w:hAnsi="Arial Narrow"/>
        </w:rPr>
        <w:t>,</w:t>
      </w:r>
      <w:r w:rsidR="00B9712E" w:rsidRPr="00F928EF">
        <w:rPr>
          <w:rFonts w:ascii="Arial Narrow" w:hAnsi="Arial Narrow"/>
        </w:rPr>
        <w:t xml:space="preserve"> </w:t>
      </w:r>
      <w:r w:rsidR="00C725CE" w:rsidRPr="00F928EF">
        <w:rPr>
          <w:rFonts w:ascii="Arial Narrow" w:hAnsi="Arial Narrow"/>
        </w:rPr>
        <w:t>predlog letnega delovnega načrta in je odgovoren za njegovo izvedbo,</w:t>
      </w:r>
      <w:r w:rsidR="00B9712E" w:rsidRPr="00F928EF">
        <w:rPr>
          <w:rFonts w:ascii="Arial Narrow" w:hAnsi="Arial Narrow"/>
        </w:rPr>
        <w:t xml:space="preserve"> </w:t>
      </w:r>
      <w:r w:rsidR="00C725CE" w:rsidRPr="00F928EF">
        <w:rPr>
          <w:rFonts w:ascii="Arial Narrow" w:hAnsi="Arial Narrow"/>
        </w:rPr>
        <w:t>za uresničevanje pravic otrok ter pravic</w:t>
      </w:r>
      <w:r w:rsidR="004462FC" w:rsidRPr="00F928EF">
        <w:rPr>
          <w:rFonts w:ascii="Arial Narrow" w:hAnsi="Arial Narrow"/>
        </w:rPr>
        <w:t xml:space="preserve"> in dolžnosti dijakov</w:t>
      </w:r>
      <w:r w:rsidR="00C725CE" w:rsidRPr="00F928EF">
        <w:rPr>
          <w:rFonts w:ascii="Arial Narrow" w:hAnsi="Arial Narrow"/>
        </w:rPr>
        <w:t xml:space="preserve"> in odraslih,</w:t>
      </w:r>
      <w:r w:rsidR="004462FC" w:rsidRPr="00F928EF">
        <w:rPr>
          <w:rFonts w:ascii="Arial Narrow" w:hAnsi="Arial Narrow"/>
        </w:rPr>
        <w:t xml:space="preserve"> vodi delo učiteljskega</w:t>
      </w:r>
      <w:r w:rsidR="00C725CE" w:rsidRPr="00F928EF">
        <w:rPr>
          <w:rFonts w:ascii="Arial Narrow" w:hAnsi="Arial Narrow"/>
        </w:rPr>
        <w:t xml:space="preserve"> zbora,</w:t>
      </w:r>
      <w:r w:rsidR="004462FC" w:rsidRPr="00F928EF">
        <w:rPr>
          <w:rFonts w:ascii="Arial Narrow" w:hAnsi="Arial Narrow"/>
        </w:rPr>
        <w:t xml:space="preserve"> </w:t>
      </w:r>
      <w:r w:rsidR="00C725CE" w:rsidRPr="00F928EF">
        <w:rPr>
          <w:rFonts w:ascii="Arial Narrow" w:hAnsi="Arial Narrow"/>
        </w:rPr>
        <w:t>oblikuje predlog nadstandardnih programov,</w:t>
      </w:r>
      <w:r w:rsidR="004462FC" w:rsidRPr="00F928EF">
        <w:rPr>
          <w:rFonts w:ascii="Arial Narrow" w:hAnsi="Arial Narrow"/>
        </w:rPr>
        <w:t xml:space="preserve"> </w:t>
      </w:r>
      <w:r w:rsidR="00C725CE" w:rsidRPr="00F928EF">
        <w:rPr>
          <w:rFonts w:ascii="Arial Narrow" w:hAnsi="Arial Narrow"/>
        </w:rPr>
        <w:t>spodbuja strokovno izobraževanje in izpopolnjevanje strokovnih delavcev,</w:t>
      </w:r>
      <w:r w:rsidR="004462FC" w:rsidRPr="00F928EF">
        <w:rPr>
          <w:rFonts w:ascii="Arial Narrow" w:hAnsi="Arial Narrow"/>
        </w:rPr>
        <w:t xml:space="preserve"> </w:t>
      </w:r>
      <w:r w:rsidR="00C725CE" w:rsidRPr="00F928EF">
        <w:rPr>
          <w:rFonts w:ascii="Arial Narrow" w:hAnsi="Arial Narrow"/>
        </w:rPr>
        <w:t>organizira mentorstvo za pripravnike,</w:t>
      </w:r>
      <w:r w:rsidR="004462FC" w:rsidRPr="00F928EF">
        <w:rPr>
          <w:rFonts w:ascii="Arial Narrow" w:hAnsi="Arial Narrow"/>
        </w:rPr>
        <w:t xml:space="preserve"> </w:t>
      </w:r>
      <w:r w:rsidR="00C725CE" w:rsidRPr="00595C07">
        <w:rPr>
          <w:rFonts w:ascii="Arial Narrow" w:hAnsi="Arial Narrow"/>
          <w:b/>
        </w:rPr>
        <w:t xml:space="preserve">prisostvuje </w:t>
      </w:r>
      <w:r w:rsidR="00595C07">
        <w:rPr>
          <w:rFonts w:ascii="Arial Narrow" w:hAnsi="Arial Narrow"/>
          <w:b/>
        </w:rPr>
        <w:t xml:space="preserve">(hospitacije) </w:t>
      </w:r>
      <w:bookmarkStart w:id="8" w:name="_GoBack"/>
      <w:bookmarkEnd w:id="8"/>
      <w:r w:rsidR="00C725CE" w:rsidRPr="00595C07">
        <w:rPr>
          <w:rFonts w:ascii="Arial Narrow" w:hAnsi="Arial Narrow"/>
          <w:b/>
        </w:rPr>
        <w:t>pri vzgojno-izobraževalnem del</w:t>
      </w:r>
      <w:r w:rsidR="004462FC" w:rsidRPr="00595C07">
        <w:rPr>
          <w:rFonts w:ascii="Arial Narrow" w:hAnsi="Arial Narrow"/>
          <w:b/>
        </w:rPr>
        <w:t>u</w:t>
      </w:r>
      <w:r w:rsidR="00C725CE" w:rsidRPr="00595C07">
        <w:rPr>
          <w:rFonts w:ascii="Arial Narrow" w:hAnsi="Arial Narrow"/>
          <w:b/>
        </w:rPr>
        <w:t xml:space="preserve"> učiteljev, spremlja njihovo delo in jim svetuje,</w:t>
      </w:r>
      <w:r w:rsidR="004462FC" w:rsidRPr="00F928EF">
        <w:rPr>
          <w:rFonts w:ascii="Arial Narrow" w:hAnsi="Arial Narrow"/>
        </w:rPr>
        <w:t xml:space="preserve"> </w:t>
      </w:r>
      <w:r w:rsidR="00C725CE" w:rsidRPr="00F928EF">
        <w:rPr>
          <w:rFonts w:ascii="Arial Narrow" w:hAnsi="Arial Narrow"/>
        </w:rPr>
        <w:t>predlaga napredovanje strokovnih delavcev v nazive,</w:t>
      </w:r>
      <w:r w:rsidR="00C725CE" w:rsidRPr="00F928EF">
        <w:rPr>
          <w:rFonts w:ascii="Arial Narrow" w:hAnsi="Arial Narrow"/>
          <w:sz w:val="14"/>
          <w:szCs w:val="14"/>
        </w:rPr>
        <w:t xml:space="preserve"> </w:t>
      </w:r>
      <w:r w:rsidR="00C725CE" w:rsidRPr="00F928EF">
        <w:rPr>
          <w:rFonts w:ascii="Arial Narrow" w:hAnsi="Arial Narrow"/>
        </w:rPr>
        <w:t>odloča o napredovanju delavcev v plačilne razrede,</w:t>
      </w:r>
      <w:r w:rsidR="004462FC" w:rsidRPr="00F928EF">
        <w:rPr>
          <w:rFonts w:ascii="Arial Narrow" w:hAnsi="Arial Narrow"/>
        </w:rPr>
        <w:t xml:space="preserve"> spremlja delo svetovalne službe, </w:t>
      </w:r>
      <w:r w:rsidR="00C725CE" w:rsidRPr="00F928EF">
        <w:rPr>
          <w:rFonts w:ascii="Arial Narrow" w:hAnsi="Arial Narrow"/>
          <w:sz w:val="14"/>
          <w:szCs w:val="14"/>
        </w:rPr>
        <w:t xml:space="preserve"> </w:t>
      </w:r>
      <w:r w:rsidR="00C725CE" w:rsidRPr="00F928EF">
        <w:rPr>
          <w:rFonts w:ascii="Arial Narrow" w:hAnsi="Arial Narrow"/>
        </w:rPr>
        <w:t>skrbi za sodelovanje zavoda s starši (roditeljski sestanki, govorilne ure in druge oblike sodelovanja),</w:t>
      </w:r>
      <w:r w:rsidR="004462FC" w:rsidRPr="00F928EF">
        <w:rPr>
          <w:rFonts w:ascii="Arial Narrow" w:hAnsi="Arial Narrow"/>
        </w:rPr>
        <w:t xml:space="preserve"> </w:t>
      </w:r>
      <w:r w:rsidR="00C725CE" w:rsidRPr="00F928EF">
        <w:rPr>
          <w:rFonts w:ascii="Arial Narrow" w:hAnsi="Arial Narrow"/>
        </w:rPr>
        <w:t>obv</w:t>
      </w:r>
      <w:r w:rsidR="004462FC" w:rsidRPr="00F928EF">
        <w:rPr>
          <w:rFonts w:ascii="Arial Narrow" w:hAnsi="Arial Narrow"/>
        </w:rPr>
        <w:t>ešča starše o delu</w:t>
      </w:r>
      <w:r w:rsidR="00C725CE" w:rsidRPr="00F928EF">
        <w:rPr>
          <w:rFonts w:ascii="Arial Narrow" w:hAnsi="Arial Narrow"/>
        </w:rPr>
        <w:t xml:space="preserve"> šole in o spremembah pravic in </w:t>
      </w:r>
      <w:r w:rsidR="004462FC" w:rsidRPr="00F928EF">
        <w:rPr>
          <w:rFonts w:ascii="Arial Narrow" w:hAnsi="Arial Narrow"/>
        </w:rPr>
        <w:t xml:space="preserve">obveznosti dijakov, </w:t>
      </w:r>
      <w:r w:rsidR="00C725CE" w:rsidRPr="00F928EF">
        <w:rPr>
          <w:rFonts w:ascii="Arial Narrow" w:hAnsi="Arial Narrow"/>
        </w:rPr>
        <w:t>spodbuja in spremlja delo skup</w:t>
      </w:r>
      <w:r w:rsidR="004462FC" w:rsidRPr="00F928EF">
        <w:rPr>
          <w:rFonts w:ascii="Arial Narrow" w:hAnsi="Arial Narrow"/>
        </w:rPr>
        <w:t>nosti dijakov</w:t>
      </w:r>
      <w:r w:rsidR="00C725CE" w:rsidRPr="00F928EF">
        <w:rPr>
          <w:rFonts w:ascii="Arial Narrow" w:hAnsi="Arial Narrow"/>
        </w:rPr>
        <w:t>,</w:t>
      </w:r>
      <w:r w:rsidR="004462FC" w:rsidRPr="00F928EF">
        <w:rPr>
          <w:rFonts w:ascii="Arial Narrow" w:hAnsi="Arial Narrow"/>
        </w:rPr>
        <w:t xml:space="preserve"> </w:t>
      </w:r>
      <w:r w:rsidR="00C725CE" w:rsidRPr="00F928EF">
        <w:rPr>
          <w:rFonts w:ascii="Arial Narrow" w:hAnsi="Arial Narrow"/>
          <w:sz w:val="14"/>
          <w:szCs w:val="14"/>
        </w:rPr>
        <w:t xml:space="preserve"> </w:t>
      </w:r>
      <w:r w:rsidR="00C725CE" w:rsidRPr="00F928EF">
        <w:rPr>
          <w:rFonts w:ascii="Arial Narrow" w:hAnsi="Arial Narrow"/>
        </w:rPr>
        <w:t>odloča o vzgojnih ukrepih,</w:t>
      </w:r>
      <w:r w:rsidR="004462FC" w:rsidRPr="00F928EF">
        <w:rPr>
          <w:rFonts w:ascii="Arial Narrow" w:hAnsi="Arial Narrow"/>
        </w:rPr>
        <w:t xml:space="preserve"> </w:t>
      </w:r>
      <w:r w:rsidR="00C725CE" w:rsidRPr="00F928EF">
        <w:rPr>
          <w:rFonts w:ascii="Arial Narrow" w:hAnsi="Arial Narrow"/>
        </w:rPr>
        <w:t xml:space="preserve">zagotavlja izvrševanje odločb </w:t>
      </w:r>
      <w:r w:rsidR="004462FC" w:rsidRPr="00F928EF">
        <w:rPr>
          <w:rFonts w:ascii="Arial Narrow" w:hAnsi="Arial Narrow"/>
        </w:rPr>
        <w:t xml:space="preserve">državnih organov, </w:t>
      </w:r>
      <w:r w:rsidR="00C725CE" w:rsidRPr="00F928EF">
        <w:rPr>
          <w:rFonts w:ascii="Arial Narrow" w:hAnsi="Arial Narrow"/>
        </w:rPr>
        <w:t>zasto</w:t>
      </w:r>
      <w:r w:rsidR="004462FC" w:rsidRPr="00F928EF">
        <w:rPr>
          <w:rFonts w:ascii="Arial Narrow" w:hAnsi="Arial Narrow"/>
        </w:rPr>
        <w:t xml:space="preserve">pa in predstavlja </w:t>
      </w:r>
      <w:r w:rsidR="00C725CE" w:rsidRPr="00F928EF">
        <w:rPr>
          <w:rFonts w:ascii="Arial Narrow" w:hAnsi="Arial Narrow"/>
        </w:rPr>
        <w:t xml:space="preserve">šolo </w:t>
      </w:r>
      <w:r w:rsidR="00E46FAD" w:rsidRPr="00F928EF">
        <w:rPr>
          <w:rFonts w:ascii="Arial Narrow" w:hAnsi="Arial Narrow"/>
        </w:rPr>
        <w:t>ter</w:t>
      </w:r>
      <w:r w:rsidR="00C725CE" w:rsidRPr="00F928EF">
        <w:rPr>
          <w:rFonts w:ascii="Arial Narrow" w:hAnsi="Arial Narrow"/>
        </w:rPr>
        <w:t xml:space="preserve"> je odgovoren za zakonitost dela,</w:t>
      </w:r>
      <w:r w:rsidR="004462FC" w:rsidRPr="00F928EF">
        <w:rPr>
          <w:rFonts w:ascii="Arial Narrow" w:hAnsi="Arial Narrow"/>
        </w:rPr>
        <w:t xml:space="preserve"> </w:t>
      </w:r>
      <w:r w:rsidR="00C725CE" w:rsidRPr="00F928EF">
        <w:rPr>
          <w:rFonts w:ascii="Arial Narrow" w:hAnsi="Arial Narrow"/>
        </w:rPr>
        <w:t>določa sistemizacijo delovnih mest,</w:t>
      </w:r>
      <w:r w:rsidR="004462FC" w:rsidRPr="00F928EF">
        <w:rPr>
          <w:rFonts w:ascii="Arial Narrow" w:hAnsi="Arial Narrow"/>
        </w:rPr>
        <w:t xml:space="preserve"> </w:t>
      </w:r>
      <w:r w:rsidR="00C725CE" w:rsidRPr="00F928EF">
        <w:rPr>
          <w:rFonts w:ascii="Arial Narrow" w:hAnsi="Arial Narrow"/>
        </w:rPr>
        <w:t>odloča o sklepanju delovnih razmerij in o disciplinski odgovornosti delavcev,</w:t>
      </w:r>
      <w:r w:rsidR="004462FC" w:rsidRPr="00F928EF">
        <w:rPr>
          <w:rFonts w:ascii="Arial Narrow" w:hAnsi="Arial Narrow"/>
        </w:rPr>
        <w:t xml:space="preserve"> </w:t>
      </w:r>
      <w:r w:rsidR="00C725CE" w:rsidRPr="00F928EF">
        <w:rPr>
          <w:rFonts w:ascii="Arial Narrow" w:hAnsi="Arial Narrow"/>
        </w:rPr>
        <w:t>skrbi za sodelovanje šole s šolsko zdravstveno službo in</w:t>
      </w:r>
      <w:r w:rsidR="00C725CE" w:rsidRPr="00F928EF">
        <w:rPr>
          <w:rFonts w:ascii="Arial Narrow" w:hAnsi="Arial Narrow"/>
          <w:sz w:val="14"/>
          <w:szCs w:val="14"/>
        </w:rPr>
        <w:t xml:space="preserve"> </w:t>
      </w:r>
      <w:r w:rsidR="00C725CE" w:rsidRPr="00F928EF">
        <w:rPr>
          <w:rFonts w:ascii="Arial Narrow" w:hAnsi="Arial Narrow"/>
        </w:rPr>
        <w:t>je odgovoren za zagotavljanje in ugotavljanje kakovosti s samoevalvacijo in pripravo letnega poročila o sa</w:t>
      </w:r>
      <w:r w:rsidR="00B9712E" w:rsidRPr="00F928EF">
        <w:rPr>
          <w:rFonts w:ascii="Arial Narrow" w:hAnsi="Arial Narrow"/>
        </w:rPr>
        <w:t>moe</w:t>
      </w:r>
      <w:r w:rsidR="004462FC" w:rsidRPr="00F928EF">
        <w:rPr>
          <w:rFonts w:ascii="Arial Narrow" w:hAnsi="Arial Narrow"/>
        </w:rPr>
        <w:t>valvaciji šole</w:t>
      </w:r>
      <w:r w:rsidR="00C725CE" w:rsidRPr="00F928EF">
        <w:rPr>
          <w:rFonts w:ascii="Arial Narrow" w:hAnsi="Arial Narrow"/>
        </w:rPr>
        <w:t>,</w:t>
      </w:r>
      <w:r w:rsidR="00C725CE" w:rsidRPr="00F928EF">
        <w:rPr>
          <w:rFonts w:ascii="Arial Narrow" w:hAnsi="Arial Narrow"/>
          <w:sz w:val="14"/>
          <w:szCs w:val="14"/>
        </w:rPr>
        <w:t xml:space="preserve"> </w:t>
      </w:r>
      <w:r w:rsidR="00C725CE" w:rsidRPr="00F928EF">
        <w:rPr>
          <w:rFonts w:ascii="Arial Narrow" w:hAnsi="Arial Narrow"/>
        </w:rPr>
        <w:t>opravlja druge naloge v sklad</w:t>
      </w:r>
      <w:r w:rsidR="00A87337" w:rsidRPr="00F928EF">
        <w:rPr>
          <w:rFonts w:ascii="Arial Narrow" w:hAnsi="Arial Narrow"/>
        </w:rPr>
        <w:t>u z zakoni in drugimi predpisi.</w:t>
      </w:r>
      <w:r w:rsidR="00A87337" w:rsidRPr="00CC54DE">
        <w:rPr>
          <w:rFonts w:ascii="Arial Narrow" w:hAnsi="Arial Narrow"/>
        </w:rPr>
        <w:t xml:space="preserve"> </w:t>
      </w:r>
      <w:bookmarkStart w:id="9" w:name="_Hlk113528676"/>
    </w:p>
    <w:p w14:paraId="5DB4E692" w14:textId="2ACCB6A7" w:rsidR="00BD27A7" w:rsidRPr="00996934" w:rsidRDefault="00BD27A7" w:rsidP="00B605A0">
      <w:pPr>
        <w:pStyle w:val="odstavek"/>
        <w:rPr>
          <w:rFonts w:ascii="Arial Narrow" w:hAnsi="Arial Narrow"/>
        </w:rPr>
      </w:pPr>
      <w:r w:rsidRPr="00EE7DCD">
        <w:rPr>
          <w:rFonts w:ascii="Arial Narrow" w:hAnsi="Arial Narrow" w:cs="Arial"/>
          <w:b/>
          <w:iCs/>
        </w:rPr>
        <w:t>Mandat ravnatelja za vodenje šole ima Blaž Šušel,</w:t>
      </w:r>
      <w:r w:rsidRPr="00EE7DCD">
        <w:rPr>
          <w:rFonts w:ascii="Arial Narrow" w:hAnsi="Arial Narrow" w:cs="Arial"/>
          <w:b/>
          <w:bCs/>
          <w:iCs/>
        </w:rPr>
        <w:t xml:space="preserve"> univ. dipl. psih.,</w:t>
      </w:r>
      <w:r w:rsidRPr="00EE7DCD">
        <w:rPr>
          <w:rFonts w:ascii="Arial Narrow" w:hAnsi="Arial Narrow" w:cs="Arial"/>
          <w:bCs/>
          <w:iCs/>
        </w:rPr>
        <w:t xml:space="preserve"> v primeru njegove odsotnosti ga bodo, odvisno od zahtevanih nalog, nadomeščali:</w:t>
      </w:r>
      <w:r w:rsidRPr="00EE7DCD">
        <w:rPr>
          <w:rFonts w:ascii="Arial Narrow" w:hAnsi="Arial Narrow" w:cs="Arial"/>
          <w:b/>
          <w:iCs/>
        </w:rPr>
        <w:t xml:space="preserve"> </w:t>
      </w:r>
      <w:r w:rsidRPr="00EE7DCD">
        <w:rPr>
          <w:rFonts w:ascii="Arial Narrow" w:hAnsi="Arial Narrow" w:cs="Arial"/>
          <w:iCs/>
        </w:rPr>
        <w:t xml:space="preserve">Brigita </w:t>
      </w:r>
      <w:proofErr w:type="spellStart"/>
      <w:r w:rsidRPr="00EE7DCD">
        <w:rPr>
          <w:rFonts w:ascii="Arial Narrow" w:hAnsi="Arial Narrow" w:cs="Arial"/>
          <w:iCs/>
        </w:rPr>
        <w:t>Rapuc</w:t>
      </w:r>
      <w:proofErr w:type="spellEnd"/>
      <w:r w:rsidRPr="00EE7DCD">
        <w:rPr>
          <w:rFonts w:ascii="Arial Narrow" w:hAnsi="Arial Narrow" w:cs="Arial"/>
          <w:iCs/>
        </w:rPr>
        <w:t xml:space="preserve"> (svetovalna delavka), Zvone Meža ali Lucija Kompan (vodji PUZ-a), Darja Knez (tajnica mature).</w:t>
      </w:r>
    </w:p>
    <w:p w14:paraId="279AB30F" w14:textId="2F538C3F" w:rsidR="00B605A0" w:rsidRPr="00BD27A7" w:rsidRDefault="00B605A0" w:rsidP="00B605A0">
      <w:pPr>
        <w:pStyle w:val="odstavek"/>
        <w:rPr>
          <w:rFonts w:ascii="Arial Narrow" w:hAnsi="Arial Narrow"/>
          <w:b/>
          <w:i/>
        </w:rPr>
      </w:pPr>
      <w:r w:rsidRPr="00F928EF">
        <w:rPr>
          <w:rFonts w:ascii="Arial Narrow" w:hAnsi="Arial Narrow"/>
          <w:b/>
          <w:i/>
        </w:rPr>
        <w:t>Pomočnik</w:t>
      </w:r>
      <w:r w:rsidR="00EE7DCD">
        <w:rPr>
          <w:rFonts w:ascii="Arial Narrow" w:hAnsi="Arial Narrow"/>
          <w:b/>
          <w:i/>
        </w:rPr>
        <w:t>/ca</w:t>
      </w:r>
      <w:r w:rsidRPr="00F928EF">
        <w:rPr>
          <w:rFonts w:ascii="Arial Narrow" w:hAnsi="Arial Narrow"/>
          <w:b/>
          <w:i/>
        </w:rPr>
        <w:t xml:space="preserve"> ravnatelja.</w:t>
      </w:r>
      <w:r w:rsidRPr="00F928EF">
        <w:rPr>
          <w:rFonts w:ascii="Arial Narrow" w:hAnsi="Arial Narrow"/>
          <w:i/>
        </w:rPr>
        <w:t xml:space="preserve"> V javnem vrtcu oziroma šoli se lahko imenuje pomočnik ravnatelja, ki pomaga ravnatelju pri opravljanju poslovodnih in pedagoških nalog. Pomočnik ravnatelja opravlja naloge, za katere ga pisno pooblasti ravnatelj, in ga nadomešča v njegovi odsotnosti.</w:t>
      </w:r>
      <w:r w:rsidR="00BD27A7" w:rsidRPr="00F928EF">
        <w:rPr>
          <w:rFonts w:ascii="Arial Narrow" w:hAnsi="Arial Narrow"/>
          <w:i/>
        </w:rPr>
        <w:t xml:space="preserve"> Na to mesto je imenovana </w:t>
      </w:r>
      <w:r w:rsidR="00BD27A7" w:rsidRPr="00F928EF">
        <w:rPr>
          <w:rFonts w:ascii="Arial Narrow" w:hAnsi="Arial Narrow"/>
          <w:b/>
          <w:i/>
        </w:rPr>
        <w:t xml:space="preserve">Brigita </w:t>
      </w:r>
      <w:proofErr w:type="spellStart"/>
      <w:r w:rsidR="00BD27A7" w:rsidRPr="00F928EF">
        <w:rPr>
          <w:rFonts w:ascii="Arial Narrow" w:hAnsi="Arial Narrow"/>
          <w:b/>
          <w:i/>
        </w:rPr>
        <w:t>Rapuc</w:t>
      </w:r>
      <w:proofErr w:type="spellEnd"/>
    </w:p>
    <w:p w14:paraId="5B08A82A" w14:textId="77777777" w:rsidR="00B605A0" w:rsidRPr="00CC54DE" w:rsidRDefault="00B605A0" w:rsidP="00A87337">
      <w:pPr>
        <w:pStyle w:val="odstavek"/>
        <w:rPr>
          <w:rFonts w:ascii="Arial Narrow" w:hAnsi="Arial Narrow"/>
        </w:rPr>
      </w:pPr>
    </w:p>
    <w:bookmarkEnd w:id="9"/>
    <w:p w14:paraId="66DE7581" w14:textId="79A2BC57" w:rsidR="001F0F20" w:rsidRPr="00CC54DE"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CC54DE">
        <w:rPr>
          <w:rFonts w:ascii="Arial Narrow" w:hAnsi="Arial Narrow" w:cs="Arial"/>
          <w:b w:val="0"/>
          <w:i w:val="0"/>
          <w:iCs w:val="0"/>
          <w:sz w:val="22"/>
          <w:szCs w:val="22"/>
        </w:rPr>
        <w:t>6.</w:t>
      </w:r>
      <w:r w:rsidR="000978EF" w:rsidRPr="00CC54DE">
        <w:rPr>
          <w:rFonts w:ascii="Arial Narrow" w:hAnsi="Arial Narrow" w:cs="Arial"/>
          <w:b w:val="0"/>
          <w:i w:val="0"/>
          <w:iCs w:val="0"/>
          <w:sz w:val="22"/>
          <w:szCs w:val="22"/>
        </w:rPr>
        <w:t>2</w:t>
      </w:r>
      <w:r w:rsidRPr="00CC54DE">
        <w:rPr>
          <w:rFonts w:ascii="Arial Narrow" w:hAnsi="Arial Narrow" w:cs="Arial"/>
          <w:b w:val="0"/>
          <w:i w:val="0"/>
          <w:iCs w:val="0"/>
          <w:sz w:val="22"/>
          <w:szCs w:val="22"/>
        </w:rPr>
        <w:t xml:space="preserve"> Učiteljski zbor in PUZ</w:t>
      </w:r>
    </w:p>
    <w:p w14:paraId="7F4EBE16" w14:textId="77777777" w:rsidR="001F0F20" w:rsidRPr="00CC54DE" w:rsidRDefault="001F0F20" w:rsidP="00CC290E">
      <w:pPr>
        <w:pStyle w:val="Telobesedila3"/>
        <w:rPr>
          <w:rFonts w:ascii="Arial Narrow" w:hAnsi="Arial Narrow" w:cs="Arial"/>
          <w:sz w:val="23"/>
          <w:szCs w:val="23"/>
        </w:rPr>
      </w:pPr>
    </w:p>
    <w:p w14:paraId="326FD05C" w14:textId="43EABAC9" w:rsidR="001F0F20" w:rsidRPr="00F928EF" w:rsidRDefault="008D3629" w:rsidP="00CC290E">
      <w:pPr>
        <w:pStyle w:val="Telobesedila2"/>
        <w:jc w:val="both"/>
        <w:rPr>
          <w:rFonts w:ascii="Arial Narrow" w:hAnsi="Arial Narrow" w:cs="Arial"/>
        </w:rPr>
      </w:pPr>
      <w:r w:rsidRPr="00F928EF">
        <w:rPr>
          <w:rFonts w:ascii="Arial Narrow" w:hAnsi="Arial Narrow" w:cs="Arial"/>
          <w:iCs/>
        </w:rPr>
        <w:t>Število učiteljev se zaradi organizacije dela znotraj Šolskega centra Slovenj Gradec nenehno spreminja, velika večina je stalnih članov kolektiva, nekaj pa jih prihaja dopolnjevat delo iz drugih organizacijskih enot oz. drugih šol. Vsi učitelji zadovoljujejo vse formalne izobrazbene pogoje za poučevanje določenih predmetov oz. modulov, mnogi imajo pridobljene tudi strokovne nazive.</w:t>
      </w:r>
      <w:r w:rsidR="00822B78" w:rsidRPr="00F928EF">
        <w:rPr>
          <w:rFonts w:ascii="Arial Narrow" w:hAnsi="Arial Narrow" w:cs="Arial"/>
          <w:iCs/>
        </w:rPr>
        <w:t xml:space="preserve"> </w:t>
      </w:r>
      <w:r w:rsidR="001F0F20" w:rsidRPr="00F928EF">
        <w:rPr>
          <w:rFonts w:ascii="Arial Narrow" w:hAnsi="Arial Narrow" w:cs="Arial"/>
        </w:rPr>
        <w:t>Učitelji na Srednji zdravstveni šoli Slovenj Gradec tvorijo učiteljski z</w:t>
      </w:r>
      <w:r w:rsidR="00510E25" w:rsidRPr="00F928EF">
        <w:rPr>
          <w:rFonts w:ascii="Arial Narrow" w:hAnsi="Arial Narrow" w:cs="Arial"/>
        </w:rPr>
        <w:t>bor, ki ima poleg glavnih nalog</w:t>
      </w:r>
      <w:r w:rsidR="001F0F20" w:rsidRPr="00F928EF">
        <w:rPr>
          <w:rFonts w:ascii="Arial Narrow" w:hAnsi="Arial Narrow" w:cs="Arial"/>
        </w:rPr>
        <w:t xml:space="preserve"> poučevanja in vzgoje, še mnoge druge zadolžitve: obravnava in odloča o strokovnih vprašanjih, povezanih z vzgojno-izobraževalnim delom, daje mnenje o </w:t>
      </w:r>
      <w:r w:rsidR="00B9712E" w:rsidRPr="00F928EF">
        <w:rPr>
          <w:rFonts w:ascii="Arial Narrow" w:hAnsi="Arial Narrow" w:cs="Arial"/>
        </w:rPr>
        <w:lastRenderedPageBreak/>
        <w:t>L</w:t>
      </w:r>
      <w:r w:rsidR="001F0F20" w:rsidRPr="00F928EF">
        <w:rPr>
          <w:rFonts w:ascii="Arial Narrow" w:hAnsi="Arial Narrow" w:cs="Arial"/>
        </w:rPr>
        <w:t>etnem delovnem načrtu, predlaga uvedbo nadstandardnih in drugih programov ter dejavnosti, odloča o posodobitvah programov vzgoje in izobraževanja in njihovi izvedbi v skladu s predpisi, daje mnenje o predlogu za imenovanje strokovnih delavcev in mnenje o predlogih ravnatelja, odloča o vzgojnih ukrepih in opravlja druge naloge v skladu z zakonom.</w:t>
      </w:r>
      <w:r w:rsidR="001F0F20" w:rsidRPr="00F928EF">
        <w:rPr>
          <w:rFonts w:ascii="Arial Narrow" w:hAnsi="Arial Narrow" w:cs="Arial"/>
          <w:iCs/>
        </w:rPr>
        <w:t xml:space="preserve"> </w:t>
      </w:r>
    </w:p>
    <w:p w14:paraId="75DF9D16" w14:textId="2D4CE799" w:rsidR="001F0F20" w:rsidRPr="00F928EF" w:rsidRDefault="00107EF2" w:rsidP="00CC290E">
      <w:pPr>
        <w:pStyle w:val="Telobesedila2"/>
        <w:jc w:val="both"/>
        <w:rPr>
          <w:rFonts w:ascii="Arial Narrow" w:hAnsi="Arial Narrow" w:cs="Arial"/>
          <w:b/>
          <w:iCs/>
        </w:rPr>
      </w:pPr>
      <w:r w:rsidRPr="00F928EF">
        <w:rPr>
          <w:rFonts w:ascii="Arial Narrow" w:hAnsi="Arial Narrow"/>
          <w:b/>
        </w:rPr>
        <w:t>Programski učiteljski zbor opravlja naloge</w:t>
      </w:r>
      <w:r w:rsidRPr="00F928EF">
        <w:rPr>
          <w:rFonts w:ascii="Arial Narrow" w:hAnsi="Arial Narrow"/>
        </w:rPr>
        <w:t xml:space="preserve"> v zvezi z načrtom in izvedbo ocenjevanja znanja ter druge naloge, ki jih na podlagi podzakonskih aktov o ocenjevanju znanja določi šola. Programski učiteljski zbor sestavljajo vsi učitelji, ki poučujejo v izobraževalnem programu, in drugi strokovni delavci, ki sodelujejo pri izvajanju tega izobraževalnega programa</w:t>
      </w:r>
      <w:r w:rsidR="001F0F20" w:rsidRPr="00F928EF">
        <w:rPr>
          <w:rFonts w:ascii="Arial Narrow" w:hAnsi="Arial Narrow" w:cs="Arial"/>
          <w:b/>
        </w:rPr>
        <w:t xml:space="preserve"> </w:t>
      </w:r>
    </w:p>
    <w:p w14:paraId="1E9A3D38" w14:textId="01510268" w:rsidR="001F0F20" w:rsidRPr="00F928EF" w:rsidRDefault="001F0F20" w:rsidP="00CC290E">
      <w:pPr>
        <w:pStyle w:val="esegmentp"/>
        <w:rPr>
          <w:rFonts w:ascii="Arial Narrow" w:hAnsi="Arial Narrow" w:cs="Arial"/>
          <w:iCs/>
        </w:rPr>
      </w:pPr>
      <w:r w:rsidRPr="00F928EF">
        <w:rPr>
          <w:rFonts w:ascii="Arial Narrow" w:hAnsi="Arial Narrow" w:cs="Arial"/>
          <w:iCs/>
        </w:rPr>
        <w:t xml:space="preserve">Naloge programskega učiteljskega zbora so naslednje: </w:t>
      </w:r>
      <w:r w:rsidRPr="00F928EF">
        <w:rPr>
          <w:rFonts w:ascii="Arial Narrow" w:hAnsi="Arial Narrow" w:cs="Arial"/>
          <w:iCs/>
        </w:rPr>
        <w:br/>
        <w:t>– pr</w:t>
      </w:r>
      <w:r w:rsidR="006810B2" w:rsidRPr="00F928EF">
        <w:rPr>
          <w:rFonts w:ascii="Arial Narrow" w:hAnsi="Arial Narrow" w:cs="Arial"/>
          <w:iCs/>
        </w:rPr>
        <w:t>ipravi načrt ocenjevanja znanja,</w:t>
      </w:r>
      <w:r w:rsidRPr="00F928EF">
        <w:rPr>
          <w:rFonts w:ascii="Arial Narrow" w:hAnsi="Arial Narrow" w:cs="Arial"/>
          <w:iCs/>
        </w:rPr>
        <w:t xml:space="preserve"> </w:t>
      </w:r>
      <w:r w:rsidRPr="00F928EF">
        <w:rPr>
          <w:rFonts w:ascii="Arial Narrow" w:hAnsi="Arial Narrow" w:cs="Arial"/>
          <w:iCs/>
        </w:rPr>
        <w:br/>
        <w:t>– odloča o napred</w:t>
      </w:r>
      <w:r w:rsidR="006810B2" w:rsidRPr="00F928EF">
        <w:rPr>
          <w:rFonts w:ascii="Arial Narrow" w:hAnsi="Arial Narrow" w:cs="Arial"/>
          <w:iCs/>
        </w:rPr>
        <w:t>ovanju posameznega dijaka,</w:t>
      </w:r>
      <w:r w:rsidRPr="00F928EF">
        <w:rPr>
          <w:rFonts w:ascii="Arial Narrow" w:hAnsi="Arial Narrow" w:cs="Arial"/>
          <w:iCs/>
        </w:rPr>
        <w:t xml:space="preserve"> </w:t>
      </w:r>
      <w:r w:rsidRPr="00F928EF">
        <w:rPr>
          <w:rFonts w:ascii="Arial Narrow" w:hAnsi="Arial Narrow" w:cs="Arial"/>
          <w:iCs/>
        </w:rPr>
        <w:br/>
        <w:t>– odloča o načinu opravljanja dopolnilnih izp</w:t>
      </w:r>
      <w:r w:rsidR="006810B2" w:rsidRPr="00F928EF">
        <w:rPr>
          <w:rFonts w:ascii="Arial Narrow" w:hAnsi="Arial Narrow" w:cs="Arial"/>
          <w:iCs/>
        </w:rPr>
        <w:t>itov dijaka (številu in obsegu),</w:t>
      </w:r>
      <w:r w:rsidR="00510E25" w:rsidRPr="00F928EF">
        <w:rPr>
          <w:rFonts w:ascii="Arial Narrow" w:hAnsi="Arial Narrow" w:cs="Arial"/>
          <w:iCs/>
        </w:rPr>
        <w:t xml:space="preserve"> </w:t>
      </w:r>
      <w:r w:rsidR="00510E25" w:rsidRPr="00F928EF">
        <w:rPr>
          <w:rFonts w:ascii="Arial Narrow" w:hAnsi="Arial Narrow" w:cs="Arial"/>
          <w:iCs/>
        </w:rPr>
        <w:br/>
        <w:t xml:space="preserve">– </w:t>
      </w:r>
      <w:r w:rsidRPr="00F928EF">
        <w:rPr>
          <w:rFonts w:ascii="Arial Narrow" w:hAnsi="Arial Narrow" w:cs="Arial"/>
          <w:iCs/>
        </w:rPr>
        <w:t>ugotavlja dosežene zmožnosti dijak</w:t>
      </w:r>
      <w:r w:rsidR="006810B2" w:rsidRPr="00F928EF">
        <w:rPr>
          <w:rFonts w:ascii="Arial Narrow" w:hAnsi="Arial Narrow" w:cs="Arial"/>
          <w:iCs/>
        </w:rPr>
        <w:t>a, ki ne zaključi izobraževanja,</w:t>
      </w:r>
      <w:r w:rsidR="00510E25" w:rsidRPr="00F928EF">
        <w:rPr>
          <w:rFonts w:ascii="Arial Narrow" w:hAnsi="Arial Narrow" w:cs="Arial"/>
          <w:iCs/>
        </w:rPr>
        <w:t xml:space="preserve"> </w:t>
      </w:r>
      <w:r w:rsidR="00510E25" w:rsidRPr="00F928EF">
        <w:rPr>
          <w:rFonts w:ascii="Arial Narrow" w:hAnsi="Arial Narrow" w:cs="Arial"/>
          <w:iCs/>
        </w:rPr>
        <w:br/>
        <w:t>–</w:t>
      </w:r>
      <w:r w:rsidRPr="00F928EF">
        <w:rPr>
          <w:rFonts w:ascii="Arial Narrow" w:hAnsi="Arial Narrow" w:cs="Arial"/>
          <w:iCs/>
        </w:rPr>
        <w:t xml:space="preserve"> izva</w:t>
      </w:r>
      <w:r w:rsidR="00107EF2" w:rsidRPr="00F928EF">
        <w:rPr>
          <w:rFonts w:ascii="Arial Narrow" w:hAnsi="Arial Narrow" w:cs="Arial"/>
          <w:iCs/>
        </w:rPr>
        <w:t>ja druge naloge, določene s pravilniki</w:t>
      </w:r>
      <w:r w:rsidRPr="00F928EF">
        <w:rPr>
          <w:rFonts w:ascii="Arial Narrow" w:hAnsi="Arial Narrow" w:cs="Arial"/>
          <w:iCs/>
        </w:rPr>
        <w:t xml:space="preserve"> in šolskimi pravili.</w:t>
      </w:r>
    </w:p>
    <w:p w14:paraId="7A5DAD79" w14:textId="77777777" w:rsidR="008D3629" w:rsidRPr="00F928EF" w:rsidRDefault="008D3629" w:rsidP="008D3629">
      <w:pPr>
        <w:pStyle w:val="Telobesedila2"/>
        <w:jc w:val="both"/>
        <w:rPr>
          <w:rFonts w:ascii="Arial Narrow" w:hAnsi="Arial Narrow" w:cs="Arial"/>
          <w:b/>
          <w:iCs/>
        </w:rPr>
      </w:pPr>
      <w:r w:rsidRPr="00F928EF">
        <w:rPr>
          <w:rFonts w:ascii="Arial Narrow" w:hAnsi="Arial Narrow"/>
        </w:rPr>
        <w:t>. Programski učiteljski zbor vodi strokovni delavec, ki ga določi ravnatelj</w:t>
      </w:r>
      <w:r w:rsidRPr="00F928EF">
        <w:rPr>
          <w:rFonts w:ascii="Arial Narrow" w:hAnsi="Arial Narrow" w:cs="Arial"/>
        </w:rPr>
        <w:t xml:space="preserve"> </w:t>
      </w:r>
      <w:r w:rsidRPr="00F928EF">
        <w:rPr>
          <w:rFonts w:ascii="Arial Narrow" w:hAnsi="Arial Narrow" w:cs="Arial"/>
          <w:b/>
        </w:rPr>
        <w:t xml:space="preserve">(Zvone Meža in Lucija Kompan). </w:t>
      </w:r>
    </w:p>
    <w:p w14:paraId="1E2B5A4C" w14:textId="2E4B211B" w:rsidR="004113B9" w:rsidRPr="00F928EF" w:rsidRDefault="004113B9" w:rsidP="00CC290E">
      <w:pPr>
        <w:rPr>
          <w:rFonts w:ascii="Arial Narrow" w:hAnsi="Arial Narrow" w:cs="Arial"/>
          <w:b/>
          <w:sz w:val="22"/>
          <w:szCs w:val="22"/>
        </w:rPr>
      </w:pPr>
    </w:p>
    <w:p w14:paraId="291FDCEE" w14:textId="77777777" w:rsidR="00FF2E10" w:rsidRPr="00F928EF" w:rsidRDefault="00FF2E10" w:rsidP="00FF2E10">
      <w:pPr>
        <w:spacing w:before="100" w:beforeAutospacing="1" w:after="100" w:afterAutospacing="1"/>
      </w:pPr>
      <w:bookmarkStart w:id="10" w:name="_Hlk176764776"/>
      <w:r w:rsidRPr="00F928EF">
        <w:rPr>
          <w:rFonts w:ascii="Arial Narrow" w:hAnsi="Arial Narrow"/>
          <w:b/>
          <w:bCs/>
        </w:rPr>
        <w:t>UČITELJSKI ZBOR SREDNJE ZDRAVSTVENE ŠOLE SLOVENJ GRADEC  ZA ŠOL. LETO 2024/2025</w:t>
      </w:r>
    </w:p>
    <w:p w14:paraId="466B57F3" w14:textId="72A08FB4" w:rsidR="00FF2E10" w:rsidRPr="00FF2E10" w:rsidRDefault="00FF2E10" w:rsidP="00FF2E10">
      <w:pPr>
        <w:spacing w:before="100" w:beforeAutospacing="1" w:after="100" w:afterAutospacing="1"/>
      </w:pPr>
      <w:r w:rsidRPr="00F928EF">
        <w:rPr>
          <w:rFonts w:ascii="Arial Narrow" w:hAnsi="Arial Narrow"/>
          <w:b/>
          <w:bCs/>
        </w:rPr>
        <w:t>(Ker vsi učijo v vseh programih, so tudi vsi člani vseh PUZ-ov</w:t>
      </w:r>
      <w:r w:rsidR="000E26D5" w:rsidRPr="00F928EF">
        <w:rPr>
          <w:rFonts w:ascii="Arial Narrow" w:hAnsi="Arial Narrow"/>
          <w:b/>
          <w:bCs/>
        </w:rPr>
        <w:t>.</w:t>
      </w:r>
      <w:r w:rsidRPr="00F928EF">
        <w:rPr>
          <w:rFonts w:ascii="Arial Narrow" w:hAnsi="Arial Narrow"/>
          <w:b/>
          <w:bCs/>
        </w:rPr>
        <w:t>)</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1423"/>
        <w:gridCol w:w="850"/>
        <w:gridCol w:w="992"/>
        <w:gridCol w:w="851"/>
        <w:gridCol w:w="2412"/>
        <w:gridCol w:w="1269"/>
        <w:gridCol w:w="1275"/>
      </w:tblGrid>
      <w:tr w:rsidR="00FF2E10" w:rsidRPr="00FF2E10" w14:paraId="07464BEB" w14:textId="77777777" w:rsidTr="00FF2E10">
        <w:tc>
          <w:tcPr>
            <w:tcW w:w="699" w:type="dxa"/>
            <w:shd w:val="clear" w:color="auto" w:fill="D9D9D9"/>
            <w:tcMar>
              <w:top w:w="0" w:type="dxa"/>
              <w:left w:w="108" w:type="dxa"/>
              <w:bottom w:w="0" w:type="dxa"/>
              <w:right w:w="108" w:type="dxa"/>
            </w:tcMar>
            <w:hideMark/>
          </w:tcPr>
          <w:p w14:paraId="1F19D5AE" w14:textId="77777777" w:rsidR="00FF2E10" w:rsidRPr="00FF2E10" w:rsidRDefault="00FF2E10" w:rsidP="00FF2E10">
            <w:pPr>
              <w:spacing w:before="100" w:beforeAutospacing="1" w:after="100" w:afterAutospacing="1" w:line="254" w:lineRule="auto"/>
              <w:jc w:val="center"/>
            </w:pPr>
            <w:proofErr w:type="spellStart"/>
            <w:r w:rsidRPr="00FF2E10">
              <w:rPr>
                <w:rFonts w:ascii="Arial Narrow" w:hAnsi="Arial Narrow"/>
                <w:sz w:val="18"/>
                <w:szCs w:val="18"/>
              </w:rPr>
              <w:t>Zap</w:t>
            </w:r>
            <w:proofErr w:type="spellEnd"/>
            <w:r w:rsidRPr="00FF2E10">
              <w:rPr>
                <w:rFonts w:ascii="Arial Narrow" w:hAnsi="Arial Narrow"/>
                <w:sz w:val="18"/>
                <w:szCs w:val="18"/>
              </w:rPr>
              <w:t>. št.</w:t>
            </w:r>
          </w:p>
        </w:tc>
        <w:tc>
          <w:tcPr>
            <w:tcW w:w="1423" w:type="dxa"/>
            <w:shd w:val="clear" w:color="auto" w:fill="D9D9D9"/>
            <w:tcMar>
              <w:top w:w="0" w:type="dxa"/>
              <w:left w:w="108" w:type="dxa"/>
              <w:bottom w:w="0" w:type="dxa"/>
              <w:right w:w="108" w:type="dxa"/>
            </w:tcMar>
            <w:hideMark/>
          </w:tcPr>
          <w:p w14:paraId="3D2723DE"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Ime in priimek </w:t>
            </w:r>
          </w:p>
        </w:tc>
        <w:tc>
          <w:tcPr>
            <w:tcW w:w="850" w:type="dxa"/>
            <w:shd w:val="clear" w:color="auto" w:fill="D9D9D9"/>
            <w:tcMar>
              <w:top w:w="0" w:type="dxa"/>
              <w:left w:w="108" w:type="dxa"/>
              <w:bottom w:w="0" w:type="dxa"/>
              <w:right w:w="108" w:type="dxa"/>
            </w:tcMar>
            <w:hideMark/>
          </w:tcPr>
          <w:p w14:paraId="2197C335"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Matična šola</w:t>
            </w:r>
          </w:p>
        </w:tc>
        <w:tc>
          <w:tcPr>
            <w:tcW w:w="992" w:type="dxa"/>
            <w:shd w:val="clear" w:color="auto" w:fill="D9D9D9"/>
            <w:tcMar>
              <w:top w:w="0" w:type="dxa"/>
              <w:left w:w="108" w:type="dxa"/>
              <w:bottom w:w="0" w:type="dxa"/>
              <w:right w:w="108" w:type="dxa"/>
            </w:tcMar>
            <w:hideMark/>
          </w:tcPr>
          <w:p w14:paraId="56288DA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Poučuje še na:</w:t>
            </w:r>
          </w:p>
        </w:tc>
        <w:tc>
          <w:tcPr>
            <w:tcW w:w="851" w:type="dxa"/>
            <w:shd w:val="clear" w:color="auto" w:fill="D9D9D9"/>
            <w:tcMar>
              <w:top w:w="0" w:type="dxa"/>
              <w:left w:w="108" w:type="dxa"/>
              <w:bottom w:w="0" w:type="dxa"/>
              <w:right w:w="108" w:type="dxa"/>
            </w:tcMar>
            <w:hideMark/>
          </w:tcPr>
          <w:p w14:paraId="6CCE87B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Poučuje predmet</w:t>
            </w:r>
          </w:p>
        </w:tc>
        <w:tc>
          <w:tcPr>
            <w:tcW w:w="2412" w:type="dxa"/>
            <w:shd w:val="clear" w:color="auto" w:fill="D9D9D9"/>
            <w:tcMar>
              <w:top w:w="0" w:type="dxa"/>
              <w:left w:w="108" w:type="dxa"/>
              <w:bottom w:w="0" w:type="dxa"/>
              <w:right w:w="108" w:type="dxa"/>
            </w:tcMar>
            <w:hideMark/>
          </w:tcPr>
          <w:p w14:paraId="4A389D9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Izobrazba in strokovni nazivi</w:t>
            </w:r>
          </w:p>
        </w:tc>
        <w:tc>
          <w:tcPr>
            <w:tcW w:w="1269" w:type="dxa"/>
            <w:shd w:val="clear" w:color="auto" w:fill="D9D9D9"/>
            <w:tcMar>
              <w:top w:w="0" w:type="dxa"/>
              <w:left w:w="108" w:type="dxa"/>
              <w:bottom w:w="0" w:type="dxa"/>
              <w:right w:w="108" w:type="dxa"/>
            </w:tcMar>
            <w:hideMark/>
          </w:tcPr>
          <w:p w14:paraId="79019EB6"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Ustreznost        /študijske obveznosti</w:t>
            </w:r>
          </w:p>
        </w:tc>
        <w:tc>
          <w:tcPr>
            <w:tcW w:w="1275" w:type="dxa"/>
            <w:shd w:val="clear" w:color="auto" w:fill="D9D9D9"/>
            <w:tcMar>
              <w:top w:w="0" w:type="dxa"/>
              <w:left w:w="108" w:type="dxa"/>
              <w:bottom w:w="0" w:type="dxa"/>
              <w:right w:w="108" w:type="dxa"/>
            </w:tcMar>
            <w:hideMark/>
          </w:tcPr>
          <w:p w14:paraId="4E32A08E"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Naziv v šolstvu</w:t>
            </w:r>
          </w:p>
        </w:tc>
      </w:tr>
      <w:tr w:rsidR="00FF2E10" w:rsidRPr="00FF2E10" w14:paraId="3FA7949B" w14:textId="77777777" w:rsidTr="00FF2E10">
        <w:trPr>
          <w:trHeight w:val="717"/>
        </w:trPr>
        <w:tc>
          <w:tcPr>
            <w:tcW w:w="699" w:type="dxa"/>
            <w:tcMar>
              <w:top w:w="0" w:type="dxa"/>
              <w:left w:w="108" w:type="dxa"/>
              <w:bottom w:w="0" w:type="dxa"/>
              <w:right w:w="108" w:type="dxa"/>
            </w:tcMar>
            <w:hideMark/>
          </w:tcPr>
          <w:p w14:paraId="2EDB322A"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2A204D26"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ALEKSANDER CAMLEK </w:t>
            </w:r>
          </w:p>
        </w:tc>
        <w:tc>
          <w:tcPr>
            <w:tcW w:w="850" w:type="dxa"/>
            <w:tcMar>
              <w:top w:w="0" w:type="dxa"/>
              <w:left w:w="108" w:type="dxa"/>
              <w:bottom w:w="0" w:type="dxa"/>
              <w:right w:w="108" w:type="dxa"/>
            </w:tcMar>
            <w:hideMark/>
          </w:tcPr>
          <w:p w14:paraId="343C871E"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GIM</w:t>
            </w:r>
          </w:p>
        </w:tc>
        <w:tc>
          <w:tcPr>
            <w:tcW w:w="992" w:type="dxa"/>
            <w:tcMar>
              <w:top w:w="0" w:type="dxa"/>
              <w:left w:w="108" w:type="dxa"/>
              <w:bottom w:w="0" w:type="dxa"/>
              <w:right w:w="108" w:type="dxa"/>
            </w:tcMar>
            <w:hideMark/>
          </w:tcPr>
          <w:p w14:paraId="11185B59"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p w14:paraId="6E7529D0"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GIM</w:t>
            </w:r>
          </w:p>
        </w:tc>
        <w:tc>
          <w:tcPr>
            <w:tcW w:w="851" w:type="dxa"/>
            <w:tcMar>
              <w:top w:w="0" w:type="dxa"/>
              <w:left w:w="108" w:type="dxa"/>
              <w:bottom w:w="0" w:type="dxa"/>
              <w:right w:w="108" w:type="dxa"/>
            </w:tcMar>
            <w:hideMark/>
          </w:tcPr>
          <w:p w14:paraId="1FD21184"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INFO</w:t>
            </w:r>
          </w:p>
        </w:tc>
        <w:tc>
          <w:tcPr>
            <w:tcW w:w="2412" w:type="dxa"/>
            <w:tcMar>
              <w:top w:w="0" w:type="dxa"/>
              <w:left w:w="108" w:type="dxa"/>
              <w:bottom w:w="0" w:type="dxa"/>
              <w:right w:w="108" w:type="dxa"/>
            </w:tcMar>
            <w:hideMark/>
          </w:tcPr>
          <w:p w14:paraId="58F6BFA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univ. dipl. ing. mat</w:t>
            </w:r>
          </w:p>
        </w:tc>
        <w:tc>
          <w:tcPr>
            <w:tcW w:w="1269" w:type="dxa"/>
            <w:tcMar>
              <w:top w:w="0" w:type="dxa"/>
              <w:left w:w="108" w:type="dxa"/>
              <w:bottom w:w="0" w:type="dxa"/>
              <w:right w:w="108" w:type="dxa"/>
            </w:tcMar>
            <w:hideMark/>
          </w:tcPr>
          <w:p w14:paraId="0D236D8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232E3B59"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mentor</w:t>
            </w:r>
          </w:p>
        </w:tc>
      </w:tr>
      <w:tr w:rsidR="00FF2E10" w:rsidRPr="00FF2E10" w14:paraId="5FA6B858" w14:textId="77777777" w:rsidTr="00FF2E10">
        <w:trPr>
          <w:trHeight w:val="717"/>
        </w:trPr>
        <w:tc>
          <w:tcPr>
            <w:tcW w:w="699" w:type="dxa"/>
            <w:tcMar>
              <w:top w:w="0" w:type="dxa"/>
              <w:left w:w="108" w:type="dxa"/>
              <w:bottom w:w="0" w:type="dxa"/>
              <w:right w:w="108" w:type="dxa"/>
            </w:tcMar>
            <w:hideMark/>
          </w:tcPr>
          <w:p w14:paraId="1AFCDEE5"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71FFAFD6"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NATALIJA ČERNJAK </w:t>
            </w:r>
          </w:p>
        </w:tc>
        <w:tc>
          <w:tcPr>
            <w:tcW w:w="850" w:type="dxa"/>
            <w:tcMar>
              <w:top w:w="0" w:type="dxa"/>
              <w:left w:w="108" w:type="dxa"/>
              <w:bottom w:w="0" w:type="dxa"/>
              <w:right w:w="108" w:type="dxa"/>
            </w:tcMar>
            <w:hideMark/>
          </w:tcPr>
          <w:p w14:paraId="79098ADE"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7E2156AA" w14:textId="77777777" w:rsidR="00FF2E10" w:rsidRPr="00FF2E10" w:rsidRDefault="00FF2E10" w:rsidP="00FF2E10"/>
        </w:tc>
        <w:tc>
          <w:tcPr>
            <w:tcW w:w="851" w:type="dxa"/>
            <w:tcMar>
              <w:top w:w="0" w:type="dxa"/>
              <w:left w:w="108" w:type="dxa"/>
              <w:bottom w:w="0" w:type="dxa"/>
              <w:right w:w="108" w:type="dxa"/>
            </w:tcMar>
            <w:hideMark/>
          </w:tcPr>
          <w:p w14:paraId="6006A6E0"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SLO</w:t>
            </w:r>
          </w:p>
        </w:tc>
        <w:tc>
          <w:tcPr>
            <w:tcW w:w="2412" w:type="dxa"/>
            <w:tcMar>
              <w:top w:w="0" w:type="dxa"/>
              <w:left w:w="108" w:type="dxa"/>
              <w:bottom w:w="0" w:type="dxa"/>
              <w:right w:w="108" w:type="dxa"/>
            </w:tcMar>
            <w:hideMark/>
          </w:tcPr>
          <w:p w14:paraId="7A3CC799"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slovenščine in sociologije</w:t>
            </w:r>
          </w:p>
        </w:tc>
        <w:tc>
          <w:tcPr>
            <w:tcW w:w="1269" w:type="dxa"/>
            <w:tcMar>
              <w:top w:w="0" w:type="dxa"/>
              <w:left w:w="108" w:type="dxa"/>
              <w:bottom w:w="0" w:type="dxa"/>
              <w:right w:w="108" w:type="dxa"/>
            </w:tcMar>
            <w:hideMark/>
          </w:tcPr>
          <w:p w14:paraId="08C22BD3"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1C17FF3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28A4E187" w14:textId="77777777" w:rsidTr="00FF2E10">
        <w:trPr>
          <w:trHeight w:val="717"/>
        </w:trPr>
        <w:tc>
          <w:tcPr>
            <w:tcW w:w="699" w:type="dxa"/>
            <w:tcMar>
              <w:top w:w="0" w:type="dxa"/>
              <w:left w:w="108" w:type="dxa"/>
              <w:bottom w:w="0" w:type="dxa"/>
              <w:right w:w="108" w:type="dxa"/>
            </w:tcMar>
          </w:tcPr>
          <w:p w14:paraId="19FB003B"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D449F5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JAKA DELČNJAK</w:t>
            </w:r>
          </w:p>
        </w:tc>
        <w:tc>
          <w:tcPr>
            <w:tcW w:w="850" w:type="dxa"/>
            <w:tcMar>
              <w:top w:w="0" w:type="dxa"/>
              <w:left w:w="108" w:type="dxa"/>
              <w:bottom w:w="0" w:type="dxa"/>
              <w:right w:w="108" w:type="dxa"/>
            </w:tcMar>
          </w:tcPr>
          <w:p w14:paraId="5CA29B02"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65218EF7" w14:textId="77777777" w:rsidR="00FF2E10" w:rsidRPr="00FF2E10" w:rsidRDefault="00FF2E10" w:rsidP="00FF2E10"/>
        </w:tc>
        <w:tc>
          <w:tcPr>
            <w:tcW w:w="851" w:type="dxa"/>
            <w:tcMar>
              <w:top w:w="0" w:type="dxa"/>
              <w:left w:w="108" w:type="dxa"/>
              <w:bottom w:w="0" w:type="dxa"/>
              <w:right w:w="108" w:type="dxa"/>
            </w:tcMar>
          </w:tcPr>
          <w:p w14:paraId="5376818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ANJ</w:t>
            </w:r>
          </w:p>
        </w:tc>
        <w:tc>
          <w:tcPr>
            <w:tcW w:w="2412" w:type="dxa"/>
            <w:tcMar>
              <w:top w:w="0" w:type="dxa"/>
              <w:left w:w="108" w:type="dxa"/>
              <w:bottom w:w="0" w:type="dxa"/>
              <w:right w:w="108" w:type="dxa"/>
            </w:tcMar>
          </w:tcPr>
          <w:p w14:paraId="045321A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prof. ang. in mag. prof. nemščine kot tujega jezika</w:t>
            </w:r>
          </w:p>
        </w:tc>
        <w:tc>
          <w:tcPr>
            <w:tcW w:w="1269" w:type="dxa"/>
            <w:tcMar>
              <w:top w:w="0" w:type="dxa"/>
              <w:left w:w="108" w:type="dxa"/>
              <w:bottom w:w="0" w:type="dxa"/>
              <w:right w:w="108" w:type="dxa"/>
            </w:tcMar>
          </w:tcPr>
          <w:p w14:paraId="043F042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008FD32C"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mentor</w:t>
            </w:r>
          </w:p>
        </w:tc>
      </w:tr>
      <w:tr w:rsidR="00FF2E10" w:rsidRPr="00FF2E10" w14:paraId="5E37ABFE" w14:textId="77777777" w:rsidTr="00FF2E10">
        <w:trPr>
          <w:trHeight w:val="717"/>
        </w:trPr>
        <w:tc>
          <w:tcPr>
            <w:tcW w:w="699" w:type="dxa"/>
            <w:tcMar>
              <w:top w:w="0" w:type="dxa"/>
              <w:left w:w="108" w:type="dxa"/>
              <w:bottom w:w="0" w:type="dxa"/>
              <w:right w:w="108" w:type="dxa"/>
            </w:tcMar>
            <w:hideMark/>
          </w:tcPr>
          <w:p w14:paraId="586CC7C4"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603899BB"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TOMANA ES PODPEČAN </w:t>
            </w:r>
          </w:p>
        </w:tc>
        <w:tc>
          <w:tcPr>
            <w:tcW w:w="850" w:type="dxa"/>
            <w:tcMar>
              <w:top w:w="0" w:type="dxa"/>
              <w:left w:w="108" w:type="dxa"/>
              <w:bottom w:w="0" w:type="dxa"/>
              <w:right w:w="108" w:type="dxa"/>
            </w:tcMar>
            <w:hideMark/>
          </w:tcPr>
          <w:p w14:paraId="766E964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0B8787C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69714F89"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NE</w:t>
            </w:r>
          </w:p>
        </w:tc>
        <w:tc>
          <w:tcPr>
            <w:tcW w:w="2412" w:type="dxa"/>
            <w:tcMar>
              <w:top w:w="0" w:type="dxa"/>
              <w:left w:w="108" w:type="dxa"/>
              <w:bottom w:w="0" w:type="dxa"/>
              <w:right w:w="108" w:type="dxa"/>
            </w:tcMar>
            <w:hideMark/>
          </w:tcPr>
          <w:p w14:paraId="3B051DF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nemščine in zgodovine</w:t>
            </w:r>
          </w:p>
        </w:tc>
        <w:tc>
          <w:tcPr>
            <w:tcW w:w="1269" w:type="dxa"/>
            <w:tcMar>
              <w:top w:w="0" w:type="dxa"/>
              <w:left w:w="108" w:type="dxa"/>
              <w:bottom w:w="0" w:type="dxa"/>
              <w:right w:w="108" w:type="dxa"/>
            </w:tcMar>
            <w:hideMark/>
          </w:tcPr>
          <w:p w14:paraId="4E5BC62D"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31CE9BB1"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mentorica</w:t>
            </w:r>
          </w:p>
        </w:tc>
      </w:tr>
      <w:tr w:rsidR="00FF2E10" w:rsidRPr="00FF2E10" w14:paraId="42C8AD49" w14:textId="77777777" w:rsidTr="00FF2E10">
        <w:trPr>
          <w:trHeight w:val="717"/>
        </w:trPr>
        <w:tc>
          <w:tcPr>
            <w:tcW w:w="699" w:type="dxa"/>
            <w:tcMar>
              <w:top w:w="0" w:type="dxa"/>
              <w:left w:w="108" w:type="dxa"/>
              <w:bottom w:w="0" w:type="dxa"/>
              <w:right w:w="108" w:type="dxa"/>
            </w:tcMar>
            <w:hideMark/>
          </w:tcPr>
          <w:p w14:paraId="18CE0F2F" w14:textId="77777777" w:rsidR="00FF2E10" w:rsidRPr="00FF2E10" w:rsidRDefault="00FF2E10" w:rsidP="00FF2E10">
            <w:pPr>
              <w:numPr>
                <w:ilvl w:val="0"/>
                <w:numId w:val="13"/>
              </w:numPr>
              <w:spacing w:before="100" w:beforeAutospacing="1" w:after="100" w:afterAutospacing="1" w:line="254" w:lineRule="auto"/>
              <w:contextualSpacing/>
              <w:rPr>
                <w:rFonts w:ascii="Arial Narrow" w:hAnsi="Arial Narrow"/>
                <w:sz w:val="18"/>
                <w:szCs w:val="18"/>
              </w:rPr>
            </w:pPr>
          </w:p>
        </w:tc>
        <w:tc>
          <w:tcPr>
            <w:tcW w:w="1423" w:type="dxa"/>
            <w:tcMar>
              <w:top w:w="0" w:type="dxa"/>
              <w:left w:w="108" w:type="dxa"/>
              <w:bottom w:w="0" w:type="dxa"/>
              <w:right w:w="108" w:type="dxa"/>
            </w:tcMar>
            <w:hideMark/>
          </w:tcPr>
          <w:p w14:paraId="342944B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ADOLF FLIS </w:t>
            </w:r>
          </w:p>
        </w:tc>
        <w:tc>
          <w:tcPr>
            <w:tcW w:w="850" w:type="dxa"/>
            <w:tcMar>
              <w:top w:w="0" w:type="dxa"/>
              <w:left w:w="108" w:type="dxa"/>
              <w:bottom w:w="0" w:type="dxa"/>
              <w:right w:w="108" w:type="dxa"/>
            </w:tcMar>
            <w:hideMark/>
          </w:tcPr>
          <w:p w14:paraId="2E3E9EC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335E719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851" w:type="dxa"/>
            <w:tcMar>
              <w:top w:w="0" w:type="dxa"/>
              <w:left w:w="108" w:type="dxa"/>
              <w:bottom w:w="0" w:type="dxa"/>
              <w:right w:w="108" w:type="dxa"/>
            </w:tcMar>
            <w:hideMark/>
          </w:tcPr>
          <w:p w14:paraId="49388F4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tc>
        <w:tc>
          <w:tcPr>
            <w:tcW w:w="2412" w:type="dxa"/>
            <w:tcMar>
              <w:top w:w="0" w:type="dxa"/>
              <w:left w:w="108" w:type="dxa"/>
              <w:bottom w:w="0" w:type="dxa"/>
              <w:right w:w="108" w:type="dxa"/>
            </w:tcMar>
            <w:hideMark/>
          </w:tcPr>
          <w:p w14:paraId="19DCDC4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zdravstvenik</w:t>
            </w:r>
          </w:p>
        </w:tc>
        <w:tc>
          <w:tcPr>
            <w:tcW w:w="1269" w:type="dxa"/>
            <w:tcMar>
              <w:top w:w="0" w:type="dxa"/>
              <w:left w:w="108" w:type="dxa"/>
              <w:bottom w:w="0" w:type="dxa"/>
              <w:right w:w="108" w:type="dxa"/>
            </w:tcMar>
            <w:hideMark/>
          </w:tcPr>
          <w:p w14:paraId="48FB489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6B1C968E"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svetovalec</w:t>
            </w:r>
          </w:p>
        </w:tc>
      </w:tr>
      <w:tr w:rsidR="00FF2E10" w:rsidRPr="00FF2E10" w14:paraId="181477C2" w14:textId="77777777" w:rsidTr="00FF2E10">
        <w:trPr>
          <w:trHeight w:val="717"/>
        </w:trPr>
        <w:tc>
          <w:tcPr>
            <w:tcW w:w="699" w:type="dxa"/>
            <w:tcMar>
              <w:top w:w="0" w:type="dxa"/>
              <w:left w:w="108" w:type="dxa"/>
              <w:bottom w:w="0" w:type="dxa"/>
              <w:right w:w="108" w:type="dxa"/>
            </w:tcMar>
            <w:hideMark/>
          </w:tcPr>
          <w:p w14:paraId="27ACB259"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2742B83B"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BARBARA GAŠPERŠIČ -VODOPIJA </w:t>
            </w:r>
          </w:p>
        </w:tc>
        <w:tc>
          <w:tcPr>
            <w:tcW w:w="850" w:type="dxa"/>
            <w:tcMar>
              <w:top w:w="0" w:type="dxa"/>
              <w:left w:w="108" w:type="dxa"/>
              <w:bottom w:w="0" w:type="dxa"/>
              <w:right w:w="108" w:type="dxa"/>
            </w:tcMar>
            <w:hideMark/>
          </w:tcPr>
          <w:p w14:paraId="45A2763E"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SŠSGM</w:t>
            </w:r>
          </w:p>
        </w:tc>
        <w:tc>
          <w:tcPr>
            <w:tcW w:w="992" w:type="dxa"/>
            <w:tcMar>
              <w:top w:w="0" w:type="dxa"/>
              <w:left w:w="108" w:type="dxa"/>
              <w:bottom w:w="0" w:type="dxa"/>
              <w:right w:w="108" w:type="dxa"/>
            </w:tcMar>
            <w:hideMark/>
          </w:tcPr>
          <w:p w14:paraId="049EF4F4"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851" w:type="dxa"/>
            <w:tcMar>
              <w:top w:w="0" w:type="dxa"/>
              <w:left w:w="108" w:type="dxa"/>
              <w:bottom w:w="0" w:type="dxa"/>
              <w:right w:w="108" w:type="dxa"/>
            </w:tcMar>
            <w:hideMark/>
          </w:tcPr>
          <w:p w14:paraId="6127F29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ZPD</w:t>
            </w:r>
          </w:p>
        </w:tc>
        <w:tc>
          <w:tcPr>
            <w:tcW w:w="2412" w:type="dxa"/>
            <w:tcMar>
              <w:top w:w="0" w:type="dxa"/>
              <w:left w:w="108" w:type="dxa"/>
              <w:bottom w:w="0" w:type="dxa"/>
              <w:right w:w="108" w:type="dxa"/>
            </w:tcMar>
            <w:hideMark/>
          </w:tcPr>
          <w:p w14:paraId="5493067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univ. dipl. inž. živilske tehnologije</w:t>
            </w:r>
          </w:p>
        </w:tc>
        <w:tc>
          <w:tcPr>
            <w:tcW w:w="1269" w:type="dxa"/>
            <w:tcMar>
              <w:top w:w="0" w:type="dxa"/>
              <w:left w:w="108" w:type="dxa"/>
              <w:bottom w:w="0" w:type="dxa"/>
              <w:right w:w="108" w:type="dxa"/>
            </w:tcMar>
            <w:hideMark/>
          </w:tcPr>
          <w:p w14:paraId="276BDB2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p w14:paraId="6FC2109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1275" w:type="dxa"/>
            <w:tcMar>
              <w:top w:w="0" w:type="dxa"/>
              <w:left w:w="108" w:type="dxa"/>
              <w:bottom w:w="0" w:type="dxa"/>
              <w:right w:w="108" w:type="dxa"/>
            </w:tcMar>
            <w:hideMark/>
          </w:tcPr>
          <w:p w14:paraId="0302A8D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3037DAC8" w14:textId="77777777" w:rsidTr="00FF2E10">
        <w:trPr>
          <w:trHeight w:val="717"/>
        </w:trPr>
        <w:tc>
          <w:tcPr>
            <w:tcW w:w="699" w:type="dxa"/>
            <w:tcMar>
              <w:top w:w="0" w:type="dxa"/>
              <w:left w:w="108" w:type="dxa"/>
              <w:bottom w:w="0" w:type="dxa"/>
              <w:right w:w="108" w:type="dxa"/>
            </w:tcMar>
          </w:tcPr>
          <w:p w14:paraId="644308AC"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7AB08BFE"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SARA HREN</w:t>
            </w:r>
          </w:p>
        </w:tc>
        <w:tc>
          <w:tcPr>
            <w:tcW w:w="850" w:type="dxa"/>
            <w:tcMar>
              <w:top w:w="0" w:type="dxa"/>
              <w:left w:w="108" w:type="dxa"/>
              <w:bottom w:w="0" w:type="dxa"/>
              <w:right w:w="108" w:type="dxa"/>
            </w:tcMar>
          </w:tcPr>
          <w:p w14:paraId="61F7837C"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6F7C21C2"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0827F708"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PP</w:t>
            </w:r>
          </w:p>
          <w:p w14:paraId="003CA296"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TP</w:t>
            </w:r>
          </w:p>
        </w:tc>
        <w:tc>
          <w:tcPr>
            <w:tcW w:w="2412" w:type="dxa"/>
            <w:tcMar>
              <w:top w:w="0" w:type="dxa"/>
              <w:left w:w="108" w:type="dxa"/>
              <w:bottom w:w="0" w:type="dxa"/>
              <w:right w:w="108" w:type="dxa"/>
            </w:tcMar>
          </w:tcPr>
          <w:p w14:paraId="3135FC35"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dipl. medicinska sestra</w:t>
            </w:r>
          </w:p>
        </w:tc>
        <w:tc>
          <w:tcPr>
            <w:tcW w:w="1269" w:type="dxa"/>
            <w:tcMar>
              <w:top w:w="0" w:type="dxa"/>
              <w:left w:w="108" w:type="dxa"/>
              <w:bottom w:w="0" w:type="dxa"/>
              <w:right w:w="108" w:type="dxa"/>
            </w:tcMar>
          </w:tcPr>
          <w:p w14:paraId="7F193B11"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05FC0426"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318DB57E" w14:textId="77777777" w:rsidTr="00FF2E10">
        <w:trPr>
          <w:trHeight w:val="717"/>
        </w:trPr>
        <w:tc>
          <w:tcPr>
            <w:tcW w:w="699" w:type="dxa"/>
            <w:tcMar>
              <w:top w:w="0" w:type="dxa"/>
              <w:left w:w="108" w:type="dxa"/>
              <w:bottom w:w="0" w:type="dxa"/>
              <w:right w:w="108" w:type="dxa"/>
            </w:tcMar>
            <w:hideMark/>
          </w:tcPr>
          <w:p w14:paraId="69D0EE3D"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0F509439"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LARISA JEROMEL</w:t>
            </w:r>
          </w:p>
        </w:tc>
        <w:tc>
          <w:tcPr>
            <w:tcW w:w="850" w:type="dxa"/>
            <w:tcMar>
              <w:top w:w="0" w:type="dxa"/>
              <w:left w:w="108" w:type="dxa"/>
              <w:bottom w:w="0" w:type="dxa"/>
              <w:right w:w="108" w:type="dxa"/>
            </w:tcMar>
            <w:hideMark/>
          </w:tcPr>
          <w:p w14:paraId="2152FE10"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07E97DDD"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SŠSGM</w:t>
            </w:r>
          </w:p>
        </w:tc>
        <w:tc>
          <w:tcPr>
            <w:tcW w:w="851" w:type="dxa"/>
            <w:tcMar>
              <w:top w:w="0" w:type="dxa"/>
              <w:left w:w="108" w:type="dxa"/>
              <w:bottom w:w="0" w:type="dxa"/>
              <w:right w:w="108" w:type="dxa"/>
            </w:tcMar>
            <w:hideMark/>
          </w:tcPr>
          <w:p w14:paraId="238E36C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21D8C35E"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13CBBAC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dipl. medicinska sestra, mag. </w:t>
            </w:r>
            <w:proofErr w:type="spellStart"/>
            <w:r w:rsidRPr="00FF2E10">
              <w:rPr>
                <w:rFonts w:ascii="Arial Narrow" w:hAnsi="Arial Narrow"/>
                <w:sz w:val="18"/>
                <w:szCs w:val="18"/>
              </w:rPr>
              <w:t>zdr</w:t>
            </w:r>
            <w:proofErr w:type="spellEnd"/>
            <w:r w:rsidRPr="00FF2E10">
              <w:rPr>
                <w:rFonts w:ascii="Arial Narrow" w:hAnsi="Arial Narrow"/>
                <w:sz w:val="18"/>
                <w:szCs w:val="18"/>
              </w:rPr>
              <w:t>. ved</w:t>
            </w:r>
          </w:p>
        </w:tc>
        <w:tc>
          <w:tcPr>
            <w:tcW w:w="1269" w:type="dxa"/>
            <w:tcMar>
              <w:top w:w="0" w:type="dxa"/>
              <w:left w:w="108" w:type="dxa"/>
              <w:bottom w:w="0" w:type="dxa"/>
              <w:right w:w="108" w:type="dxa"/>
            </w:tcMar>
            <w:hideMark/>
          </w:tcPr>
          <w:p w14:paraId="09C91EA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03AA265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mentorica</w:t>
            </w:r>
          </w:p>
        </w:tc>
      </w:tr>
      <w:tr w:rsidR="00FF2E10" w:rsidRPr="00FF2E10" w14:paraId="4DB7EECC" w14:textId="77777777" w:rsidTr="00FF2E10">
        <w:trPr>
          <w:trHeight w:val="718"/>
        </w:trPr>
        <w:tc>
          <w:tcPr>
            <w:tcW w:w="699" w:type="dxa"/>
            <w:tcMar>
              <w:top w:w="0" w:type="dxa"/>
              <w:left w:w="108" w:type="dxa"/>
              <w:bottom w:w="0" w:type="dxa"/>
              <w:right w:w="108" w:type="dxa"/>
            </w:tcMar>
            <w:hideMark/>
          </w:tcPr>
          <w:p w14:paraId="24786D1B"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3AFE5F7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SABINA JURHAR </w:t>
            </w:r>
          </w:p>
        </w:tc>
        <w:tc>
          <w:tcPr>
            <w:tcW w:w="850" w:type="dxa"/>
            <w:tcMar>
              <w:top w:w="0" w:type="dxa"/>
              <w:left w:w="108" w:type="dxa"/>
              <w:bottom w:w="0" w:type="dxa"/>
              <w:right w:w="108" w:type="dxa"/>
            </w:tcMar>
            <w:hideMark/>
          </w:tcPr>
          <w:p w14:paraId="4BA1ADC7"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149478B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SŠSGM</w:t>
            </w:r>
          </w:p>
        </w:tc>
        <w:tc>
          <w:tcPr>
            <w:tcW w:w="851" w:type="dxa"/>
            <w:tcMar>
              <w:top w:w="0" w:type="dxa"/>
              <w:left w:w="108" w:type="dxa"/>
              <w:bottom w:w="0" w:type="dxa"/>
              <w:right w:w="108" w:type="dxa"/>
            </w:tcMar>
            <w:hideMark/>
          </w:tcPr>
          <w:p w14:paraId="1EE7107E"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BIO</w:t>
            </w:r>
          </w:p>
          <w:p w14:paraId="217084B9"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AIF…</w:t>
            </w:r>
          </w:p>
        </w:tc>
        <w:tc>
          <w:tcPr>
            <w:tcW w:w="2412" w:type="dxa"/>
            <w:tcMar>
              <w:top w:w="0" w:type="dxa"/>
              <w:left w:w="108" w:type="dxa"/>
              <w:bottom w:w="0" w:type="dxa"/>
              <w:right w:w="108" w:type="dxa"/>
            </w:tcMar>
            <w:hideMark/>
          </w:tcPr>
          <w:p w14:paraId="74A0639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biologije in pedagogike</w:t>
            </w:r>
          </w:p>
        </w:tc>
        <w:tc>
          <w:tcPr>
            <w:tcW w:w="1269" w:type="dxa"/>
            <w:tcMar>
              <w:top w:w="0" w:type="dxa"/>
              <w:left w:w="108" w:type="dxa"/>
              <w:bottom w:w="0" w:type="dxa"/>
              <w:right w:w="108" w:type="dxa"/>
            </w:tcMar>
            <w:hideMark/>
          </w:tcPr>
          <w:p w14:paraId="481A0634"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296CCB1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66820E68" w14:textId="77777777" w:rsidTr="00FF2E10">
        <w:trPr>
          <w:trHeight w:val="717"/>
        </w:trPr>
        <w:tc>
          <w:tcPr>
            <w:tcW w:w="699" w:type="dxa"/>
            <w:tcMar>
              <w:top w:w="0" w:type="dxa"/>
              <w:left w:w="108" w:type="dxa"/>
              <w:bottom w:w="0" w:type="dxa"/>
              <w:right w:w="108" w:type="dxa"/>
            </w:tcMar>
            <w:hideMark/>
          </w:tcPr>
          <w:p w14:paraId="2450DFDA"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4DA87C9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DARIJA KATANEC </w:t>
            </w:r>
          </w:p>
        </w:tc>
        <w:tc>
          <w:tcPr>
            <w:tcW w:w="850" w:type="dxa"/>
            <w:tcMar>
              <w:top w:w="0" w:type="dxa"/>
              <w:left w:w="108" w:type="dxa"/>
              <w:bottom w:w="0" w:type="dxa"/>
              <w:right w:w="108" w:type="dxa"/>
            </w:tcMar>
            <w:hideMark/>
          </w:tcPr>
          <w:p w14:paraId="53BFC6B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7F37B7A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178DFCC1"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3D2645A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004B648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medicinska sestra</w:t>
            </w:r>
          </w:p>
        </w:tc>
        <w:tc>
          <w:tcPr>
            <w:tcW w:w="1269" w:type="dxa"/>
            <w:tcMar>
              <w:top w:w="0" w:type="dxa"/>
              <w:left w:w="108" w:type="dxa"/>
              <w:bottom w:w="0" w:type="dxa"/>
              <w:right w:w="108" w:type="dxa"/>
            </w:tcMar>
            <w:hideMark/>
          </w:tcPr>
          <w:p w14:paraId="675C336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p w14:paraId="572C141D"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1275" w:type="dxa"/>
            <w:tcMar>
              <w:top w:w="0" w:type="dxa"/>
              <w:left w:w="108" w:type="dxa"/>
              <w:bottom w:w="0" w:type="dxa"/>
              <w:right w:w="108" w:type="dxa"/>
            </w:tcMar>
            <w:hideMark/>
          </w:tcPr>
          <w:p w14:paraId="510C78C5"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0CBE10C0" w14:textId="77777777" w:rsidTr="00FF2E10">
        <w:trPr>
          <w:trHeight w:val="717"/>
        </w:trPr>
        <w:tc>
          <w:tcPr>
            <w:tcW w:w="699" w:type="dxa"/>
            <w:tcMar>
              <w:top w:w="0" w:type="dxa"/>
              <w:left w:w="108" w:type="dxa"/>
              <w:bottom w:w="0" w:type="dxa"/>
              <w:right w:w="108" w:type="dxa"/>
            </w:tcMar>
            <w:hideMark/>
          </w:tcPr>
          <w:p w14:paraId="266F9AC0"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229091F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DARJA KNEZ </w:t>
            </w:r>
          </w:p>
        </w:tc>
        <w:tc>
          <w:tcPr>
            <w:tcW w:w="850" w:type="dxa"/>
            <w:tcMar>
              <w:top w:w="0" w:type="dxa"/>
              <w:left w:w="108" w:type="dxa"/>
              <w:bottom w:w="0" w:type="dxa"/>
              <w:right w:w="108" w:type="dxa"/>
            </w:tcMar>
            <w:hideMark/>
          </w:tcPr>
          <w:p w14:paraId="1F3C7EE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6EDC68E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18B09C91"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4A7320E5"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3DC1D033"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med. sestra</w:t>
            </w:r>
          </w:p>
        </w:tc>
        <w:tc>
          <w:tcPr>
            <w:tcW w:w="1269" w:type="dxa"/>
            <w:tcMar>
              <w:top w:w="0" w:type="dxa"/>
              <w:left w:w="108" w:type="dxa"/>
              <w:bottom w:w="0" w:type="dxa"/>
              <w:right w:w="108" w:type="dxa"/>
            </w:tcMar>
            <w:hideMark/>
          </w:tcPr>
          <w:p w14:paraId="4F5D1AA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41D4689C" w14:textId="14E01943" w:rsidR="00FF2E10" w:rsidRPr="00FF2E10" w:rsidRDefault="00FF2E10" w:rsidP="00FF2E10">
            <w:pPr>
              <w:spacing w:before="100" w:beforeAutospacing="1" w:after="100" w:afterAutospacing="1" w:line="254" w:lineRule="auto"/>
            </w:pPr>
            <w:r w:rsidRPr="00FF2E10">
              <w:rPr>
                <w:rFonts w:ascii="Arial Narrow" w:hAnsi="Arial Narrow"/>
                <w:sz w:val="18"/>
                <w:szCs w:val="18"/>
              </w:rPr>
              <w:t> mentor</w:t>
            </w:r>
            <w:r w:rsidR="00822B78">
              <w:rPr>
                <w:rFonts w:ascii="Arial Narrow" w:hAnsi="Arial Narrow"/>
                <w:sz w:val="18"/>
                <w:szCs w:val="18"/>
              </w:rPr>
              <w:t>ica</w:t>
            </w:r>
          </w:p>
        </w:tc>
      </w:tr>
      <w:tr w:rsidR="00FF2E10" w:rsidRPr="00FF2E10" w14:paraId="797AD91F" w14:textId="77777777" w:rsidTr="00FF2E10">
        <w:trPr>
          <w:trHeight w:val="717"/>
        </w:trPr>
        <w:tc>
          <w:tcPr>
            <w:tcW w:w="699" w:type="dxa"/>
            <w:tcMar>
              <w:top w:w="0" w:type="dxa"/>
              <w:left w:w="108" w:type="dxa"/>
              <w:bottom w:w="0" w:type="dxa"/>
              <w:right w:w="108" w:type="dxa"/>
            </w:tcMar>
          </w:tcPr>
          <w:p w14:paraId="729554B0"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65DED3F4"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VANESA KNEZ ZALOŽNIK</w:t>
            </w:r>
          </w:p>
        </w:tc>
        <w:tc>
          <w:tcPr>
            <w:tcW w:w="850" w:type="dxa"/>
            <w:tcMar>
              <w:top w:w="0" w:type="dxa"/>
              <w:left w:w="108" w:type="dxa"/>
              <w:bottom w:w="0" w:type="dxa"/>
              <w:right w:w="108" w:type="dxa"/>
            </w:tcMar>
          </w:tcPr>
          <w:p w14:paraId="307626C3"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GIM</w:t>
            </w:r>
          </w:p>
        </w:tc>
        <w:tc>
          <w:tcPr>
            <w:tcW w:w="992" w:type="dxa"/>
            <w:tcMar>
              <w:top w:w="0" w:type="dxa"/>
              <w:left w:w="108" w:type="dxa"/>
              <w:bottom w:w="0" w:type="dxa"/>
              <w:right w:w="108" w:type="dxa"/>
            </w:tcMar>
          </w:tcPr>
          <w:p w14:paraId="3FB9C8A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55528E65"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NAR</w:t>
            </w:r>
          </w:p>
        </w:tc>
        <w:tc>
          <w:tcPr>
            <w:tcW w:w="2412" w:type="dxa"/>
            <w:tcMar>
              <w:top w:w="0" w:type="dxa"/>
              <w:left w:w="108" w:type="dxa"/>
              <w:bottom w:w="0" w:type="dxa"/>
              <w:right w:w="108" w:type="dxa"/>
            </w:tcMar>
          </w:tcPr>
          <w:p w14:paraId="5B2DA496" w14:textId="68EA0061"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biologije in ekologije z naravo</w:t>
            </w:r>
            <w:r>
              <w:rPr>
                <w:rFonts w:ascii="Arial Narrow" w:hAnsi="Arial Narrow"/>
                <w:sz w:val="18"/>
                <w:szCs w:val="18"/>
              </w:rPr>
              <w:t>-</w:t>
            </w:r>
            <w:r w:rsidRPr="00FF2E10">
              <w:rPr>
                <w:rFonts w:ascii="Arial Narrow" w:hAnsi="Arial Narrow"/>
                <w:sz w:val="18"/>
                <w:szCs w:val="18"/>
              </w:rPr>
              <w:t>varstvom</w:t>
            </w:r>
          </w:p>
        </w:tc>
        <w:tc>
          <w:tcPr>
            <w:tcW w:w="1269" w:type="dxa"/>
            <w:tcMar>
              <w:top w:w="0" w:type="dxa"/>
              <w:left w:w="108" w:type="dxa"/>
              <w:bottom w:w="0" w:type="dxa"/>
              <w:right w:w="108" w:type="dxa"/>
            </w:tcMar>
          </w:tcPr>
          <w:p w14:paraId="010FFDEA"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5D8CB14E"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22A92171" w14:textId="77777777" w:rsidTr="00FF2E10">
        <w:trPr>
          <w:trHeight w:val="717"/>
        </w:trPr>
        <w:tc>
          <w:tcPr>
            <w:tcW w:w="699" w:type="dxa"/>
            <w:tcMar>
              <w:top w:w="0" w:type="dxa"/>
              <w:left w:w="108" w:type="dxa"/>
              <w:bottom w:w="0" w:type="dxa"/>
              <w:right w:w="108" w:type="dxa"/>
            </w:tcMar>
            <w:hideMark/>
          </w:tcPr>
          <w:p w14:paraId="78E8731E"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089545A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ZDENKA KOČIVNIK LESJAK </w:t>
            </w:r>
          </w:p>
        </w:tc>
        <w:tc>
          <w:tcPr>
            <w:tcW w:w="850" w:type="dxa"/>
            <w:tcMar>
              <w:top w:w="0" w:type="dxa"/>
              <w:left w:w="108" w:type="dxa"/>
              <w:bottom w:w="0" w:type="dxa"/>
              <w:right w:w="108" w:type="dxa"/>
            </w:tcMar>
            <w:hideMark/>
          </w:tcPr>
          <w:p w14:paraId="619DE5F7"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018C2DD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79C672C7"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4D2E43E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02F0448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medicinska sestra</w:t>
            </w:r>
          </w:p>
        </w:tc>
        <w:tc>
          <w:tcPr>
            <w:tcW w:w="1269" w:type="dxa"/>
            <w:tcMar>
              <w:top w:w="0" w:type="dxa"/>
              <w:left w:w="108" w:type="dxa"/>
              <w:bottom w:w="0" w:type="dxa"/>
              <w:right w:w="108" w:type="dxa"/>
            </w:tcMar>
            <w:hideMark/>
          </w:tcPr>
          <w:p w14:paraId="56826ED9"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p w14:paraId="64E3595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1275" w:type="dxa"/>
            <w:tcMar>
              <w:top w:w="0" w:type="dxa"/>
              <w:left w:w="108" w:type="dxa"/>
              <w:bottom w:w="0" w:type="dxa"/>
              <w:right w:w="108" w:type="dxa"/>
            </w:tcMar>
            <w:hideMark/>
          </w:tcPr>
          <w:p w14:paraId="00E66B25"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0CEE2F00" w14:textId="77777777" w:rsidTr="00FF2E10">
        <w:trPr>
          <w:trHeight w:val="717"/>
        </w:trPr>
        <w:tc>
          <w:tcPr>
            <w:tcW w:w="699" w:type="dxa"/>
            <w:tcMar>
              <w:top w:w="0" w:type="dxa"/>
              <w:left w:w="108" w:type="dxa"/>
              <w:bottom w:w="0" w:type="dxa"/>
              <w:right w:w="108" w:type="dxa"/>
            </w:tcMar>
            <w:hideMark/>
          </w:tcPr>
          <w:p w14:paraId="4D74ABF7"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0FF605C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mag. JASNA KOLAR MACUR</w:t>
            </w:r>
          </w:p>
        </w:tc>
        <w:tc>
          <w:tcPr>
            <w:tcW w:w="850" w:type="dxa"/>
            <w:tcMar>
              <w:top w:w="0" w:type="dxa"/>
              <w:left w:w="108" w:type="dxa"/>
              <w:bottom w:w="0" w:type="dxa"/>
              <w:right w:w="108" w:type="dxa"/>
            </w:tcMar>
            <w:hideMark/>
          </w:tcPr>
          <w:p w14:paraId="6C475ED4"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090DE12E" w14:textId="77777777" w:rsidR="00FF2E10" w:rsidRPr="00FF2E10" w:rsidRDefault="00FF2E10" w:rsidP="00FF2E10">
            <w:pPr>
              <w:spacing w:before="100" w:beforeAutospacing="1" w:after="100" w:afterAutospacing="1" w:line="254" w:lineRule="auto"/>
              <w:jc w:val="center"/>
            </w:pPr>
          </w:p>
        </w:tc>
        <w:tc>
          <w:tcPr>
            <w:tcW w:w="851" w:type="dxa"/>
            <w:tcMar>
              <w:top w:w="0" w:type="dxa"/>
              <w:left w:w="108" w:type="dxa"/>
              <w:bottom w:w="0" w:type="dxa"/>
              <w:right w:w="108" w:type="dxa"/>
            </w:tcMar>
            <w:hideMark/>
          </w:tcPr>
          <w:p w14:paraId="7484666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165A065E"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16B3026B"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mag. socioloških znanosti, višja medicinska sestra, univ. dipl. ped.</w:t>
            </w:r>
          </w:p>
        </w:tc>
        <w:tc>
          <w:tcPr>
            <w:tcW w:w="1269" w:type="dxa"/>
            <w:tcMar>
              <w:top w:w="0" w:type="dxa"/>
              <w:left w:w="108" w:type="dxa"/>
              <w:bottom w:w="0" w:type="dxa"/>
              <w:right w:w="108" w:type="dxa"/>
            </w:tcMar>
            <w:hideMark/>
          </w:tcPr>
          <w:p w14:paraId="6C70742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3125A9C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svetnica</w:t>
            </w:r>
          </w:p>
        </w:tc>
      </w:tr>
      <w:tr w:rsidR="00FF2E10" w:rsidRPr="00FF2E10" w14:paraId="6ECD4B3E" w14:textId="77777777" w:rsidTr="00FF2E10">
        <w:trPr>
          <w:trHeight w:val="717"/>
        </w:trPr>
        <w:tc>
          <w:tcPr>
            <w:tcW w:w="699" w:type="dxa"/>
            <w:tcMar>
              <w:top w:w="0" w:type="dxa"/>
              <w:left w:w="108" w:type="dxa"/>
              <w:bottom w:w="0" w:type="dxa"/>
              <w:right w:w="108" w:type="dxa"/>
            </w:tcMar>
            <w:hideMark/>
          </w:tcPr>
          <w:p w14:paraId="288DDD55"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6570C08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LUCIJA KOMPAN</w:t>
            </w:r>
          </w:p>
        </w:tc>
        <w:tc>
          <w:tcPr>
            <w:tcW w:w="850" w:type="dxa"/>
            <w:tcMar>
              <w:top w:w="0" w:type="dxa"/>
              <w:left w:w="108" w:type="dxa"/>
              <w:bottom w:w="0" w:type="dxa"/>
              <w:right w:w="108" w:type="dxa"/>
            </w:tcMar>
            <w:hideMark/>
          </w:tcPr>
          <w:p w14:paraId="31979D51"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207AF9D4"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28CF05D8"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ŠVŽ</w:t>
            </w:r>
          </w:p>
          <w:p w14:paraId="2920026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ŠVM</w:t>
            </w:r>
          </w:p>
        </w:tc>
        <w:tc>
          <w:tcPr>
            <w:tcW w:w="2412" w:type="dxa"/>
            <w:tcMar>
              <w:top w:w="0" w:type="dxa"/>
              <w:left w:w="108" w:type="dxa"/>
              <w:bottom w:w="0" w:type="dxa"/>
              <w:right w:w="108" w:type="dxa"/>
            </w:tcMar>
            <w:hideMark/>
          </w:tcPr>
          <w:p w14:paraId="4C097945"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športne vzgoje</w:t>
            </w:r>
          </w:p>
        </w:tc>
        <w:tc>
          <w:tcPr>
            <w:tcW w:w="1269" w:type="dxa"/>
            <w:tcMar>
              <w:top w:w="0" w:type="dxa"/>
              <w:left w:w="108" w:type="dxa"/>
              <w:bottom w:w="0" w:type="dxa"/>
              <w:right w:w="108" w:type="dxa"/>
            </w:tcMar>
            <w:hideMark/>
          </w:tcPr>
          <w:p w14:paraId="227E20F6"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5BC34F7D"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svetnica</w:t>
            </w:r>
          </w:p>
        </w:tc>
      </w:tr>
      <w:tr w:rsidR="00FF2E10" w:rsidRPr="00FF2E10" w14:paraId="6D18C028" w14:textId="77777777" w:rsidTr="00FF2E10">
        <w:trPr>
          <w:trHeight w:val="717"/>
        </w:trPr>
        <w:tc>
          <w:tcPr>
            <w:tcW w:w="699" w:type="dxa"/>
            <w:tcMar>
              <w:top w:w="0" w:type="dxa"/>
              <w:left w:w="108" w:type="dxa"/>
              <w:bottom w:w="0" w:type="dxa"/>
              <w:right w:w="108" w:type="dxa"/>
            </w:tcMar>
          </w:tcPr>
          <w:p w14:paraId="54CC8BBF"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61A12E6"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NASTJA KOMPAN</w:t>
            </w:r>
          </w:p>
        </w:tc>
        <w:tc>
          <w:tcPr>
            <w:tcW w:w="850" w:type="dxa"/>
            <w:tcMar>
              <w:top w:w="0" w:type="dxa"/>
              <w:left w:w="108" w:type="dxa"/>
              <w:bottom w:w="0" w:type="dxa"/>
              <w:right w:w="108" w:type="dxa"/>
            </w:tcMar>
          </w:tcPr>
          <w:p w14:paraId="7153ECB3"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SŠSGM</w:t>
            </w:r>
          </w:p>
        </w:tc>
        <w:tc>
          <w:tcPr>
            <w:tcW w:w="992" w:type="dxa"/>
            <w:tcMar>
              <w:top w:w="0" w:type="dxa"/>
              <w:left w:w="108" w:type="dxa"/>
              <w:bottom w:w="0" w:type="dxa"/>
              <w:right w:w="108" w:type="dxa"/>
            </w:tcMar>
          </w:tcPr>
          <w:p w14:paraId="3BAC857D"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6489ECFE"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SVET. DELO</w:t>
            </w:r>
          </w:p>
        </w:tc>
        <w:tc>
          <w:tcPr>
            <w:tcW w:w="2412" w:type="dxa"/>
            <w:tcMar>
              <w:top w:w="0" w:type="dxa"/>
              <w:left w:w="108" w:type="dxa"/>
              <w:bottom w:w="0" w:type="dxa"/>
              <w:right w:w="108" w:type="dxa"/>
            </w:tcMar>
          </w:tcPr>
          <w:p w14:paraId="1A55AB4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 xml:space="preserve">prof. </w:t>
            </w:r>
            <w:proofErr w:type="spellStart"/>
            <w:r w:rsidRPr="00FF2E10">
              <w:rPr>
                <w:rFonts w:ascii="Arial Narrow" w:hAnsi="Arial Narrow"/>
                <w:sz w:val="18"/>
                <w:szCs w:val="18"/>
              </w:rPr>
              <w:t>pedag</w:t>
            </w:r>
            <w:proofErr w:type="spellEnd"/>
            <w:r w:rsidRPr="00FF2E10">
              <w:rPr>
                <w:rFonts w:ascii="Arial Narrow" w:hAnsi="Arial Narrow"/>
                <w:sz w:val="18"/>
                <w:szCs w:val="18"/>
              </w:rPr>
              <w:t xml:space="preserve">. in </w:t>
            </w:r>
            <w:proofErr w:type="spellStart"/>
            <w:r w:rsidRPr="00FF2E10">
              <w:rPr>
                <w:rFonts w:ascii="Arial Narrow" w:hAnsi="Arial Narrow"/>
                <w:sz w:val="18"/>
                <w:szCs w:val="18"/>
              </w:rPr>
              <w:t>andrag</w:t>
            </w:r>
            <w:proofErr w:type="spellEnd"/>
            <w:r w:rsidRPr="00FF2E10">
              <w:rPr>
                <w:rFonts w:ascii="Arial Narrow" w:hAnsi="Arial Narrow"/>
                <w:sz w:val="18"/>
                <w:szCs w:val="18"/>
              </w:rPr>
              <w:t>.</w:t>
            </w:r>
          </w:p>
        </w:tc>
        <w:tc>
          <w:tcPr>
            <w:tcW w:w="1269" w:type="dxa"/>
            <w:tcMar>
              <w:top w:w="0" w:type="dxa"/>
              <w:left w:w="108" w:type="dxa"/>
              <w:bottom w:w="0" w:type="dxa"/>
              <w:right w:w="108" w:type="dxa"/>
            </w:tcMar>
          </w:tcPr>
          <w:p w14:paraId="6398CF48"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7854ED1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391C0A13" w14:textId="77777777" w:rsidTr="00FF2E10">
        <w:trPr>
          <w:trHeight w:val="717"/>
        </w:trPr>
        <w:tc>
          <w:tcPr>
            <w:tcW w:w="699" w:type="dxa"/>
            <w:tcMar>
              <w:top w:w="0" w:type="dxa"/>
              <w:left w:w="108" w:type="dxa"/>
              <w:bottom w:w="0" w:type="dxa"/>
              <w:right w:w="108" w:type="dxa"/>
            </w:tcMar>
          </w:tcPr>
          <w:p w14:paraId="6990A3E8"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6CECF257"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ŠPELA MARTINC</w:t>
            </w:r>
          </w:p>
        </w:tc>
        <w:tc>
          <w:tcPr>
            <w:tcW w:w="850" w:type="dxa"/>
            <w:tcMar>
              <w:top w:w="0" w:type="dxa"/>
              <w:left w:w="108" w:type="dxa"/>
              <w:bottom w:w="0" w:type="dxa"/>
              <w:right w:w="108" w:type="dxa"/>
            </w:tcMar>
          </w:tcPr>
          <w:p w14:paraId="5919E57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51861692"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201CCC49"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PP</w:t>
            </w:r>
          </w:p>
          <w:p w14:paraId="0BD5DFE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TP</w:t>
            </w:r>
          </w:p>
        </w:tc>
        <w:tc>
          <w:tcPr>
            <w:tcW w:w="2412" w:type="dxa"/>
            <w:tcMar>
              <w:top w:w="0" w:type="dxa"/>
              <w:left w:w="108" w:type="dxa"/>
              <w:bottom w:w="0" w:type="dxa"/>
              <w:right w:w="108" w:type="dxa"/>
            </w:tcMar>
          </w:tcPr>
          <w:p w14:paraId="26FBF438"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dipl. med. sestra</w:t>
            </w:r>
          </w:p>
        </w:tc>
        <w:tc>
          <w:tcPr>
            <w:tcW w:w="1269" w:type="dxa"/>
            <w:tcMar>
              <w:top w:w="0" w:type="dxa"/>
              <w:left w:w="108" w:type="dxa"/>
              <w:bottom w:w="0" w:type="dxa"/>
              <w:right w:w="108" w:type="dxa"/>
            </w:tcMar>
          </w:tcPr>
          <w:p w14:paraId="2AD4C483"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3F83A9F6"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0646273C" w14:textId="77777777" w:rsidTr="00FF2E10">
        <w:trPr>
          <w:trHeight w:val="718"/>
        </w:trPr>
        <w:tc>
          <w:tcPr>
            <w:tcW w:w="699" w:type="dxa"/>
            <w:tcMar>
              <w:top w:w="0" w:type="dxa"/>
              <w:left w:w="108" w:type="dxa"/>
              <w:bottom w:w="0" w:type="dxa"/>
              <w:right w:w="108" w:type="dxa"/>
            </w:tcMar>
            <w:hideMark/>
          </w:tcPr>
          <w:p w14:paraId="03BB4E3A"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43B4B9F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IRENA MATKO</w:t>
            </w:r>
          </w:p>
          <w:p w14:paraId="074E5F9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850" w:type="dxa"/>
            <w:tcMar>
              <w:top w:w="0" w:type="dxa"/>
              <w:left w:w="108" w:type="dxa"/>
              <w:bottom w:w="0" w:type="dxa"/>
              <w:right w:w="108" w:type="dxa"/>
            </w:tcMar>
            <w:hideMark/>
          </w:tcPr>
          <w:p w14:paraId="64B511A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1173BEB7" w14:textId="77777777" w:rsidR="00FF2E10" w:rsidRPr="00FF2E10" w:rsidRDefault="00FF2E10" w:rsidP="00FF2E10">
            <w:pPr>
              <w:spacing w:before="100" w:beforeAutospacing="1" w:after="100" w:afterAutospacing="1" w:line="254" w:lineRule="auto"/>
              <w:jc w:val="center"/>
            </w:pPr>
          </w:p>
        </w:tc>
        <w:tc>
          <w:tcPr>
            <w:tcW w:w="851" w:type="dxa"/>
            <w:tcMar>
              <w:top w:w="0" w:type="dxa"/>
              <w:left w:w="108" w:type="dxa"/>
              <w:bottom w:w="0" w:type="dxa"/>
              <w:right w:w="108" w:type="dxa"/>
            </w:tcMar>
            <w:hideMark/>
          </w:tcPr>
          <w:p w14:paraId="2068340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SLO</w:t>
            </w:r>
          </w:p>
        </w:tc>
        <w:tc>
          <w:tcPr>
            <w:tcW w:w="2412" w:type="dxa"/>
            <w:tcMar>
              <w:top w:w="0" w:type="dxa"/>
              <w:left w:w="108" w:type="dxa"/>
              <w:bottom w:w="0" w:type="dxa"/>
              <w:right w:w="108" w:type="dxa"/>
            </w:tcMar>
            <w:hideMark/>
          </w:tcPr>
          <w:p w14:paraId="58A1615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slovenščine in sociologije</w:t>
            </w:r>
          </w:p>
          <w:p w14:paraId="4220FEAF" w14:textId="77777777" w:rsidR="00FF2E10" w:rsidRPr="00FF2E10" w:rsidRDefault="00FF2E10" w:rsidP="00FF2E10">
            <w:pPr>
              <w:spacing w:before="100" w:beforeAutospacing="1" w:after="100" w:afterAutospacing="1" w:line="254" w:lineRule="auto"/>
            </w:pPr>
          </w:p>
        </w:tc>
        <w:tc>
          <w:tcPr>
            <w:tcW w:w="1269" w:type="dxa"/>
            <w:tcMar>
              <w:top w:w="0" w:type="dxa"/>
              <w:left w:w="108" w:type="dxa"/>
              <w:bottom w:w="0" w:type="dxa"/>
              <w:right w:w="108" w:type="dxa"/>
            </w:tcMar>
            <w:hideMark/>
          </w:tcPr>
          <w:p w14:paraId="06D7478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0BDF081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631440E6" w14:textId="77777777" w:rsidTr="00FF2E10">
        <w:trPr>
          <w:trHeight w:val="717"/>
        </w:trPr>
        <w:tc>
          <w:tcPr>
            <w:tcW w:w="699" w:type="dxa"/>
            <w:tcMar>
              <w:top w:w="0" w:type="dxa"/>
              <w:left w:w="108" w:type="dxa"/>
              <w:bottom w:w="0" w:type="dxa"/>
              <w:right w:w="108" w:type="dxa"/>
            </w:tcMar>
          </w:tcPr>
          <w:p w14:paraId="4C5BEA35"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7D34E30B"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DAMJANA MEŽA</w:t>
            </w:r>
          </w:p>
        </w:tc>
        <w:tc>
          <w:tcPr>
            <w:tcW w:w="850" w:type="dxa"/>
            <w:tcMar>
              <w:top w:w="0" w:type="dxa"/>
              <w:left w:w="108" w:type="dxa"/>
              <w:bottom w:w="0" w:type="dxa"/>
              <w:right w:w="108" w:type="dxa"/>
            </w:tcMar>
          </w:tcPr>
          <w:p w14:paraId="70F71D7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 xml:space="preserve">SŠSGM </w:t>
            </w:r>
          </w:p>
        </w:tc>
        <w:tc>
          <w:tcPr>
            <w:tcW w:w="992" w:type="dxa"/>
            <w:tcMar>
              <w:top w:w="0" w:type="dxa"/>
              <w:left w:w="108" w:type="dxa"/>
              <w:bottom w:w="0" w:type="dxa"/>
              <w:right w:w="108" w:type="dxa"/>
            </w:tcMar>
          </w:tcPr>
          <w:p w14:paraId="53337EC2"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7992A86C"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KEM</w:t>
            </w:r>
          </w:p>
        </w:tc>
        <w:tc>
          <w:tcPr>
            <w:tcW w:w="2412" w:type="dxa"/>
            <w:tcMar>
              <w:top w:w="0" w:type="dxa"/>
              <w:left w:w="108" w:type="dxa"/>
              <w:bottom w:w="0" w:type="dxa"/>
              <w:right w:w="108" w:type="dxa"/>
            </w:tcMar>
          </w:tcPr>
          <w:p w14:paraId="0A54302C"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dipl. ing. kem. teh.</w:t>
            </w:r>
          </w:p>
        </w:tc>
        <w:tc>
          <w:tcPr>
            <w:tcW w:w="1269" w:type="dxa"/>
            <w:tcMar>
              <w:top w:w="0" w:type="dxa"/>
              <w:left w:w="108" w:type="dxa"/>
              <w:bottom w:w="0" w:type="dxa"/>
              <w:right w:w="108" w:type="dxa"/>
            </w:tcMar>
          </w:tcPr>
          <w:p w14:paraId="5AC8C20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62C96428"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svetovalka</w:t>
            </w:r>
          </w:p>
        </w:tc>
      </w:tr>
      <w:tr w:rsidR="00FF2E10" w:rsidRPr="00FF2E10" w14:paraId="33C8879C" w14:textId="77777777" w:rsidTr="00FF2E10">
        <w:trPr>
          <w:trHeight w:val="717"/>
        </w:trPr>
        <w:tc>
          <w:tcPr>
            <w:tcW w:w="699" w:type="dxa"/>
            <w:tcMar>
              <w:top w:w="0" w:type="dxa"/>
              <w:left w:w="108" w:type="dxa"/>
              <w:bottom w:w="0" w:type="dxa"/>
              <w:right w:w="108" w:type="dxa"/>
            </w:tcMar>
            <w:hideMark/>
          </w:tcPr>
          <w:p w14:paraId="1B0AA6C0"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02ABDC8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EVA MEŽA </w:t>
            </w:r>
          </w:p>
        </w:tc>
        <w:tc>
          <w:tcPr>
            <w:tcW w:w="850" w:type="dxa"/>
            <w:tcMar>
              <w:top w:w="0" w:type="dxa"/>
              <w:left w:w="108" w:type="dxa"/>
              <w:bottom w:w="0" w:type="dxa"/>
              <w:right w:w="108" w:type="dxa"/>
            </w:tcMar>
            <w:hideMark/>
          </w:tcPr>
          <w:p w14:paraId="16372904"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5D2D445D"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2CA4805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ANJ</w:t>
            </w:r>
          </w:p>
        </w:tc>
        <w:tc>
          <w:tcPr>
            <w:tcW w:w="2412" w:type="dxa"/>
            <w:tcMar>
              <w:top w:w="0" w:type="dxa"/>
              <w:left w:w="108" w:type="dxa"/>
              <w:bottom w:w="0" w:type="dxa"/>
              <w:right w:w="108" w:type="dxa"/>
            </w:tcMar>
            <w:hideMark/>
          </w:tcPr>
          <w:p w14:paraId="3DDBB024"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angleškega jezika</w:t>
            </w:r>
          </w:p>
        </w:tc>
        <w:tc>
          <w:tcPr>
            <w:tcW w:w="1269" w:type="dxa"/>
            <w:tcMar>
              <w:top w:w="0" w:type="dxa"/>
              <w:left w:w="108" w:type="dxa"/>
              <w:bottom w:w="0" w:type="dxa"/>
              <w:right w:w="108" w:type="dxa"/>
            </w:tcMar>
            <w:hideMark/>
          </w:tcPr>
          <w:p w14:paraId="3001339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shd w:val="clear" w:color="auto" w:fill="FFFFFF"/>
            <w:tcMar>
              <w:top w:w="0" w:type="dxa"/>
              <w:left w:w="108" w:type="dxa"/>
              <w:bottom w:w="0" w:type="dxa"/>
              <w:right w:w="108" w:type="dxa"/>
            </w:tcMar>
            <w:hideMark/>
          </w:tcPr>
          <w:p w14:paraId="3923F707" w14:textId="77777777" w:rsidR="00FF2E10" w:rsidRPr="00FF2E10" w:rsidRDefault="00FF2E10" w:rsidP="00FF2E10">
            <w:pPr>
              <w:spacing w:before="100" w:beforeAutospacing="1" w:after="100" w:afterAutospacing="1" w:line="254" w:lineRule="auto"/>
            </w:pPr>
            <w:r w:rsidRPr="00FF2E10">
              <w:rPr>
                <w:rFonts w:ascii="Arial Narrow" w:hAnsi="Arial Narrow"/>
                <w:color w:val="000000"/>
                <w:sz w:val="18"/>
                <w:szCs w:val="18"/>
              </w:rPr>
              <w:t>svetnica</w:t>
            </w:r>
          </w:p>
        </w:tc>
      </w:tr>
      <w:tr w:rsidR="00FF2E10" w:rsidRPr="00FF2E10" w14:paraId="419A381F" w14:textId="77777777" w:rsidTr="00FF2E10">
        <w:trPr>
          <w:trHeight w:val="717"/>
        </w:trPr>
        <w:tc>
          <w:tcPr>
            <w:tcW w:w="699" w:type="dxa"/>
            <w:tcMar>
              <w:top w:w="0" w:type="dxa"/>
              <w:left w:w="108" w:type="dxa"/>
              <w:bottom w:w="0" w:type="dxa"/>
              <w:right w:w="108" w:type="dxa"/>
            </w:tcMar>
            <w:hideMark/>
          </w:tcPr>
          <w:p w14:paraId="2F072AC3"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4100526E"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ZVONE MEŽA </w:t>
            </w:r>
          </w:p>
        </w:tc>
        <w:tc>
          <w:tcPr>
            <w:tcW w:w="850" w:type="dxa"/>
            <w:tcMar>
              <w:top w:w="0" w:type="dxa"/>
              <w:left w:w="108" w:type="dxa"/>
              <w:bottom w:w="0" w:type="dxa"/>
              <w:right w:w="108" w:type="dxa"/>
            </w:tcMar>
            <w:hideMark/>
          </w:tcPr>
          <w:p w14:paraId="44672CC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452D16C5"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6DCF6CE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ZGO</w:t>
            </w:r>
          </w:p>
          <w:p w14:paraId="499235AF"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GEO</w:t>
            </w:r>
          </w:p>
        </w:tc>
        <w:tc>
          <w:tcPr>
            <w:tcW w:w="2412" w:type="dxa"/>
            <w:tcMar>
              <w:top w:w="0" w:type="dxa"/>
              <w:left w:w="108" w:type="dxa"/>
              <w:bottom w:w="0" w:type="dxa"/>
              <w:right w:w="108" w:type="dxa"/>
            </w:tcMar>
            <w:hideMark/>
          </w:tcPr>
          <w:p w14:paraId="09224AF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zgodovine in geografije</w:t>
            </w:r>
          </w:p>
        </w:tc>
        <w:tc>
          <w:tcPr>
            <w:tcW w:w="1269" w:type="dxa"/>
            <w:tcMar>
              <w:top w:w="0" w:type="dxa"/>
              <w:left w:w="108" w:type="dxa"/>
              <w:bottom w:w="0" w:type="dxa"/>
              <w:right w:w="108" w:type="dxa"/>
            </w:tcMar>
            <w:hideMark/>
          </w:tcPr>
          <w:p w14:paraId="03A3087B"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2088F7E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višji svetnik</w:t>
            </w:r>
          </w:p>
        </w:tc>
      </w:tr>
      <w:tr w:rsidR="00FF2E10" w:rsidRPr="00FF2E10" w14:paraId="385C1C3C" w14:textId="77777777" w:rsidTr="00FF2E10">
        <w:trPr>
          <w:trHeight w:val="717"/>
        </w:trPr>
        <w:tc>
          <w:tcPr>
            <w:tcW w:w="699" w:type="dxa"/>
            <w:tcMar>
              <w:top w:w="0" w:type="dxa"/>
              <w:left w:w="108" w:type="dxa"/>
              <w:bottom w:w="0" w:type="dxa"/>
              <w:right w:w="108" w:type="dxa"/>
            </w:tcMar>
          </w:tcPr>
          <w:p w14:paraId="5467DEBE"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2FD904E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NUHANOVIĆ MELISA</w:t>
            </w:r>
          </w:p>
        </w:tc>
        <w:tc>
          <w:tcPr>
            <w:tcW w:w="850" w:type="dxa"/>
            <w:tcMar>
              <w:top w:w="0" w:type="dxa"/>
              <w:left w:w="108" w:type="dxa"/>
              <w:bottom w:w="0" w:type="dxa"/>
              <w:right w:w="108" w:type="dxa"/>
            </w:tcMar>
          </w:tcPr>
          <w:p w14:paraId="339ED323"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6F16B3CA"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54FC3090"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PP</w:t>
            </w:r>
          </w:p>
          <w:p w14:paraId="69DFD89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TP</w:t>
            </w:r>
          </w:p>
        </w:tc>
        <w:tc>
          <w:tcPr>
            <w:tcW w:w="2412" w:type="dxa"/>
            <w:tcMar>
              <w:top w:w="0" w:type="dxa"/>
              <w:left w:w="108" w:type="dxa"/>
              <w:bottom w:w="0" w:type="dxa"/>
              <w:right w:w="108" w:type="dxa"/>
            </w:tcMar>
          </w:tcPr>
          <w:p w14:paraId="4B85996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dipl. medicinska sestra</w:t>
            </w:r>
          </w:p>
        </w:tc>
        <w:tc>
          <w:tcPr>
            <w:tcW w:w="1269" w:type="dxa"/>
            <w:tcMar>
              <w:top w:w="0" w:type="dxa"/>
              <w:left w:w="108" w:type="dxa"/>
              <w:bottom w:w="0" w:type="dxa"/>
              <w:right w:w="108" w:type="dxa"/>
            </w:tcMar>
          </w:tcPr>
          <w:p w14:paraId="5F5B2896"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4730DB5B"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08AED3A0" w14:textId="77777777" w:rsidTr="00FF2E10">
        <w:trPr>
          <w:trHeight w:val="717"/>
        </w:trPr>
        <w:tc>
          <w:tcPr>
            <w:tcW w:w="699" w:type="dxa"/>
            <w:tcMar>
              <w:top w:w="0" w:type="dxa"/>
              <w:left w:w="108" w:type="dxa"/>
              <w:bottom w:w="0" w:type="dxa"/>
              <w:right w:w="108" w:type="dxa"/>
            </w:tcMar>
            <w:hideMark/>
          </w:tcPr>
          <w:p w14:paraId="40B3EC09"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5172DEA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ALEKSANDRA PEČNIK </w:t>
            </w:r>
          </w:p>
        </w:tc>
        <w:tc>
          <w:tcPr>
            <w:tcW w:w="850" w:type="dxa"/>
            <w:tcMar>
              <w:top w:w="0" w:type="dxa"/>
              <w:left w:w="108" w:type="dxa"/>
              <w:bottom w:w="0" w:type="dxa"/>
              <w:right w:w="108" w:type="dxa"/>
            </w:tcMar>
            <w:hideMark/>
          </w:tcPr>
          <w:p w14:paraId="3ED3734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50FAF5E9" w14:textId="309FBB21" w:rsidR="00FF2E10" w:rsidRPr="00FF2E10" w:rsidRDefault="00FF2E10" w:rsidP="00FF2E10">
            <w:pPr>
              <w:spacing w:before="100" w:beforeAutospacing="1" w:after="100" w:afterAutospacing="1" w:line="254" w:lineRule="auto"/>
              <w:jc w:val="center"/>
            </w:pPr>
          </w:p>
        </w:tc>
        <w:tc>
          <w:tcPr>
            <w:tcW w:w="851" w:type="dxa"/>
            <w:tcMar>
              <w:top w:w="0" w:type="dxa"/>
              <w:left w:w="108" w:type="dxa"/>
              <w:bottom w:w="0" w:type="dxa"/>
              <w:right w:w="108" w:type="dxa"/>
            </w:tcMar>
            <w:hideMark/>
          </w:tcPr>
          <w:p w14:paraId="46B8DA8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ANJ</w:t>
            </w:r>
          </w:p>
        </w:tc>
        <w:tc>
          <w:tcPr>
            <w:tcW w:w="2412" w:type="dxa"/>
            <w:tcMar>
              <w:top w:w="0" w:type="dxa"/>
              <w:left w:w="108" w:type="dxa"/>
              <w:bottom w:w="0" w:type="dxa"/>
              <w:right w:w="108" w:type="dxa"/>
            </w:tcMar>
            <w:hideMark/>
          </w:tcPr>
          <w:p w14:paraId="3CA4B36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angleškega jezika</w:t>
            </w:r>
          </w:p>
        </w:tc>
        <w:tc>
          <w:tcPr>
            <w:tcW w:w="1269" w:type="dxa"/>
            <w:tcMar>
              <w:top w:w="0" w:type="dxa"/>
              <w:left w:w="108" w:type="dxa"/>
              <w:bottom w:w="0" w:type="dxa"/>
              <w:right w:w="108" w:type="dxa"/>
            </w:tcMar>
            <w:hideMark/>
          </w:tcPr>
          <w:p w14:paraId="15826283"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460A000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3EBC7DEB" w14:textId="77777777" w:rsidTr="00FF2E10">
        <w:trPr>
          <w:trHeight w:val="717"/>
        </w:trPr>
        <w:tc>
          <w:tcPr>
            <w:tcW w:w="699" w:type="dxa"/>
            <w:tcMar>
              <w:top w:w="0" w:type="dxa"/>
              <w:left w:w="108" w:type="dxa"/>
              <w:bottom w:w="0" w:type="dxa"/>
              <w:right w:w="108" w:type="dxa"/>
            </w:tcMar>
          </w:tcPr>
          <w:p w14:paraId="35F94983"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3785FCC2"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PATRICIJA PEČNIK</w:t>
            </w:r>
          </w:p>
        </w:tc>
        <w:tc>
          <w:tcPr>
            <w:tcW w:w="850" w:type="dxa"/>
            <w:tcMar>
              <w:top w:w="0" w:type="dxa"/>
              <w:left w:w="108" w:type="dxa"/>
              <w:bottom w:w="0" w:type="dxa"/>
              <w:right w:w="108" w:type="dxa"/>
            </w:tcMar>
          </w:tcPr>
          <w:p w14:paraId="2A3E73F9"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38F3D499"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7D2FD3C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PP</w:t>
            </w:r>
          </w:p>
          <w:p w14:paraId="2EDDB16C"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TP</w:t>
            </w:r>
          </w:p>
        </w:tc>
        <w:tc>
          <w:tcPr>
            <w:tcW w:w="2412" w:type="dxa"/>
            <w:tcMar>
              <w:top w:w="0" w:type="dxa"/>
              <w:left w:w="108" w:type="dxa"/>
              <w:bottom w:w="0" w:type="dxa"/>
              <w:right w:w="108" w:type="dxa"/>
            </w:tcMar>
          </w:tcPr>
          <w:p w14:paraId="09EC5494"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medicinska sestra</w:t>
            </w:r>
          </w:p>
        </w:tc>
        <w:tc>
          <w:tcPr>
            <w:tcW w:w="1269" w:type="dxa"/>
            <w:tcMar>
              <w:top w:w="0" w:type="dxa"/>
              <w:left w:w="108" w:type="dxa"/>
              <w:bottom w:w="0" w:type="dxa"/>
              <w:right w:w="108" w:type="dxa"/>
            </w:tcMar>
          </w:tcPr>
          <w:p w14:paraId="4A756B2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159CE2FB"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7FE71B50" w14:textId="77777777" w:rsidTr="00FF2E10">
        <w:trPr>
          <w:trHeight w:val="718"/>
        </w:trPr>
        <w:tc>
          <w:tcPr>
            <w:tcW w:w="699" w:type="dxa"/>
            <w:tcMar>
              <w:top w:w="0" w:type="dxa"/>
              <w:left w:w="108" w:type="dxa"/>
              <w:bottom w:w="0" w:type="dxa"/>
              <w:right w:w="108" w:type="dxa"/>
            </w:tcMar>
            <w:hideMark/>
          </w:tcPr>
          <w:p w14:paraId="603765D4"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484A5E7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DOROTEJA PERNAT </w:t>
            </w:r>
          </w:p>
        </w:tc>
        <w:tc>
          <w:tcPr>
            <w:tcW w:w="850" w:type="dxa"/>
            <w:tcMar>
              <w:top w:w="0" w:type="dxa"/>
              <w:left w:w="108" w:type="dxa"/>
              <w:bottom w:w="0" w:type="dxa"/>
              <w:right w:w="108" w:type="dxa"/>
            </w:tcMar>
            <w:hideMark/>
          </w:tcPr>
          <w:p w14:paraId="6816DD0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50299780"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66A5FA6A"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0884AA7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648BAD8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medicinska sestra</w:t>
            </w:r>
          </w:p>
        </w:tc>
        <w:tc>
          <w:tcPr>
            <w:tcW w:w="1269" w:type="dxa"/>
            <w:tcMar>
              <w:top w:w="0" w:type="dxa"/>
              <w:left w:w="108" w:type="dxa"/>
              <w:bottom w:w="0" w:type="dxa"/>
              <w:right w:w="108" w:type="dxa"/>
            </w:tcMar>
            <w:hideMark/>
          </w:tcPr>
          <w:p w14:paraId="5D8C22C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p w14:paraId="641E076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1275" w:type="dxa"/>
            <w:tcMar>
              <w:top w:w="0" w:type="dxa"/>
              <w:left w:w="108" w:type="dxa"/>
              <w:bottom w:w="0" w:type="dxa"/>
              <w:right w:w="108" w:type="dxa"/>
            </w:tcMar>
            <w:hideMark/>
          </w:tcPr>
          <w:p w14:paraId="6F0DCFBB"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36C80161" w14:textId="77777777" w:rsidTr="00FF2E10">
        <w:trPr>
          <w:trHeight w:val="717"/>
        </w:trPr>
        <w:tc>
          <w:tcPr>
            <w:tcW w:w="699" w:type="dxa"/>
            <w:tcMar>
              <w:top w:w="0" w:type="dxa"/>
              <w:left w:w="108" w:type="dxa"/>
              <w:bottom w:w="0" w:type="dxa"/>
              <w:right w:w="108" w:type="dxa"/>
            </w:tcMar>
            <w:hideMark/>
          </w:tcPr>
          <w:p w14:paraId="600FB8EF"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56367FD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ERIKA PEVNIK </w:t>
            </w:r>
          </w:p>
        </w:tc>
        <w:tc>
          <w:tcPr>
            <w:tcW w:w="850" w:type="dxa"/>
            <w:tcMar>
              <w:top w:w="0" w:type="dxa"/>
              <w:left w:w="108" w:type="dxa"/>
              <w:bottom w:w="0" w:type="dxa"/>
              <w:right w:w="108" w:type="dxa"/>
            </w:tcMar>
            <w:hideMark/>
          </w:tcPr>
          <w:p w14:paraId="03D24A59"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357AEE8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481CB137"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PP</w:t>
            </w:r>
          </w:p>
          <w:p w14:paraId="0FC76978"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TP</w:t>
            </w:r>
          </w:p>
        </w:tc>
        <w:tc>
          <w:tcPr>
            <w:tcW w:w="2412" w:type="dxa"/>
            <w:tcMar>
              <w:top w:w="0" w:type="dxa"/>
              <w:left w:w="108" w:type="dxa"/>
              <w:bottom w:w="0" w:type="dxa"/>
              <w:right w:w="108" w:type="dxa"/>
            </w:tcMar>
            <w:hideMark/>
          </w:tcPr>
          <w:p w14:paraId="7025D5F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dipl. medicinska sestra</w:t>
            </w:r>
          </w:p>
        </w:tc>
        <w:tc>
          <w:tcPr>
            <w:tcW w:w="1269" w:type="dxa"/>
            <w:tcMar>
              <w:top w:w="0" w:type="dxa"/>
              <w:left w:w="108" w:type="dxa"/>
              <w:bottom w:w="0" w:type="dxa"/>
              <w:right w:w="108" w:type="dxa"/>
            </w:tcMar>
            <w:hideMark/>
          </w:tcPr>
          <w:p w14:paraId="768D64F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p w14:paraId="2967B05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c>
          <w:tcPr>
            <w:tcW w:w="1275" w:type="dxa"/>
            <w:tcMar>
              <w:top w:w="0" w:type="dxa"/>
              <w:left w:w="108" w:type="dxa"/>
              <w:bottom w:w="0" w:type="dxa"/>
              <w:right w:w="108" w:type="dxa"/>
            </w:tcMar>
            <w:hideMark/>
          </w:tcPr>
          <w:p w14:paraId="09E524F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434BC0E8" w14:textId="77777777" w:rsidTr="00FF2E10">
        <w:trPr>
          <w:trHeight w:val="717"/>
        </w:trPr>
        <w:tc>
          <w:tcPr>
            <w:tcW w:w="699" w:type="dxa"/>
            <w:tcMar>
              <w:top w:w="0" w:type="dxa"/>
              <w:left w:w="108" w:type="dxa"/>
              <w:bottom w:w="0" w:type="dxa"/>
              <w:right w:w="108" w:type="dxa"/>
            </w:tcMar>
            <w:hideMark/>
          </w:tcPr>
          <w:p w14:paraId="31E9C46D"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7021496F"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BOŠTJAN POTOČNIK </w:t>
            </w:r>
          </w:p>
        </w:tc>
        <w:tc>
          <w:tcPr>
            <w:tcW w:w="850" w:type="dxa"/>
            <w:tcMar>
              <w:top w:w="0" w:type="dxa"/>
              <w:left w:w="108" w:type="dxa"/>
              <w:bottom w:w="0" w:type="dxa"/>
              <w:right w:w="108" w:type="dxa"/>
            </w:tcMar>
            <w:hideMark/>
          </w:tcPr>
          <w:p w14:paraId="480B1E3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6D93C7D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5965D64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FIZ</w:t>
            </w:r>
          </w:p>
          <w:p w14:paraId="32DB0A23"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MAT</w:t>
            </w:r>
          </w:p>
        </w:tc>
        <w:tc>
          <w:tcPr>
            <w:tcW w:w="2412" w:type="dxa"/>
            <w:tcMar>
              <w:top w:w="0" w:type="dxa"/>
              <w:left w:w="108" w:type="dxa"/>
              <w:bottom w:w="0" w:type="dxa"/>
              <w:right w:w="108" w:type="dxa"/>
            </w:tcMar>
            <w:hideMark/>
          </w:tcPr>
          <w:p w14:paraId="1820A31B"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mat. in fizike</w:t>
            </w:r>
          </w:p>
        </w:tc>
        <w:tc>
          <w:tcPr>
            <w:tcW w:w="1269" w:type="dxa"/>
            <w:tcMar>
              <w:top w:w="0" w:type="dxa"/>
              <w:left w:w="108" w:type="dxa"/>
              <w:bottom w:w="0" w:type="dxa"/>
              <w:right w:w="108" w:type="dxa"/>
            </w:tcMar>
            <w:hideMark/>
          </w:tcPr>
          <w:p w14:paraId="371DF3BD"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131C649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svetovalec</w:t>
            </w:r>
          </w:p>
        </w:tc>
      </w:tr>
      <w:tr w:rsidR="00FF2E10" w:rsidRPr="00FF2E10" w14:paraId="3A025EEB" w14:textId="77777777" w:rsidTr="00FF2E10">
        <w:trPr>
          <w:trHeight w:val="717"/>
        </w:trPr>
        <w:tc>
          <w:tcPr>
            <w:tcW w:w="699" w:type="dxa"/>
            <w:tcMar>
              <w:top w:w="0" w:type="dxa"/>
              <w:left w:w="108" w:type="dxa"/>
              <w:bottom w:w="0" w:type="dxa"/>
              <w:right w:w="108" w:type="dxa"/>
            </w:tcMar>
            <w:hideMark/>
          </w:tcPr>
          <w:p w14:paraId="4C346C22"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122524C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KATARINA PRAZNIK </w:t>
            </w:r>
          </w:p>
        </w:tc>
        <w:tc>
          <w:tcPr>
            <w:tcW w:w="850" w:type="dxa"/>
            <w:tcMar>
              <w:top w:w="0" w:type="dxa"/>
              <w:left w:w="108" w:type="dxa"/>
              <w:bottom w:w="0" w:type="dxa"/>
              <w:right w:w="108" w:type="dxa"/>
            </w:tcMar>
            <w:hideMark/>
          </w:tcPr>
          <w:p w14:paraId="35FFAFC5"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2D06E020"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7BD0F101"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ŠVŽ</w:t>
            </w:r>
          </w:p>
          <w:p w14:paraId="19BABB36"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ŠVM</w:t>
            </w:r>
          </w:p>
        </w:tc>
        <w:tc>
          <w:tcPr>
            <w:tcW w:w="2412" w:type="dxa"/>
            <w:tcMar>
              <w:top w:w="0" w:type="dxa"/>
              <w:left w:w="108" w:type="dxa"/>
              <w:bottom w:w="0" w:type="dxa"/>
              <w:right w:w="108" w:type="dxa"/>
            </w:tcMar>
            <w:hideMark/>
          </w:tcPr>
          <w:p w14:paraId="2BACC63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športne vzgoje</w:t>
            </w:r>
          </w:p>
        </w:tc>
        <w:tc>
          <w:tcPr>
            <w:tcW w:w="1269" w:type="dxa"/>
            <w:tcMar>
              <w:top w:w="0" w:type="dxa"/>
              <w:left w:w="108" w:type="dxa"/>
              <w:bottom w:w="0" w:type="dxa"/>
              <w:right w:w="108" w:type="dxa"/>
            </w:tcMar>
            <w:hideMark/>
          </w:tcPr>
          <w:p w14:paraId="1E3DA77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3E4D6401"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višja svetnica</w:t>
            </w:r>
          </w:p>
        </w:tc>
      </w:tr>
      <w:tr w:rsidR="00FF2E10" w:rsidRPr="00FF2E10" w14:paraId="7EE06DDA" w14:textId="77777777" w:rsidTr="00FF2E10">
        <w:trPr>
          <w:trHeight w:val="717"/>
        </w:trPr>
        <w:tc>
          <w:tcPr>
            <w:tcW w:w="699" w:type="dxa"/>
            <w:tcMar>
              <w:top w:w="0" w:type="dxa"/>
              <w:left w:w="108" w:type="dxa"/>
              <w:bottom w:w="0" w:type="dxa"/>
              <w:right w:w="108" w:type="dxa"/>
            </w:tcMar>
            <w:hideMark/>
          </w:tcPr>
          <w:p w14:paraId="08002E13"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09F43412"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ZLATKO PRAH</w:t>
            </w:r>
          </w:p>
        </w:tc>
        <w:tc>
          <w:tcPr>
            <w:tcW w:w="850" w:type="dxa"/>
            <w:tcMar>
              <w:top w:w="0" w:type="dxa"/>
              <w:left w:w="108" w:type="dxa"/>
              <w:bottom w:w="0" w:type="dxa"/>
              <w:right w:w="108" w:type="dxa"/>
            </w:tcMar>
            <w:hideMark/>
          </w:tcPr>
          <w:p w14:paraId="787E4D9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ZŠMB</w:t>
            </w:r>
          </w:p>
        </w:tc>
        <w:tc>
          <w:tcPr>
            <w:tcW w:w="992" w:type="dxa"/>
            <w:tcMar>
              <w:top w:w="0" w:type="dxa"/>
              <w:left w:w="108" w:type="dxa"/>
              <w:bottom w:w="0" w:type="dxa"/>
              <w:right w:w="108" w:type="dxa"/>
            </w:tcMar>
            <w:hideMark/>
          </w:tcPr>
          <w:p w14:paraId="207446E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851" w:type="dxa"/>
            <w:tcMar>
              <w:top w:w="0" w:type="dxa"/>
              <w:left w:w="108" w:type="dxa"/>
              <w:bottom w:w="0" w:type="dxa"/>
              <w:right w:w="108" w:type="dxa"/>
            </w:tcMar>
            <w:hideMark/>
          </w:tcPr>
          <w:p w14:paraId="27D178EB"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LIK. P.</w:t>
            </w:r>
          </w:p>
        </w:tc>
        <w:tc>
          <w:tcPr>
            <w:tcW w:w="2412" w:type="dxa"/>
            <w:tcMar>
              <w:top w:w="0" w:type="dxa"/>
              <w:left w:w="108" w:type="dxa"/>
              <w:bottom w:w="0" w:type="dxa"/>
              <w:right w:w="108" w:type="dxa"/>
            </w:tcMar>
            <w:hideMark/>
          </w:tcPr>
          <w:p w14:paraId="2A189727"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lik. pouka</w:t>
            </w:r>
          </w:p>
        </w:tc>
        <w:tc>
          <w:tcPr>
            <w:tcW w:w="1269" w:type="dxa"/>
            <w:tcMar>
              <w:top w:w="0" w:type="dxa"/>
              <w:left w:w="108" w:type="dxa"/>
              <w:bottom w:w="0" w:type="dxa"/>
              <w:right w:w="108" w:type="dxa"/>
            </w:tcMar>
            <w:hideMark/>
          </w:tcPr>
          <w:p w14:paraId="0C6B8D76"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151E96A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svetovalec</w:t>
            </w:r>
          </w:p>
          <w:p w14:paraId="518538C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w:t>
            </w:r>
          </w:p>
        </w:tc>
      </w:tr>
      <w:tr w:rsidR="00FF2E10" w:rsidRPr="00FF2E10" w14:paraId="42391734" w14:textId="77777777" w:rsidTr="00FF2E10">
        <w:trPr>
          <w:trHeight w:val="717"/>
        </w:trPr>
        <w:tc>
          <w:tcPr>
            <w:tcW w:w="699" w:type="dxa"/>
            <w:tcMar>
              <w:top w:w="0" w:type="dxa"/>
              <w:left w:w="108" w:type="dxa"/>
              <w:bottom w:w="0" w:type="dxa"/>
              <w:right w:w="108" w:type="dxa"/>
            </w:tcMar>
            <w:hideMark/>
          </w:tcPr>
          <w:p w14:paraId="02E3478C"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643C895E"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BRIGITA RAPUC </w:t>
            </w:r>
          </w:p>
        </w:tc>
        <w:tc>
          <w:tcPr>
            <w:tcW w:w="850" w:type="dxa"/>
            <w:tcMar>
              <w:top w:w="0" w:type="dxa"/>
              <w:left w:w="108" w:type="dxa"/>
              <w:bottom w:w="0" w:type="dxa"/>
              <w:right w:w="108" w:type="dxa"/>
            </w:tcMar>
            <w:hideMark/>
          </w:tcPr>
          <w:p w14:paraId="016ECE3F"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992" w:type="dxa"/>
            <w:tcMar>
              <w:top w:w="0" w:type="dxa"/>
              <w:left w:w="108" w:type="dxa"/>
              <w:bottom w:w="0" w:type="dxa"/>
              <w:right w:w="108" w:type="dxa"/>
            </w:tcMar>
            <w:hideMark/>
          </w:tcPr>
          <w:p w14:paraId="12EAEB01"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 </w:t>
            </w:r>
          </w:p>
        </w:tc>
        <w:tc>
          <w:tcPr>
            <w:tcW w:w="851" w:type="dxa"/>
            <w:tcMar>
              <w:top w:w="0" w:type="dxa"/>
              <w:left w:w="108" w:type="dxa"/>
              <w:bottom w:w="0" w:type="dxa"/>
              <w:right w:w="108" w:type="dxa"/>
            </w:tcMar>
            <w:hideMark/>
          </w:tcPr>
          <w:p w14:paraId="59464DF8"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SVET. DELO</w:t>
            </w:r>
          </w:p>
        </w:tc>
        <w:tc>
          <w:tcPr>
            <w:tcW w:w="2412" w:type="dxa"/>
            <w:tcMar>
              <w:top w:w="0" w:type="dxa"/>
              <w:left w:w="108" w:type="dxa"/>
              <w:bottom w:w="0" w:type="dxa"/>
              <w:right w:w="108" w:type="dxa"/>
            </w:tcMar>
            <w:hideMark/>
          </w:tcPr>
          <w:p w14:paraId="792A08CE"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univ. dipl. soc. del.</w:t>
            </w:r>
          </w:p>
        </w:tc>
        <w:tc>
          <w:tcPr>
            <w:tcW w:w="1269" w:type="dxa"/>
            <w:tcMar>
              <w:top w:w="0" w:type="dxa"/>
              <w:left w:w="108" w:type="dxa"/>
              <w:bottom w:w="0" w:type="dxa"/>
              <w:right w:w="108" w:type="dxa"/>
            </w:tcMar>
            <w:hideMark/>
          </w:tcPr>
          <w:p w14:paraId="5CA0C9F6"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1F70B76A"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svetovalka</w:t>
            </w:r>
          </w:p>
        </w:tc>
      </w:tr>
      <w:tr w:rsidR="00FF2E10" w:rsidRPr="00FF2E10" w14:paraId="1A288B2F" w14:textId="77777777" w:rsidTr="00FF2E10">
        <w:trPr>
          <w:trHeight w:val="717"/>
        </w:trPr>
        <w:tc>
          <w:tcPr>
            <w:tcW w:w="699" w:type="dxa"/>
            <w:tcMar>
              <w:top w:w="0" w:type="dxa"/>
              <w:left w:w="108" w:type="dxa"/>
              <w:bottom w:w="0" w:type="dxa"/>
              <w:right w:w="108" w:type="dxa"/>
            </w:tcMar>
          </w:tcPr>
          <w:p w14:paraId="233BFA7D"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F0543A8"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ALENKA RAPUC</w:t>
            </w:r>
          </w:p>
        </w:tc>
        <w:tc>
          <w:tcPr>
            <w:tcW w:w="850" w:type="dxa"/>
            <w:tcMar>
              <w:top w:w="0" w:type="dxa"/>
              <w:left w:w="108" w:type="dxa"/>
              <w:bottom w:w="0" w:type="dxa"/>
              <w:right w:w="108" w:type="dxa"/>
            </w:tcMar>
          </w:tcPr>
          <w:p w14:paraId="1801715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SŠSGM</w:t>
            </w:r>
          </w:p>
        </w:tc>
        <w:tc>
          <w:tcPr>
            <w:tcW w:w="992" w:type="dxa"/>
            <w:tcMar>
              <w:top w:w="0" w:type="dxa"/>
              <w:left w:w="108" w:type="dxa"/>
              <w:bottom w:w="0" w:type="dxa"/>
              <w:right w:w="108" w:type="dxa"/>
            </w:tcMar>
          </w:tcPr>
          <w:p w14:paraId="0A666410"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ZŠ</w:t>
            </w:r>
          </w:p>
        </w:tc>
        <w:tc>
          <w:tcPr>
            <w:tcW w:w="851" w:type="dxa"/>
            <w:tcMar>
              <w:top w:w="0" w:type="dxa"/>
              <w:left w:w="108" w:type="dxa"/>
              <w:bottom w:w="0" w:type="dxa"/>
              <w:right w:w="108" w:type="dxa"/>
            </w:tcMar>
          </w:tcPr>
          <w:p w14:paraId="15196F8A"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KVAE KOMU</w:t>
            </w:r>
          </w:p>
        </w:tc>
        <w:tc>
          <w:tcPr>
            <w:tcW w:w="2412" w:type="dxa"/>
            <w:tcMar>
              <w:top w:w="0" w:type="dxa"/>
              <w:left w:w="108" w:type="dxa"/>
              <w:bottom w:w="0" w:type="dxa"/>
              <w:right w:w="108" w:type="dxa"/>
            </w:tcMar>
          </w:tcPr>
          <w:p w14:paraId="0BD8BDAE"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univ. dipl. psih</w:t>
            </w:r>
          </w:p>
        </w:tc>
        <w:tc>
          <w:tcPr>
            <w:tcW w:w="1269" w:type="dxa"/>
            <w:tcMar>
              <w:top w:w="0" w:type="dxa"/>
              <w:left w:w="108" w:type="dxa"/>
              <w:bottom w:w="0" w:type="dxa"/>
              <w:right w:w="108" w:type="dxa"/>
            </w:tcMar>
          </w:tcPr>
          <w:p w14:paraId="14F166B3"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0BFD9422"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mentor</w:t>
            </w:r>
          </w:p>
        </w:tc>
      </w:tr>
      <w:tr w:rsidR="00FF2E10" w:rsidRPr="00FF2E10" w14:paraId="0979539C" w14:textId="77777777" w:rsidTr="00FF2E10">
        <w:trPr>
          <w:trHeight w:val="717"/>
        </w:trPr>
        <w:tc>
          <w:tcPr>
            <w:tcW w:w="699" w:type="dxa"/>
            <w:tcMar>
              <w:top w:w="0" w:type="dxa"/>
              <w:left w:w="108" w:type="dxa"/>
              <w:bottom w:w="0" w:type="dxa"/>
              <w:right w:w="108" w:type="dxa"/>
            </w:tcMar>
            <w:hideMark/>
          </w:tcPr>
          <w:p w14:paraId="207051B5"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hideMark/>
          </w:tcPr>
          <w:p w14:paraId="0FFB591C"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 xml:space="preserve">JOŽE REV </w:t>
            </w:r>
          </w:p>
        </w:tc>
        <w:tc>
          <w:tcPr>
            <w:tcW w:w="850" w:type="dxa"/>
            <w:tcMar>
              <w:top w:w="0" w:type="dxa"/>
              <w:left w:w="108" w:type="dxa"/>
              <w:bottom w:w="0" w:type="dxa"/>
              <w:right w:w="108" w:type="dxa"/>
            </w:tcMar>
            <w:hideMark/>
          </w:tcPr>
          <w:p w14:paraId="38963E2C"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GIM</w:t>
            </w:r>
          </w:p>
        </w:tc>
        <w:tc>
          <w:tcPr>
            <w:tcW w:w="992" w:type="dxa"/>
            <w:tcMar>
              <w:top w:w="0" w:type="dxa"/>
              <w:left w:w="108" w:type="dxa"/>
              <w:bottom w:w="0" w:type="dxa"/>
              <w:right w:w="108" w:type="dxa"/>
            </w:tcMar>
            <w:hideMark/>
          </w:tcPr>
          <w:p w14:paraId="76DBDDE5"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SZŠ</w:t>
            </w:r>
          </w:p>
        </w:tc>
        <w:tc>
          <w:tcPr>
            <w:tcW w:w="851" w:type="dxa"/>
            <w:tcMar>
              <w:top w:w="0" w:type="dxa"/>
              <w:left w:w="108" w:type="dxa"/>
              <w:bottom w:w="0" w:type="dxa"/>
              <w:right w:w="108" w:type="dxa"/>
            </w:tcMar>
            <w:hideMark/>
          </w:tcPr>
          <w:p w14:paraId="6BDC9812"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MAT</w:t>
            </w:r>
          </w:p>
        </w:tc>
        <w:tc>
          <w:tcPr>
            <w:tcW w:w="2412" w:type="dxa"/>
            <w:tcMar>
              <w:top w:w="0" w:type="dxa"/>
              <w:left w:w="108" w:type="dxa"/>
              <w:bottom w:w="0" w:type="dxa"/>
              <w:right w:w="108" w:type="dxa"/>
            </w:tcMar>
            <w:hideMark/>
          </w:tcPr>
          <w:p w14:paraId="08C2CA60"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prof. matematike</w:t>
            </w:r>
          </w:p>
        </w:tc>
        <w:tc>
          <w:tcPr>
            <w:tcW w:w="1269" w:type="dxa"/>
            <w:tcMar>
              <w:top w:w="0" w:type="dxa"/>
              <w:left w:w="108" w:type="dxa"/>
              <w:bottom w:w="0" w:type="dxa"/>
              <w:right w:w="108" w:type="dxa"/>
            </w:tcMar>
            <w:hideMark/>
          </w:tcPr>
          <w:p w14:paraId="33DA84A4"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U</w:t>
            </w:r>
          </w:p>
        </w:tc>
        <w:tc>
          <w:tcPr>
            <w:tcW w:w="1275" w:type="dxa"/>
            <w:tcMar>
              <w:top w:w="0" w:type="dxa"/>
              <w:left w:w="108" w:type="dxa"/>
              <w:bottom w:w="0" w:type="dxa"/>
              <w:right w:w="108" w:type="dxa"/>
            </w:tcMar>
            <w:hideMark/>
          </w:tcPr>
          <w:p w14:paraId="611F5128" w14:textId="77777777" w:rsidR="00FF2E10" w:rsidRPr="00FF2E10" w:rsidRDefault="00FF2E10" w:rsidP="00FF2E10">
            <w:pPr>
              <w:spacing w:before="100" w:beforeAutospacing="1" w:after="100" w:afterAutospacing="1" w:line="254" w:lineRule="auto"/>
            </w:pPr>
            <w:r w:rsidRPr="00FF2E10">
              <w:rPr>
                <w:rFonts w:ascii="Arial Narrow" w:hAnsi="Arial Narrow"/>
                <w:sz w:val="18"/>
                <w:szCs w:val="18"/>
              </w:rPr>
              <w:t>mentor</w:t>
            </w:r>
          </w:p>
        </w:tc>
      </w:tr>
      <w:tr w:rsidR="00FF2E10" w:rsidRPr="00FF2E10" w14:paraId="0DBDFAF9" w14:textId="77777777" w:rsidTr="00FF2E10">
        <w:trPr>
          <w:trHeight w:val="717"/>
        </w:trPr>
        <w:tc>
          <w:tcPr>
            <w:tcW w:w="699" w:type="dxa"/>
            <w:tcMar>
              <w:top w:w="0" w:type="dxa"/>
              <w:left w:w="108" w:type="dxa"/>
              <w:bottom w:w="0" w:type="dxa"/>
              <w:right w:w="108" w:type="dxa"/>
            </w:tcMar>
          </w:tcPr>
          <w:p w14:paraId="0E89469D"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366BEB1"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ALMIRA ROGINA</w:t>
            </w:r>
          </w:p>
        </w:tc>
        <w:tc>
          <w:tcPr>
            <w:tcW w:w="850" w:type="dxa"/>
            <w:tcMar>
              <w:top w:w="0" w:type="dxa"/>
              <w:left w:w="108" w:type="dxa"/>
              <w:bottom w:w="0" w:type="dxa"/>
              <w:right w:w="108" w:type="dxa"/>
            </w:tcMar>
          </w:tcPr>
          <w:p w14:paraId="57AE54F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GIM</w:t>
            </w:r>
          </w:p>
        </w:tc>
        <w:tc>
          <w:tcPr>
            <w:tcW w:w="992" w:type="dxa"/>
            <w:tcMar>
              <w:top w:w="0" w:type="dxa"/>
              <w:left w:w="108" w:type="dxa"/>
              <w:bottom w:w="0" w:type="dxa"/>
              <w:right w:w="108" w:type="dxa"/>
            </w:tcMar>
          </w:tcPr>
          <w:p w14:paraId="55FF025D"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p w14:paraId="330A9A2E"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SŠSGM</w:t>
            </w:r>
          </w:p>
        </w:tc>
        <w:tc>
          <w:tcPr>
            <w:tcW w:w="851" w:type="dxa"/>
            <w:tcMar>
              <w:top w:w="0" w:type="dxa"/>
              <w:left w:w="108" w:type="dxa"/>
              <w:bottom w:w="0" w:type="dxa"/>
              <w:right w:w="108" w:type="dxa"/>
            </w:tcMar>
          </w:tcPr>
          <w:p w14:paraId="38C99BD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UME</w:t>
            </w:r>
          </w:p>
        </w:tc>
        <w:tc>
          <w:tcPr>
            <w:tcW w:w="2412" w:type="dxa"/>
            <w:tcMar>
              <w:top w:w="0" w:type="dxa"/>
              <w:left w:w="108" w:type="dxa"/>
              <w:bottom w:w="0" w:type="dxa"/>
              <w:right w:w="108" w:type="dxa"/>
            </w:tcMar>
          </w:tcPr>
          <w:p w14:paraId="296D8697"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prof. glasbe</w:t>
            </w:r>
          </w:p>
        </w:tc>
        <w:tc>
          <w:tcPr>
            <w:tcW w:w="1269" w:type="dxa"/>
            <w:tcMar>
              <w:top w:w="0" w:type="dxa"/>
              <w:left w:w="108" w:type="dxa"/>
              <w:bottom w:w="0" w:type="dxa"/>
              <w:right w:w="108" w:type="dxa"/>
            </w:tcMar>
          </w:tcPr>
          <w:p w14:paraId="69D11AC1"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15FC5E65"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svetnica</w:t>
            </w:r>
          </w:p>
        </w:tc>
      </w:tr>
      <w:tr w:rsidR="00FF2E10" w:rsidRPr="00FF2E10" w14:paraId="3B6C125F" w14:textId="77777777" w:rsidTr="00FF2E10">
        <w:trPr>
          <w:trHeight w:val="718"/>
        </w:trPr>
        <w:tc>
          <w:tcPr>
            <w:tcW w:w="699" w:type="dxa"/>
            <w:tcMar>
              <w:top w:w="0" w:type="dxa"/>
              <w:left w:w="108" w:type="dxa"/>
              <w:bottom w:w="0" w:type="dxa"/>
              <w:right w:w="108" w:type="dxa"/>
            </w:tcMar>
          </w:tcPr>
          <w:p w14:paraId="4C51D15D"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79D9AB62"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DARJA SKUTNIK</w:t>
            </w:r>
          </w:p>
        </w:tc>
        <w:tc>
          <w:tcPr>
            <w:tcW w:w="850" w:type="dxa"/>
            <w:tcMar>
              <w:top w:w="0" w:type="dxa"/>
              <w:left w:w="108" w:type="dxa"/>
              <w:bottom w:w="0" w:type="dxa"/>
              <w:right w:w="108" w:type="dxa"/>
            </w:tcMar>
          </w:tcPr>
          <w:p w14:paraId="2E90BD32"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01B704E7"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6543CE4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SLO</w:t>
            </w:r>
          </w:p>
        </w:tc>
        <w:tc>
          <w:tcPr>
            <w:tcW w:w="2412" w:type="dxa"/>
            <w:tcMar>
              <w:top w:w="0" w:type="dxa"/>
              <w:left w:w="108" w:type="dxa"/>
              <w:bottom w:w="0" w:type="dxa"/>
              <w:right w:w="108" w:type="dxa"/>
            </w:tcMar>
          </w:tcPr>
          <w:p w14:paraId="754E95F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univ. dipl. slovenistka</w:t>
            </w:r>
          </w:p>
        </w:tc>
        <w:tc>
          <w:tcPr>
            <w:tcW w:w="1269" w:type="dxa"/>
            <w:tcMar>
              <w:top w:w="0" w:type="dxa"/>
              <w:left w:w="108" w:type="dxa"/>
              <w:bottom w:w="0" w:type="dxa"/>
              <w:right w:w="108" w:type="dxa"/>
            </w:tcMar>
          </w:tcPr>
          <w:p w14:paraId="62DC6A2A"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3CE1BF13"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svetnica</w:t>
            </w:r>
          </w:p>
        </w:tc>
      </w:tr>
      <w:tr w:rsidR="00FF2E10" w:rsidRPr="00FF2E10" w14:paraId="1CD4D10F" w14:textId="77777777" w:rsidTr="00FF2E10">
        <w:trPr>
          <w:trHeight w:val="718"/>
        </w:trPr>
        <w:tc>
          <w:tcPr>
            <w:tcW w:w="699" w:type="dxa"/>
            <w:tcMar>
              <w:top w:w="0" w:type="dxa"/>
              <w:left w:w="108" w:type="dxa"/>
              <w:bottom w:w="0" w:type="dxa"/>
              <w:right w:w="108" w:type="dxa"/>
            </w:tcMar>
          </w:tcPr>
          <w:p w14:paraId="3C099184"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562047F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JELKA HELENA SAMEC</w:t>
            </w:r>
          </w:p>
        </w:tc>
        <w:tc>
          <w:tcPr>
            <w:tcW w:w="850" w:type="dxa"/>
            <w:tcMar>
              <w:top w:w="0" w:type="dxa"/>
              <w:left w:w="108" w:type="dxa"/>
              <w:bottom w:w="0" w:type="dxa"/>
              <w:right w:w="108" w:type="dxa"/>
            </w:tcMar>
          </w:tcPr>
          <w:p w14:paraId="2F75FF30"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GIM</w:t>
            </w:r>
          </w:p>
        </w:tc>
        <w:tc>
          <w:tcPr>
            <w:tcW w:w="992" w:type="dxa"/>
            <w:tcMar>
              <w:top w:w="0" w:type="dxa"/>
              <w:left w:w="108" w:type="dxa"/>
              <w:bottom w:w="0" w:type="dxa"/>
              <w:right w:w="108" w:type="dxa"/>
            </w:tcMar>
          </w:tcPr>
          <w:p w14:paraId="5CCBA535"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0B8DDB1E"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NEJ</w:t>
            </w:r>
          </w:p>
        </w:tc>
        <w:tc>
          <w:tcPr>
            <w:tcW w:w="2412" w:type="dxa"/>
            <w:tcMar>
              <w:top w:w="0" w:type="dxa"/>
              <w:left w:w="108" w:type="dxa"/>
              <w:bottom w:w="0" w:type="dxa"/>
              <w:right w:w="108" w:type="dxa"/>
            </w:tcMar>
          </w:tcPr>
          <w:p w14:paraId="5C1BC0D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prof. soc. in dipl. nemcist in prev.</w:t>
            </w:r>
          </w:p>
        </w:tc>
        <w:tc>
          <w:tcPr>
            <w:tcW w:w="1269" w:type="dxa"/>
            <w:tcMar>
              <w:top w:w="0" w:type="dxa"/>
              <w:left w:w="108" w:type="dxa"/>
              <w:bottom w:w="0" w:type="dxa"/>
              <w:right w:w="108" w:type="dxa"/>
            </w:tcMar>
          </w:tcPr>
          <w:p w14:paraId="2FC23274"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48165C04"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svetovalka</w:t>
            </w:r>
          </w:p>
        </w:tc>
      </w:tr>
      <w:tr w:rsidR="00FF2E10" w:rsidRPr="00FF2E10" w14:paraId="5C9F52A2" w14:textId="77777777" w:rsidTr="00FF2E10">
        <w:trPr>
          <w:trHeight w:val="718"/>
        </w:trPr>
        <w:tc>
          <w:tcPr>
            <w:tcW w:w="699" w:type="dxa"/>
            <w:tcMar>
              <w:top w:w="0" w:type="dxa"/>
              <w:left w:w="108" w:type="dxa"/>
              <w:bottom w:w="0" w:type="dxa"/>
              <w:right w:w="108" w:type="dxa"/>
            </w:tcMar>
          </w:tcPr>
          <w:p w14:paraId="2B64EA7E"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5984A68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NEŽA SMONKAR</w:t>
            </w:r>
          </w:p>
        </w:tc>
        <w:tc>
          <w:tcPr>
            <w:tcW w:w="850" w:type="dxa"/>
            <w:tcMar>
              <w:top w:w="0" w:type="dxa"/>
              <w:left w:w="108" w:type="dxa"/>
              <w:bottom w:w="0" w:type="dxa"/>
              <w:right w:w="108" w:type="dxa"/>
            </w:tcMar>
          </w:tcPr>
          <w:p w14:paraId="50F5A98A"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7B75EFD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767E1936" w14:textId="77777777" w:rsidR="00FF2E10" w:rsidRPr="00FF2E10" w:rsidRDefault="00FF2E10" w:rsidP="00FF2E10">
            <w:pPr>
              <w:spacing w:before="100" w:beforeAutospacing="1" w:after="100" w:afterAutospacing="1" w:line="254" w:lineRule="auto"/>
              <w:jc w:val="center"/>
            </w:pPr>
            <w:r w:rsidRPr="00FF2E10">
              <w:rPr>
                <w:rFonts w:ascii="Arial Narrow" w:hAnsi="Arial Narrow"/>
                <w:sz w:val="18"/>
                <w:szCs w:val="18"/>
              </w:rPr>
              <w:t>ŠVŽ</w:t>
            </w:r>
          </w:p>
          <w:p w14:paraId="5E9A2939"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ŠVM</w:t>
            </w:r>
          </w:p>
        </w:tc>
        <w:tc>
          <w:tcPr>
            <w:tcW w:w="2412" w:type="dxa"/>
            <w:tcMar>
              <w:top w:w="0" w:type="dxa"/>
              <w:left w:w="108" w:type="dxa"/>
              <w:bottom w:w="0" w:type="dxa"/>
              <w:right w:w="108" w:type="dxa"/>
            </w:tcMar>
          </w:tcPr>
          <w:p w14:paraId="5B2C4C3E"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prof. športne vzgoje</w:t>
            </w:r>
          </w:p>
        </w:tc>
        <w:tc>
          <w:tcPr>
            <w:tcW w:w="1269" w:type="dxa"/>
            <w:tcMar>
              <w:top w:w="0" w:type="dxa"/>
              <w:left w:w="108" w:type="dxa"/>
              <w:bottom w:w="0" w:type="dxa"/>
              <w:right w:w="108" w:type="dxa"/>
            </w:tcMar>
          </w:tcPr>
          <w:p w14:paraId="4D75CCE0"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3B418BDC"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68D6CA0E" w14:textId="77777777" w:rsidTr="00FF2E10">
        <w:trPr>
          <w:trHeight w:val="717"/>
        </w:trPr>
        <w:tc>
          <w:tcPr>
            <w:tcW w:w="699" w:type="dxa"/>
            <w:tcMar>
              <w:top w:w="0" w:type="dxa"/>
              <w:left w:w="108" w:type="dxa"/>
              <w:bottom w:w="0" w:type="dxa"/>
              <w:right w:w="108" w:type="dxa"/>
            </w:tcMar>
          </w:tcPr>
          <w:p w14:paraId="6731F747"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02E84440"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ŠAJBLER MIHA</w:t>
            </w:r>
          </w:p>
        </w:tc>
        <w:tc>
          <w:tcPr>
            <w:tcW w:w="850" w:type="dxa"/>
            <w:tcMar>
              <w:top w:w="0" w:type="dxa"/>
              <w:left w:w="108" w:type="dxa"/>
              <w:bottom w:w="0" w:type="dxa"/>
              <w:right w:w="108" w:type="dxa"/>
            </w:tcMar>
          </w:tcPr>
          <w:p w14:paraId="238EFC7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SŠSGM</w:t>
            </w:r>
          </w:p>
        </w:tc>
        <w:tc>
          <w:tcPr>
            <w:tcW w:w="992" w:type="dxa"/>
            <w:tcMar>
              <w:top w:w="0" w:type="dxa"/>
              <w:left w:w="108" w:type="dxa"/>
              <w:bottom w:w="0" w:type="dxa"/>
              <w:right w:w="108" w:type="dxa"/>
            </w:tcMar>
          </w:tcPr>
          <w:p w14:paraId="3F78BB20"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15AF8D33"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MAT</w:t>
            </w:r>
          </w:p>
        </w:tc>
        <w:tc>
          <w:tcPr>
            <w:tcW w:w="2412" w:type="dxa"/>
            <w:tcMar>
              <w:top w:w="0" w:type="dxa"/>
              <w:left w:w="108" w:type="dxa"/>
              <w:bottom w:w="0" w:type="dxa"/>
              <w:right w:w="108" w:type="dxa"/>
            </w:tcMar>
          </w:tcPr>
          <w:p w14:paraId="0AC89773" w14:textId="4E899D3F" w:rsidR="00FF2E10" w:rsidRPr="00FF2E10" w:rsidRDefault="00822B78" w:rsidP="00FF2E10">
            <w:pPr>
              <w:spacing w:before="100" w:beforeAutospacing="1" w:after="100" w:afterAutospacing="1" w:line="254" w:lineRule="auto"/>
              <w:rPr>
                <w:rFonts w:ascii="Arial Narrow" w:hAnsi="Arial Narrow"/>
                <w:sz w:val="18"/>
                <w:szCs w:val="18"/>
              </w:rPr>
            </w:pPr>
            <w:r>
              <w:rPr>
                <w:rFonts w:ascii="Arial Narrow" w:hAnsi="Arial Narrow"/>
                <w:sz w:val="18"/>
                <w:szCs w:val="18"/>
              </w:rPr>
              <w:t>d</w:t>
            </w:r>
            <w:r w:rsidR="00FF2E10" w:rsidRPr="00FF2E10">
              <w:rPr>
                <w:rFonts w:ascii="Arial Narrow" w:hAnsi="Arial Narrow"/>
                <w:sz w:val="18"/>
                <w:szCs w:val="18"/>
              </w:rPr>
              <w:t>iplomant izobraževalne matematike in izobraževalne fizike</w:t>
            </w:r>
          </w:p>
        </w:tc>
        <w:tc>
          <w:tcPr>
            <w:tcW w:w="1269" w:type="dxa"/>
            <w:tcMar>
              <w:top w:w="0" w:type="dxa"/>
              <w:left w:w="108" w:type="dxa"/>
              <w:bottom w:w="0" w:type="dxa"/>
              <w:right w:w="108" w:type="dxa"/>
            </w:tcMar>
          </w:tcPr>
          <w:p w14:paraId="4C66D9EA"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20C2B642"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553B717D" w14:textId="77777777" w:rsidTr="00FF2E10">
        <w:trPr>
          <w:trHeight w:val="717"/>
        </w:trPr>
        <w:tc>
          <w:tcPr>
            <w:tcW w:w="699" w:type="dxa"/>
            <w:tcMar>
              <w:top w:w="0" w:type="dxa"/>
              <w:left w:w="108" w:type="dxa"/>
              <w:bottom w:w="0" w:type="dxa"/>
              <w:right w:w="108" w:type="dxa"/>
            </w:tcMar>
          </w:tcPr>
          <w:p w14:paraId="13127140"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58F68E2"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 xml:space="preserve">JANJA ŠETINA </w:t>
            </w:r>
          </w:p>
        </w:tc>
        <w:tc>
          <w:tcPr>
            <w:tcW w:w="850" w:type="dxa"/>
            <w:tcMar>
              <w:top w:w="0" w:type="dxa"/>
              <w:left w:w="108" w:type="dxa"/>
              <w:bottom w:w="0" w:type="dxa"/>
              <w:right w:w="108" w:type="dxa"/>
            </w:tcMar>
          </w:tcPr>
          <w:p w14:paraId="29B78EA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01E778E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 </w:t>
            </w:r>
          </w:p>
        </w:tc>
        <w:tc>
          <w:tcPr>
            <w:tcW w:w="851" w:type="dxa"/>
            <w:tcMar>
              <w:top w:w="0" w:type="dxa"/>
              <w:left w:w="108" w:type="dxa"/>
              <w:bottom w:w="0" w:type="dxa"/>
              <w:right w:w="108" w:type="dxa"/>
            </w:tcMar>
          </w:tcPr>
          <w:p w14:paraId="281500A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BI, KE AFM</w:t>
            </w:r>
          </w:p>
        </w:tc>
        <w:tc>
          <w:tcPr>
            <w:tcW w:w="2412" w:type="dxa"/>
            <w:tcMar>
              <w:top w:w="0" w:type="dxa"/>
              <w:left w:w="108" w:type="dxa"/>
              <w:bottom w:w="0" w:type="dxa"/>
              <w:right w:w="108" w:type="dxa"/>
            </w:tcMar>
          </w:tcPr>
          <w:p w14:paraId="48C76B0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prof. biologije in kemije</w:t>
            </w:r>
          </w:p>
        </w:tc>
        <w:tc>
          <w:tcPr>
            <w:tcW w:w="1269" w:type="dxa"/>
            <w:tcMar>
              <w:top w:w="0" w:type="dxa"/>
              <w:left w:w="108" w:type="dxa"/>
              <w:bottom w:w="0" w:type="dxa"/>
              <w:right w:w="108" w:type="dxa"/>
            </w:tcMar>
          </w:tcPr>
          <w:p w14:paraId="2562B4C8"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56BE1514"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svetnica</w:t>
            </w:r>
          </w:p>
        </w:tc>
      </w:tr>
      <w:tr w:rsidR="00FF2E10" w:rsidRPr="00FF2E10" w14:paraId="6C6B3374" w14:textId="77777777" w:rsidTr="00FF2E10">
        <w:trPr>
          <w:trHeight w:val="717"/>
        </w:trPr>
        <w:tc>
          <w:tcPr>
            <w:tcW w:w="699" w:type="dxa"/>
            <w:tcMar>
              <w:top w:w="0" w:type="dxa"/>
              <w:left w:w="108" w:type="dxa"/>
              <w:bottom w:w="0" w:type="dxa"/>
              <w:right w:w="108" w:type="dxa"/>
            </w:tcMar>
          </w:tcPr>
          <w:p w14:paraId="647D9E5A"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230C9A6"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MAJA ŠMANDL</w:t>
            </w:r>
          </w:p>
        </w:tc>
        <w:tc>
          <w:tcPr>
            <w:tcW w:w="850" w:type="dxa"/>
            <w:tcMar>
              <w:top w:w="0" w:type="dxa"/>
              <w:left w:w="108" w:type="dxa"/>
              <w:bottom w:w="0" w:type="dxa"/>
              <w:right w:w="108" w:type="dxa"/>
            </w:tcMar>
          </w:tcPr>
          <w:p w14:paraId="64B4AEC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02A31C4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4681C5C3"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PP</w:t>
            </w:r>
          </w:p>
          <w:p w14:paraId="7B8C931E"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TP</w:t>
            </w:r>
          </w:p>
        </w:tc>
        <w:tc>
          <w:tcPr>
            <w:tcW w:w="2412" w:type="dxa"/>
            <w:tcMar>
              <w:top w:w="0" w:type="dxa"/>
              <w:left w:w="108" w:type="dxa"/>
              <w:bottom w:w="0" w:type="dxa"/>
              <w:right w:w="108" w:type="dxa"/>
            </w:tcMar>
          </w:tcPr>
          <w:p w14:paraId="5AF4EF77"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dipl. med. sestra</w:t>
            </w:r>
          </w:p>
        </w:tc>
        <w:tc>
          <w:tcPr>
            <w:tcW w:w="1269" w:type="dxa"/>
            <w:tcMar>
              <w:top w:w="0" w:type="dxa"/>
              <w:left w:w="108" w:type="dxa"/>
              <w:bottom w:w="0" w:type="dxa"/>
              <w:right w:w="108" w:type="dxa"/>
            </w:tcMar>
          </w:tcPr>
          <w:p w14:paraId="019394F5"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15C61DA0"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78F0B17C" w14:textId="77777777" w:rsidTr="00FF2E10">
        <w:trPr>
          <w:trHeight w:val="717"/>
        </w:trPr>
        <w:tc>
          <w:tcPr>
            <w:tcW w:w="699" w:type="dxa"/>
            <w:tcMar>
              <w:top w:w="0" w:type="dxa"/>
              <w:left w:w="108" w:type="dxa"/>
              <w:bottom w:w="0" w:type="dxa"/>
              <w:right w:w="108" w:type="dxa"/>
            </w:tcMar>
          </w:tcPr>
          <w:p w14:paraId="67A1D48C"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4663FA91"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 xml:space="preserve">BOJANA ŠTERN </w:t>
            </w:r>
          </w:p>
        </w:tc>
        <w:tc>
          <w:tcPr>
            <w:tcW w:w="850" w:type="dxa"/>
            <w:tcMar>
              <w:top w:w="0" w:type="dxa"/>
              <w:left w:w="108" w:type="dxa"/>
              <w:bottom w:w="0" w:type="dxa"/>
              <w:right w:w="108" w:type="dxa"/>
            </w:tcMar>
          </w:tcPr>
          <w:p w14:paraId="0490623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3215CEF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 </w:t>
            </w:r>
          </w:p>
        </w:tc>
        <w:tc>
          <w:tcPr>
            <w:tcW w:w="851" w:type="dxa"/>
            <w:tcMar>
              <w:top w:w="0" w:type="dxa"/>
              <w:left w:w="108" w:type="dxa"/>
              <w:bottom w:w="0" w:type="dxa"/>
              <w:right w:w="108" w:type="dxa"/>
            </w:tcMar>
          </w:tcPr>
          <w:p w14:paraId="09B2EAC0"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PP</w:t>
            </w:r>
          </w:p>
          <w:p w14:paraId="2FE4809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TP</w:t>
            </w:r>
          </w:p>
        </w:tc>
        <w:tc>
          <w:tcPr>
            <w:tcW w:w="2412" w:type="dxa"/>
            <w:tcMar>
              <w:top w:w="0" w:type="dxa"/>
              <w:left w:w="108" w:type="dxa"/>
              <w:bottom w:w="0" w:type="dxa"/>
              <w:right w:w="108" w:type="dxa"/>
            </w:tcMar>
          </w:tcPr>
          <w:p w14:paraId="6C27286E"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dipl. medicinska sestra</w:t>
            </w:r>
          </w:p>
        </w:tc>
        <w:tc>
          <w:tcPr>
            <w:tcW w:w="1269" w:type="dxa"/>
            <w:tcMar>
              <w:top w:w="0" w:type="dxa"/>
              <w:left w:w="108" w:type="dxa"/>
              <w:bottom w:w="0" w:type="dxa"/>
              <w:right w:w="108" w:type="dxa"/>
            </w:tcMar>
          </w:tcPr>
          <w:p w14:paraId="3546E78B"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7C2D8267"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svetovalka</w:t>
            </w:r>
          </w:p>
        </w:tc>
      </w:tr>
      <w:tr w:rsidR="00FF2E10" w:rsidRPr="00FF2E10" w14:paraId="76E9840B" w14:textId="77777777" w:rsidTr="00FF2E10">
        <w:trPr>
          <w:trHeight w:val="717"/>
        </w:trPr>
        <w:tc>
          <w:tcPr>
            <w:tcW w:w="699" w:type="dxa"/>
            <w:tcMar>
              <w:top w:w="0" w:type="dxa"/>
              <w:left w:w="108" w:type="dxa"/>
              <w:bottom w:w="0" w:type="dxa"/>
              <w:right w:w="108" w:type="dxa"/>
            </w:tcMar>
          </w:tcPr>
          <w:p w14:paraId="44D5DCDB"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5B868C4F"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BARBARA ŠTULAC</w:t>
            </w:r>
          </w:p>
        </w:tc>
        <w:tc>
          <w:tcPr>
            <w:tcW w:w="850" w:type="dxa"/>
            <w:tcMar>
              <w:top w:w="0" w:type="dxa"/>
              <w:left w:w="108" w:type="dxa"/>
              <w:bottom w:w="0" w:type="dxa"/>
              <w:right w:w="108" w:type="dxa"/>
            </w:tcMar>
          </w:tcPr>
          <w:p w14:paraId="53C188DE"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42AC8224"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p>
        </w:tc>
        <w:tc>
          <w:tcPr>
            <w:tcW w:w="851" w:type="dxa"/>
            <w:tcMar>
              <w:top w:w="0" w:type="dxa"/>
              <w:left w:w="108" w:type="dxa"/>
              <w:bottom w:w="0" w:type="dxa"/>
              <w:right w:w="108" w:type="dxa"/>
            </w:tcMar>
          </w:tcPr>
          <w:p w14:paraId="6F098295"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MAT</w:t>
            </w:r>
          </w:p>
        </w:tc>
        <w:tc>
          <w:tcPr>
            <w:tcW w:w="2412" w:type="dxa"/>
            <w:tcMar>
              <w:top w:w="0" w:type="dxa"/>
              <w:left w:w="108" w:type="dxa"/>
              <w:bottom w:w="0" w:type="dxa"/>
              <w:right w:w="108" w:type="dxa"/>
            </w:tcMar>
          </w:tcPr>
          <w:p w14:paraId="5AE3705C"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prof. matematike</w:t>
            </w:r>
          </w:p>
        </w:tc>
        <w:tc>
          <w:tcPr>
            <w:tcW w:w="1269" w:type="dxa"/>
            <w:tcMar>
              <w:top w:w="0" w:type="dxa"/>
              <w:left w:w="108" w:type="dxa"/>
              <w:bottom w:w="0" w:type="dxa"/>
              <w:right w:w="108" w:type="dxa"/>
            </w:tcMar>
          </w:tcPr>
          <w:p w14:paraId="625A585B"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3EFC7A38"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1A5C4460" w14:textId="77777777" w:rsidTr="00FF2E10">
        <w:trPr>
          <w:trHeight w:val="718"/>
        </w:trPr>
        <w:tc>
          <w:tcPr>
            <w:tcW w:w="699" w:type="dxa"/>
            <w:tcMar>
              <w:top w:w="0" w:type="dxa"/>
              <w:left w:w="108" w:type="dxa"/>
              <w:bottom w:w="0" w:type="dxa"/>
              <w:right w:w="108" w:type="dxa"/>
            </w:tcMar>
          </w:tcPr>
          <w:p w14:paraId="777B81B2"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582B727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BLAŽ ŠUŠEL</w:t>
            </w:r>
          </w:p>
        </w:tc>
        <w:tc>
          <w:tcPr>
            <w:tcW w:w="850" w:type="dxa"/>
            <w:tcMar>
              <w:top w:w="0" w:type="dxa"/>
              <w:left w:w="108" w:type="dxa"/>
              <w:bottom w:w="0" w:type="dxa"/>
              <w:right w:w="108" w:type="dxa"/>
            </w:tcMar>
          </w:tcPr>
          <w:p w14:paraId="15D403B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992" w:type="dxa"/>
            <w:tcMar>
              <w:top w:w="0" w:type="dxa"/>
              <w:left w:w="108" w:type="dxa"/>
              <w:bottom w:w="0" w:type="dxa"/>
              <w:right w:w="108" w:type="dxa"/>
            </w:tcMar>
          </w:tcPr>
          <w:p w14:paraId="01A0842B"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 </w:t>
            </w:r>
          </w:p>
        </w:tc>
        <w:tc>
          <w:tcPr>
            <w:tcW w:w="851" w:type="dxa"/>
            <w:tcMar>
              <w:top w:w="0" w:type="dxa"/>
              <w:left w:w="108" w:type="dxa"/>
              <w:bottom w:w="0" w:type="dxa"/>
              <w:right w:w="108" w:type="dxa"/>
            </w:tcMar>
          </w:tcPr>
          <w:p w14:paraId="05FB079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PSI</w:t>
            </w:r>
          </w:p>
        </w:tc>
        <w:tc>
          <w:tcPr>
            <w:tcW w:w="2412" w:type="dxa"/>
            <w:tcMar>
              <w:top w:w="0" w:type="dxa"/>
              <w:left w:w="108" w:type="dxa"/>
              <w:bottom w:w="0" w:type="dxa"/>
              <w:right w:w="108" w:type="dxa"/>
            </w:tcMar>
          </w:tcPr>
          <w:p w14:paraId="0A5E0405"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univ. dipl. psiholog</w:t>
            </w:r>
          </w:p>
        </w:tc>
        <w:tc>
          <w:tcPr>
            <w:tcW w:w="1269" w:type="dxa"/>
            <w:tcMar>
              <w:top w:w="0" w:type="dxa"/>
              <w:left w:w="108" w:type="dxa"/>
              <w:bottom w:w="0" w:type="dxa"/>
              <w:right w:w="108" w:type="dxa"/>
            </w:tcMar>
          </w:tcPr>
          <w:p w14:paraId="53CCF795"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7942FFCD"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svetovalec</w:t>
            </w:r>
          </w:p>
        </w:tc>
      </w:tr>
      <w:tr w:rsidR="00FF2E10" w:rsidRPr="00FF2E10" w14:paraId="0ACF684D" w14:textId="77777777" w:rsidTr="00FF2E10">
        <w:trPr>
          <w:trHeight w:val="718"/>
        </w:trPr>
        <w:tc>
          <w:tcPr>
            <w:tcW w:w="699" w:type="dxa"/>
            <w:tcMar>
              <w:top w:w="0" w:type="dxa"/>
              <w:left w:w="108" w:type="dxa"/>
              <w:bottom w:w="0" w:type="dxa"/>
              <w:right w:w="108" w:type="dxa"/>
            </w:tcMar>
          </w:tcPr>
          <w:p w14:paraId="60B7D5BD"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078F9CB7"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 xml:space="preserve">TJAŠA VODEB PEČNIK </w:t>
            </w:r>
          </w:p>
        </w:tc>
        <w:tc>
          <w:tcPr>
            <w:tcW w:w="850" w:type="dxa"/>
            <w:tcMar>
              <w:top w:w="0" w:type="dxa"/>
              <w:left w:w="108" w:type="dxa"/>
              <w:bottom w:w="0" w:type="dxa"/>
              <w:right w:w="108" w:type="dxa"/>
            </w:tcMar>
          </w:tcPr>
          <w:p w14:paraId="2B7BBEEC"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SŠSGM</w:t>
            </w:r>
          </w:p>
        </w:tc>
        <w:tc>
          <w:tcPr>
            <w:tcW w:w="992" w:type="dxa"/>
            <w:tcMar>
              <w:top w:w="0" w:type="dxa"/>
              <w:left w:w="108" w:type="dxa"/>
              <w:bottom w:w="0" w:type="dxa"/>
              <w:right w:w="108" w:type="dxa"/>
            </w:tcMar>
          </w:tcPr>
          <w:p w14:paraId="45581E2E"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608A9843"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POD</w:t>
            </w:r>
          </w:p>
        </w:tc>
        <w:tc>
          <w:tcPr>
            <w:tcW w:w="2412" w:type="dxa"/>
            <w:tcMar>
              <w:top w:w="0" w:type="dxa"/>
              <w:left w:w="108" w:type="dxa"/>
              <w:bottom w:w="0" w:type="dxa"/>
              <w:right w:w="108" w:type="dxa"/>
            </w:tcMar>
          </w:tcPr>
          <w:p w14:paraId="40001C1B"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ekon. in posl. ved</w:t>
            </w:r>
          </w:p>
        </w:tc>
        <w:tc>
          <w:tcPr>
            <w:tcW w:w="1269" w:type="dxa"/>
            <w:tcMar>
              <w:top w:w="0" w:type="dxa"/>
              <w:left w:w="108" w:type="dxa"/>
              <w:bottom w:w="0" w:type="dxa"/>
              <w:right w:w="108" w:type="dxa"/>
            </w:tcMar>
          </w:tcPr>
          <w:p w14:paraId="5F430283"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tc>
        <w:tc>
          <w:tcPr>
            <w:tcW w:w="1275" w:type="dxa"/>
            <w:tcMar>
              <w:top w:w="0" w:type="dxa"/>
              <w:left w:w="108" w:type="dxa"/>
              <w:bottom w:w="0" w:type="dxa"/>
              <w:right w:w="108" w:type="dxa"/>
            </w:tcMar>
          </w:tcPr>
          <w:p w14:paraId="28C4391A"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tr w:rsidR="00FF2E10" w:rsidRPr="00FF2E10" w14:paraId="715BA6CB" w14:textId="77777777" w:rsidTr="00FF2E10">
        <w:trPr>
          <w:trHeight w:val="718"/>
        </w:trPr>
        <w:tc>
          <w:tcPr>
            <w:tcW w:w="699" w:type="dxa"/>
            <w:tcMar>
              <w:top w:w="0" w:type="dxa"/>
              <w:left w:w="108" w:type="dxa"/>
              <w:bottom w:w="0" w:type="dxa"/>
              <w:right w:w="108" w:type="dxa"/>
            </w:tcMar>
          </w:tcPr>
          <w:p w14:paraId="51E0FAE2" w14:textId="77777777" w:rsidR="00FF2E10" w:rsidRPr="00FF2E10" w:rsidRDefault="00FF2E10" w:rsidP="00FF2E10">
            <w:pPr>
              <w:numPr>
                <w:ilvl w:val="0"/>
                <w:numId w:val="13"/>
              </w:numPr>
              <w:spacing w:before="100" w:beforeAutospacing="1" w:after="100" w:afterAutospacing="1" w:line="254" w:lineRule="auto"/>
              <w:contextualSpacing/>
              <w:jc w:val="both"/>
              <w:rPr>
                <w:rFonts w:ascii="Arial Narrow" w:hAnsi="Arial Narrow"/>
                <w:sz w:val="18"/>
                <w:szCs w:val="18"/>
              </w:rPr>
            </w:pPr>
          </w:p>
        </w:tc>
        <w:tc>
          <w:tcPr>
            <w:tcW w:w="1423" w:type="dxa"/>
            <w:tcMar>
              <w:top w:w="0" w:type="dxa"/>
              <w:left w:w="108" w:type="dxa"/>
              <w:bottom w:w="0" w:type="dxa"/>
              <w:right w:w="108" w:type="dxa"/>
            </w:tcMar>
          </w:tcPr>
          <w:p w14:paraId="3F0590AF"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IZTOK ZAGORC</w:t>
            </w:r>
          </w:p>
        </w:tc>
        <w:tc>
          <w:tcPr>
            <w:tcW w:w="850" w:type="dxa"/>
            <w:tcMar>
              <w:top w:w="0" w:type="dxa"/>
              <w:left w:w="108" w:type="dxa"/>
              <w:bottom w:w="0" w:type="dxa"/>
              <w:right w:w="108" w:type="dxa"/>
            </w:tcMar>
          </w:tcPr>
          <w:p w14:paraId="538C6895"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GIM</w:t>
            </w:r>
          </w:p>
        </w:tc>
        <w:tc>
          <w:tcPr>
            <w:tcW w:w="992" w:type="dxa"/>
            <w:tcMar>
              <w:top w:w="0" w:type="dxa"/>
              <w:left w:w="108" w:type="dxa"/>
              <w:bottom w:w="0" w:type="dxa"/>
              <w:right w:w="108" w:type="dxa"/>
            </w:tcMar>
          </w:tcPr>
          <w:p w14:paraId="4C950241"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SZŠ</w:t>
            </w:r>
          </w:p>
        </w:tc>
        <w:tc>
          <w:tcPr>
            <w:tcW w:w="851" w:type="dxa"/>
            <w:tcMar>
              <w:top w:w="0" w:type="dxa"/>
              <w:left w:w="108" w:type="dxa"/>
              <w:bottom w:w="0" w:type="dxa"/>
              <w:right w:w="108" w:type="dxa"/>
            </w:tcMar>
          </w:tcPr>
          <w:p w14:paraId="0B84678F" w14:textId="77777777" w:rsidR="00FF2E10" w:rsidRPr="00FF2E10" w:rsidRDefault="00FF2E10" w:rsidP="00FF2E10">
            <w:pPr>
              <w:spacing w:before="100" w:beforeAutospacing="1" w:after="100" w:afterAutospacing="1" w:line="254" w:lineRule="auto"/>
              <w:jc w:val="center"/>
              <w:rPr>
                <w:rFonts w:ascii="Arial Narrow" w:hAnsi="Arial Narrow"/>
                <w:sz w:val="18"/>
                <w:szCs w:val="18"/>
              </w:rPr>
            </w:pPr>
            <w:r w:rsidRPr="00FF2E10">
              <w:rPr>
                <w:rFonts w:ascii="Arial Narrow" w:hAnsi="Arial Narrow"/>
                <w:sz w:val="18"/>
                <w:szCs w:val="18"/>
              </w:rPr>
              <w:t>GEO</w:t>
            </w:r>
          </w:p>
        </w:tc>
        <w:tc>
          <w:tcPr>
            <w:tcW w:w="2412" w:type="dxa"/>
            <w:tcMar>
              <w:top w:w="0" w:type="dxa"/>
              <w:left w:w="108" w:type="dxa"/>
              <w:bottom w:w="0" w:type="dxa"/>
              <w:right w:w="108" w:type="dxa"/>
            </w:tcMar>
          </w:tcPr>
          <w:p w14:paraId="71859AA9"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mag. zgodovine in dipl. geograf</w:t>
            </w:r>
          </w:p>
        </w:tc>
        <w:tc>
          <w:tcPr>
            <w:tcW w:w="1269" w:type="dxa"/>
            <w:tcMar>
              <w:top w:w="0" w:type="dxa"/>
              <w:left w:w="108" w:type="dxa"/>
              <w:bottom w:w="0" w:type="dxa"/>
              <w:right w:w="108" w:type="dxa"/>
            </w:tcMar>
          </w:tcPr>
          <w:p w14:paraId="2D8B2AB3"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U</w:t>
            </w:r>
          </w:p>
          <w:p w14:paraId="4EF1DEAE" w14:textId="77777777" w:rsidR="00FF2E10" w:rsidRPr="00FF2E10" w:rsidRDefault="00FF2E10" w:rsidP="00FF2E10">
            <w:pPr>
              <w:rPr>
                <w:rFonts w:ascii="Arial Narrow" w:hAnsi="Arial Narrow"/>
                <w:sz w:val="18"/>
                <w:szCs w:val="18"/>
              </w:rPr>
            </w:pPr>
          </w:p>
        </w:tc>
        <w:tc>
          <w:tcPr>
            <w:tcW w:w="1275" w:type="dxa"/>
            <w:tcMar>
              <w:top w:w="0" w:type="dxa"/>
              <w:left w:w="108" w:type="dxa"/>
              <w:bottom w:w="0" w:type="dxa"/>
              <w:right w:w="108" w:type="dxa"/>
            </w:tcMar>
          </w:tcPr>
          <w:p w14:paraId="2FF8A842" w14:textId="77777777" w:rsidR="00FF2E10" w:rsidRPr="00FF2E10" w:rsidRDefault="00FF2E10" w:rsidP="00FF2E10">
            <w:pPr>
              <w:spacing w:before="100" w:beforeAutospacing="1" w:after="100" w:afterAutospacing="1" w:line="254" w:lineRule="auto"/>
              <w:rPr>
                <w:rFonts w:ascii="Arial Narrow" w:hAnsi="Arial Narrow"/>
                <w:sz w:val="18"/>
                <w:szCs w:val="18"/>
              </w:rPr>
            </w:pPr>
            <w:r w:rsidRPr="00FF2E10">
              <w:rPr>
                <w:rFonts w:ascii="Arial Narrow" w:hAnsi="Arial Narrow"/>
                <w:sz w:val="18"/>
                <w:szCs w:val="18"/>
              </w:rPr>
              <w:t>brez</w:t>
            </w:r>
          </w:p>
        </w:tc>
      </w:tr>
      <w:bookmarkEnd w:id="10"/>
    </w:tbl>
    <w:p w14:paraId="239F1452" w14:textId="77777777" w:rsidR="001F0F20" w:rsidRPr="0075219B" w:rsidRDefault="001F0F20" w:rsidP="00CC290E">
      <w:pPr>
        <w:rPr>
          <w:rFonts w:ascii="Arial Narrow" w:hAnsi="Arial Narrow" w:cs="Arial"/>
          <w:sz w:val="23"/>
          <w:szCs w:val="23"/>
        </w:rPr>
      </w:pPr>
    </w:p>
    <w:p w14:paraId="28DB63E2" w14:textId="196076E2" w:rsidR="001F0F20" w:rsidRPr="0075219B" w:rsidRDefault="001F0F20" w:rsidP="00A8571D">
      <w:pPr>
        <w:pStyle w:val="Naslov7"/>
        <w:pBdr>
          <w:top w:val="single" w:sz="4" w:space="1" w:color="auto"/>
          <w:left w:val="single" w:sz="4" w:space="4" w:color="auto"/>
          <w:bottom w:val="single" w:sz="4" w:space="0"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75219B">
        <w:rPr>
          <w:rFonts w:ascii="Arial Narrow" w:hAnsi="Arial Narrow" w:cs="Arial"/>
          <w:b w:val="0"/>
          <w:i w:val="0"/>
          <w:iCs w:val="0"/>
          <w:sz w:val="23"/>
          <w:szCs w:val="23"/>
        </w:rPr>
        <w:t xml:space="preserve">6.3 Oddelčni učiteljski zbor </w:t>
      </w:r>
    </w:p>
    <w:p w14:paraId="0393A3A1" w14:textId="77777777" w:rsidR="001F0F20" w:rsidRPr="0075219B" w:rsidRDefault="001F0F20" w:rsidP="00CC290E">
      <w:pPr>
        <w:pStyle w:val="Telobesedila3"/>
        <w:rPr>
          <w:rFonts w:ascii="Arial Narrow" w:hAnsi="Arial Narrow" w:cs="Arial"/>
          <w:sz w:val="20"/>
          <w:szCs w:val="20"/>
        </w:rPr>
      </w:pPr>
    </w:p>
    <w:p w14:paraId="51F918C0" w14:textId="5490C78D" w:rsidR="001F0F20" w:rsidRPr="00F928EF" w:rsidRDefault="00080C4B" w:rsidP="00CC290E">
      <w:pPr>
        <w:pStyle w:val="Telobesedila3"/>
        <w:rPr>
          <w:rFonts w:ascii="Arial Narrow" w:hAnsi="Arial Narrow" w:cs="Arial"/>
          <w:i w:val="0"/>
        </w:rPr>
      </w:pPr>
      <w:r w:rsidRPr="00F928EF">
        <w:rPr>
          <w:rFonts w:ascii="Arial Narrow" w:hAnsi="Arial Narrow" w:cs="Arial"/>
          <w:i w:val="0"/>
        </w:rPr>
        <w:t>Letošnje leto bo 18 o</w:t>
      </w:r>
      <w:r w:rsidR="001F0F20" w:rsidRPr="00F928EF">
        <w:rPr>
          <w:rFonts w:ascii="Arial Narrow" w:hAnsi="Arial Narrow" w:cs="Arial"/>
          <w:i w:val="0"/>
        </w:rPr>
        <w:t>ddelčni</w:t>
      </w:r>
      <w:r w:rsidRPr="00F928EF">
        <w:rPr>
          <w:rFonts w:ascii="Arial Narrow" w:hAnsi="Arial Narrow" w:cs="Arial"/>
          <w:i w:val="0"/>
        </w:rPr>
        <w:t>h</w:t>
      </w:r>
      <w:r w:rsidR="001F0F20" w:rsidRPr="00F928EF">
        <w:rPr>
          <w:rFonts w:ascii="Arial Narrow" w:hAnsi="Arial Narrow" w:cs="Arial"/>
          <w:i w:val="0"/>
        </w:rPr>
        <w:t xml:space="preserve"> učiteljski</w:t>
      </w:r>
      <w:r w:rsidRPr="00F928EF">
        <w:rPr>
          <w:rFonts w:ascii="Arial Narrow" w:hAnsi="Arial Narrow" w:cs="Arial"/>
          <w:i w:val="0"/>
        </w:rPr>
        <w:t>h</w:t>
      </w:r>
      <w:r w:rsidR="001F0F20" w:rsidRPr="00F928EF">
        <w:rPr>
          <w:rFonts w:ascii="Arial Narrow" w:hAnsi="Arial Narrow" w:cs="Arial"/>
          <w:i w:val="0"/>
        </w:rPr>
        <w:t xml:space="preserve"> zbor</w:t>
      </w:r>
      <w:r w:rsidRPr="00F928EF">
        <w:rPr>
          <w:rFonts w:ascii="Arial Narrow" w:hAnsi="Arial Narrow" w:cs="Arial"/>
          <w:i w:val="0"/>
        </w:rPr>
        <w:t>ov, ki jih</w:t>
      </w:r>
      <w:r w:rsidR="001F0F20" w:rsidRPr="00F928EF">
        <w:rPr>
          <w:rFonts w:ascii="Arial Narrow" w:hAnsi="Arial Narrow" w:cs="Arial"/>
          <w:i w:val="0"/>
        </w:rPr>
        <w:t xml:space="preserve"> sestavlj</w:t>
      </w:r>
      <w:r w:rsidRPr="00F928EF">
        <w:rPr>
          <w:rFonts w:ascii="Arial Narrow" w:hAnsi="Arial Narrow" w:cs="Arial"/>
          <w:i w:val="0"/>
        </w:rPr>
        <w:t>ajo učitelji</w:t>
      </w:r>
      <w:r w:rsidR="00EB6C4B" w:rsidRPr="00F928EF">
        <w:rPr>
          <w:rFonts w:ascii="Arial Narrow" w:hAnsi="Arial Narrow" w:cs="Arial"/>
          <w:i w:val="0"/>
        </w:rPr>
        <w:t>, ki</w:t>
      </w:r>
      <w:r w:rsidR="001F0F20" w:rsidRPr="00F928EF">
        <w:rPr>
          <w:rFonts w:ascii="Arial Narrow" w:hAnsi="Arial Narrow" w:cs="Arial"/>
          <w:i w:val="0"/>
        </w:rPr>
        <w:t xml:space="preserve"> izvajajo vzgojno-izobraževalno del</w:t>
      </w:r>
      <w:r w:rsidR="00510E25" w:rsidRPr="00F928EF">
        <w:rPr>
          <w:rFonts w:ascii="Arial Narrow" w:hAnsi="Arial Narrow" w:cs="Arial"/>
          <w:i w:val="0"/>
        </w:rPr>
        <w:t xml:space="preserve">o v posameznem oddelku. Naloga </w:t>
      </w:r>
      <w:r w:rsidR="001F0F20" w:rsidRPr="00F928EF">
        <w:rPr>
          <w:rFonts w:ascii="Arial Narrow" w:hAnsi="Arial Narrow" w:cs="Arial"/>
          <w:i w:val="0"/>
        </w:rPr>
        <w:t xml:space="preserve">tega je, da obravnava vzgojno-izobraževalno problematiko v oddelku, oblikuje program za delo z nadarjenimi dijaki in s tistimi, ki težje napredujejo, odloča o vzgojnih ukrepih ter opravlja druge naloge v skladu z zakonom. </w:t>
      </w:r>
    </w:p>
    <w:p w14:paraId="5C375F9B" w14:textId="77777777" w:rsidR="00E03AC4" w:rsidRPr="00F928EF" w:rsidRDefault="00E03AC4" w:rsidP="00CC290E">
      <w:pPr>
        <w:pStyle w:val="Telobesedila3"/>
        <w:rPr>
          <w:rFonts w:ascii="Arial Narrow" w:hAnsi="Arial Narrow" w:cs="Arial"/>
          <w:i w:val="0"/>
        </w:rPr>
      </w:pPr>
    </w:p>
    <w:p w14:paraId="535B9FB0" w14:textId="77777777" w:rsidR="001F0F20" w:rsidRPr="00F928EF" w:rsidRDefault="001F0F20" w:rsidP="00CC290E">
      <w:pPr>
        <w:rPr>
          <w:rFonts w:ascii="Arial Narrow" w:hAnsi="Arial Narrow" w:cs="Arial"/>
          <w:sz w:val="23"/>
          <w:szCs w:val="23"/>
        </w:rPr>
      </w:pPr>
    </w:p>
    <w:p w14:paraId="7D0A0FBB" w14:textId="19971648" w:rsidR="001F0F20" w:rsidRPr="00F928EF"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F928EF">
        <w:rPr>
          <w:rFonts w:ascii="Arial Narrow" w:hAnsi="Arial Narrow" w:cs="Arial"/>
          <w:b w:val="0"/>
          <w:i w:val="0"/>
          <w:iCs w:val="0"/>
          <w:sz w:val="23"/>
          <w:szCs w:val="23"/>
        </w:rPr>
        <w:lastRenderedPageBreak/>
        <w:t>6.</w:t>
      </w:r>
      <w:r w:rsidR="00AA3B85" w:rsidRPr="00F928EF">
        <w:rPr>
          <w:rFonts w:ascii="Arial Narrow" w:hAnsi="Arial Narrow" w:cs="Arial"/>
          <w:b w:val="0"/>
          <w:i w:val="0"/>
          <w:iCs w:val="0"/>
          <w:sz w:val="23"/>
          <w:szCs w:val="23"/>
        </w:rPr>
        <w:t>4</w:t>
      </w:r>
      <w:r w:rsidR="000978EF" w:rsidRPr="00F928EF">
        <w:rPr>
          <w:rFonts w:ascii="Arial Narrow" w:hAnsi="Arial Narrow" w:cs="Arial"/>
          <w:b w:val="0"/>
          <w:i w:val="0"/>
          <w:iCs w:val="0"/>
          <w:sz w:val="23"/>
          <w:szCs w:val="23"/>
        </w:rPr>
        <w:t xml:space="preserve"> </w:t>
      </w:r>
      <w:r w:rsidRPr="00F928EF">
        <w:rPr>
          <w:rFonts w:ascii="Arial Narrow" w:hAnsi="Arial Narrow" w:cs="Arial"/>
          <w:b w:val="0"/>
          <w:i w:val="0"/>
          <w:iCs w:val="0"/>
          <w:sz w:val="23"/>
          <w:szCs w:val="23"/>
        </w:rPr>
        <w:t>Razredniki</w:t>
      </w:r>
    </w:p>
    <w:p w14:paraId="060A6F40" w14:textId="77777777" w:rsidR="001F0F20" w:rsidRPr="00F928EF" w:rsidRDefault="001F0F20" w:rsidP="00CC290E">
      <w:pPr>
        <w:tabs>
          <w:tab w:val="left" w:pos="3240"/>
        </w:tabs>
        <w:jc w:val="both"/>
        <w:rPr>
          <w:rFonts w:ascii="Arial Narrow" w:hAnsi="Arial Narrow" w:cs="Arial"/>
          <w:bCs/>
          <w:i/>
          <w:iCs/>
          <w:sz w:val="20"/>
          <w:szCs w:val="20"/>
        </w:rPr>
      </w:pPr>
    </w:p>
    <w:p w14:paraId="372D36F3" w14:textId="20FDD104" w:rsidR="00582408" w:rsidRPr="00F928EF" w:rsidRDefault="00A860E2" w:rsidP="00582408">
      <w:pPr>
        <w:tabs>
          <w:tab w:val="left" w:pos="3240"/>
        </w:tabs>
        <w:jc w:val="both"/>
        <w:rPr>
          <w:rFonts w:ascii="Arial Narrow" w:hAnsi="Arial Narrow" w:cs="Arial"/>
          <w:bCs/>
          <w:iCs/>
        </w:rPr>
      </w:pPr>
      <w:r w:rsidRPr="00F928EF">
        <w:rPr>
          <w:rFonts w:ascii="Arial Narrow" w:hAnsi="Arial Narrow" w:cs="Arial"/>
          <w:bCs/>
          <w:iCs/>
        </w:rPr>
        <w:t xml:space="preserve">Razrednik ima v procesu vzgoje in izobraževanja eno najpomembnejših in najsubtilnejših vlog. </w:t>
      </w:r>
      <w:r w:rsidR="00E03AC4" w:rsidRPr="00F928EF">
        <w:rPr>
          <w:rFonts w:ascii="Arial Narrow" w:hAnsi="Arial Narrow"/>
          <w:color w:val="000000" w:themeColor="text1"/>
        </w:rPr>
        <w:t xml:space="preserve">Vodi delo oddelčnega učiteljskega zbora, </w:t>
      </w:r>
      <w:r w:rsidR="00E03AC4" w:rsidRPr="00F928EF">
        <w:rPr>
          <w:rFonts w:ascii="Arial Narrow" w:hAnsi="Arial Narrow"/>
        </w:rPr>
        <w:t>analizira vzgojne in učne rezultate oddelka, skrbi za reševanje vzgojnih in učnih problemov posameznih učencev, vajencev oziroma dijakov, sodeluje s starši in šolsko svetovalno službo, odloča o vzgojnih ukrepih ter opravlja druge naloge v skladu z zakonom.</w:t>
      </w:r>
      <w:r w:rsidR="00285B46" w:rsidRPr="00F928EF">
        <w:rPr>
          <w:rFonts w:ascii="Arial Narrow" w:hAnsi="Arial Narrow"/>
        </w:rPr>
        <w:t xml:space="preserve"> Z dijaki se redno dobivajo na razrednih urah</w:t>
      </w:r>
      <w:r w:rsidR="006C2C59" w:rsidRPr="00F928EF">
        <w:rPr>
          <w:rFonts w:ascii="Arial Narrow" w:hAnsi="Arial Narrow"/>
        </w:rPr>
        <w:t>,</w:t>
      </w:r>
      <w:r w:rsidR="00285B46" w:rsidRPr="00F928EF">
        <w:rPr>
          <w:rFonts w:ascii="Arial Narrow" w:hAnsi="Arial Narrow"/>
        </w:rPr>
        <w:t xml:space="preserve"> najmanj enkrat tedensko.</w:t>
      </w:r>
      <w:r w:rsidR="00582408" w:rsidRPr="00F928EF">
        <w:rPr>
          <w:rFonts w:ascii="Arial Narrow" w:hAnsi="Arial Narrow" w:cs="Arial"/>
          <w:bCs/>
          <w:iCs/>
        </w:rPr>
        <w:t xml:space="preserve"> Včasih ima dober razrednik na posamezne  dijake v času odraščanja in pri njihovi vzgoji pomembnejši vpliv od njihovih staršev, prijateljev ali sošolcev.</w:t>
      </w:r>
    </w:p>
    <w:p w14:paraId="595A9688" w14:textId="7D73C694" w:rsidR="00E03AC4" w:rsidRPr="00F928EF" w:rsidRDefault="00E03AC4" w:rsidP="00CC290E">
      <w:pPr>
        <w:tabs>
          <w:tab w:val="left" w:pos="3240"/>
        </w:tabs>
        <w:jc w:val="both"/>
        <w:rPr>
          <w:rFonts w:ascii="Arial Narrow" w:hAnsi="Arial Narrow" w:cs="Arial"/>
          <w:bCs/>
          <w:iCs/>
        </w:rPr>
      </w:pPr>
    </w:p>
    <w:p w14:paraId="07EAD8D5" w14:textId="77777777" w:rsidR="00034A59" w:rsidRPr="00F928EF" w:rsidRDefault="00034A59" w:rsidP="00034A59">
      <w:pPr>
        <w:tabs>
          <w:tab w:val="left" w:pos="3240"/>
        </w:tabs>
        <w:jc w:val="both"/>
        <w:rPr>
          <w:rFonts w:ascii="Arial Narrow" w:hAnsi="Arial Narrow" w:cs="Arial"/>
          <w:b/>
          <w:bCs/>
          <w:iCs/>
        </w:rPr>
      </w:pPr>
      <w:r w:rsidRPr="00F928EF">
        <w:rPr>
          <w:rFonts w:ascii="Arial Narrow" w:hAnsi="Arial Narrow" w:cs="Arial"/>
          <w:b/>
          <w:bCs/>
          <w:iCs/>
        </w:rPr>
        <w:t>Razredniki:</w:t>
      </w:r>
    </w:p>
    <w:p w14:paraId="578D223E" w14:textId="44485461" w:rsidR="00034A59" w:rsidRPr="00F928EF" w:rsidRDefault="00582408" w:rsidP="00034A59">
      <w:pPr>
        <w:tabs>
          <w:tab w:val="left" w:pos="3240"/>
        </w:tabs>
        <w:jc w:val="both"/>
        <w:rPr>
          <w:rFonts w:ascii="Arial Narrow" w:hAnsi="Arial Narrow" w:cs="Arial"/>
          <w:bCs/>
          <w:iCs/>
        </w:rPr>
      </w:pPr>
      <w:r w:rsidRPr="00F928EF">
        <w:rPr>
          <w:rFonts w:ascii="Arial Narrow" w:hAnsi="Arial Narrow" w:cs="Arial"/>
          <w:bCs/>
          <w:iCs/>
        </w:rPr>
        <w:t xml:space="preserve">Sabina </w:t>
      </w:r>
      <w:proofErr w:type="spellStart"/>
      <w:r w:rsidRPr="00F928EF">
        <w:rPr>
          <w:rFonts w:ascii="Arial Narrow" w:hAnsi="Arial Narrow" w:cs="Arial"/>
          <w:bCs/>
          <w:iCs/>
        </w:rPr>
        <w:t>Jurhar</w:t>
      </w:r>
      <w:proofErr w:type="spellEnd"/>
      <w:r w:rsidRPr="00F928EF">
        <w:rPr>
          <w:rFonts w:ascii="Arial Narrow" w:hAnsi="Arial Narrow" w:cs="Arial"/>
          <w:bCs/>
          <w:iCs/>
        </w:rPr>
        <w:t xml:space="preserve"> (1. a), Aleksandra Pečnik (1.</w:t>
      </w:r>
      <w:r w:rsidR="006C2C59" w:rsidRPr="00F928EF">
        <w:rPr>
          <w:rFonts w:ascii="Arial Narrow" w:hAnsi="Arial Narrow" w:cs="Arial"/>
          <w:bCs/>
          <w:iCs/>
        </w:rPr>
        <w:t xml:space="preserve"> </w:t>
      </w:r>
      <w:r w:rsidRPr="00F928EF">
        <w:rPr>
          <w:rFonts w:ascii="Arial Narrow" w:hAnsi="Arial Narrow" w:cs="Arial"/>
          <w:bCs/>
          <w:iCs/>
        </w:rPr>
        <w:t xml:space="preserve">b) Boštjan Potočnik (1. d), Lucija Kompan (1. f), Sara Hren (1, c), </w:t>
      </w:r>
      <w:r w:rsidR="00034A59" w:rsidRPr="00F928EF">
        <w:rPr>
          <w:rFonts w:ascii="Arial Narrow" w:hAnsi="Arial Narrow" w:cs="Arial"/>
          <w:bCs/>
          <w:iCs/>
        </w:rPr>
        <w:t>mag. Jasna Kolar Macur (</w:t>
      </w:r>
      <w:r w:rsidRPr="00F928EF">
        <w:rPr>
          <w:rFonts w:ascii="Arial Narrow" w:hAnsi="Arial Narrow" w:cs="Arial"/>
          <w:bCs/>
          <w:iCs/>
        </w:rPr>
        <w:t>2</w:t>
      </w:r>
      <w:r w:rsidR="00034A59" w:rsidRPr="00F928EF">
        <w:rPr>
          <w:rFonts w:ascii="Arial Narrow" w:hAnsi="Arial Narrow" w:cs="Arial"/>
          <w:bCs/>
          <w:iCs/>
        </w:rPr>
        <w:t>. a), Darja Skutnik (</w:t>
      </w:r>
      <w:r w:rsidRPr="00F928EF">
        <w:rPr>
          <w:rFonts w:ascii="Arial Narrow" w:hAnsi="Arial Narrow" w:cs="Arial"/>
          <w:bCs/>
          <w:iCs/>
        </w:rPr>
        <w:t>2</w:t>
      </w:r>
      <w:r w:rsidR="00034A59" w:rsidRPr="00F928EF">
        <w:rPr>
          <w:rFonts w:ascii="Arial Narrow" w:hAnsi="Arial Narrow" w:cs="Arial"/>
          <w:bCs/>
          <w:iCs/>
        </w:rPr>
        <w:t>. b),  Doroteja Pernat (</w:t>
      </w:r>
      <w:r w:rsidRPr="00F928EF">
        <w:rPr>
          <w:rFonts w:ascii="Arial Narrow" w:hAnsi="Arial Narrow" w:cs="Arial"/>
          <w:bCs/>
          <w:iCs/>
        </w:rPr>
        <w:t>2</w:t>
      </w:r>
      <w:r w:rsidR="00034A59" w:rsidRPr="00F928EF">
        <w:rPr>
          <w:rFonts w:ascii="Arial Narrow" w:hAnsi="Arial Narrow" w:cs="Arial"/>
          <w:bCs/>
          <w:iCs/>
        </w:rPr>
        <w:t>. d), Patricija Pečnik (</w:t>
      </w:r>
      <w:r w:rsidRPr="00F928EF">
        <w:rPr>
          <w:rFonts w:ascii="Arial Narrow" w:hAnsi="Arial Narrow" w:cs="Arial"/>
          <w:bCs/>
          <w:iCs/>
        </w:rPr>
        <w:t>2</w:t>
      </w:r>
      <w:r w:rsidR="00034A59" w:rsidRPr="00F928EF">
        <w:rPr>
          <w:rFonts w:ascii="Arial Narrow" w:hAnsi="Arial Narrow" w:cs="Arial"/>
          <w:bCs/>
          <w:iCs/>
        </w:rPr>
        <w:t xml:space="preserve">. c), Barbara </w:t>
      </w:r>
      <w:proofErr w:type="spellStart"/>
      <w:r w:rsidR="00034A59" w:rsidRPr="00F928EF">
        <w:rPr>
          <w:rFonts w:ascii="Arial Narrow" w:hAnsi="Arial Narrow" w:cs="Arial"/>
          <w:bCs/>
          <w:iCs/>
        </w:rPr>
        <w:t>Štulac</w:t>
      </w:r>
      <w:proofErr w:type="spellEnd"/>
      <w:r w:rsidR="00034A59" w:rsidRPr="00F928EF">
        <w:rPr>
          <w:rFonts w:ascii="Arial Narrow" w:hAnsi="Arial Narrow" w:cs="Arial"/>
          <w:bCs/>
          <w:iCs/>
        </w:rPr>
        <w:t xml:space="preserve"> (</w:t>
      </w:r>
      <w:r w:rsidRPr="00F928EF">
        <w:rPr>
          <w:rFonts w:ascii="Arial Narrow" w:hAnsi="Arial Narrow" w:cs="Arial"/>
          <w:bCs/>
          <w:iCs/>
        </w:rPr>
        <w:t>3</w:t>
      </w:r>
      <w:r w:rsidR="00034A59" w:rsidRPr="00F928EF">
        <w:rPr>
          <w:rFonts w:ascii="Arial Narrow" w:hAnsi="Arial Narrow" w:cs="Arial"/>
          <w:bCs/>
          <w:iCs/>
        </w:rPr>
        <w:t>. a), Bojana Štern (</w:t>
      </w:r>
      <w:r w:rsidRPr="00F928EF">
        <w:rPr>
          <w:rFonts w:ascii="Arial Narrow" w:hAnsi="Arial Narrow" w:cs="Arial"/>
          <w:bCs/>
          <w:iCs/>
        </w:rPr>
        <w:t>3</w:t>
      </w:r>
      <w:r w:rsidR="00034A59" w:rsidRPr="00F928EF">
        <w:rPr>
          <w:rFonts w:ascii="Arial Narrow" w:hAnsi="Arial Narrow" w:cs="Arial"/>
          <w:bCs/>
          <w:iCs/>
        </w:rPr>
        <w:t xml:space="preserve">. b), Zdenka </w:t>
      </w:r>
      <w:proofErr w:type="spellStart"/>
      <w:r w:rsidR="00034A59" w:rsidRPr="00F928EF">
        <w:rPr>
          <w:rFonts w:ascii="Arial Narrow" w:hAnsi="Arial Narrow" w:cs="Arial"/>
          <w:bCs/>
          <w:iCs/>
        </w:rPr>
        <w:t>Kočivnik</w:t>
      </w:r>
      <w:proofErr w:type="spellEnd"/>
      <w:r w:rsidR="00034A59" w:rsidRPr="00F928EF">
        <w:rPr>
          <w:rFonts w:ascii="Arial Narrow" w:hAnsi="Arial Narrow" w:cs="Arial"/>
          <w:bCs/>
          <w:iCs/>
        </w:rPr>
        <w:t xml:space="preserve"> Lesjak (</w:t>
      </w:r>
      <w:r w:rsidRPr="00F928EF">
        <w:rPr>
          <w:rFonts w:ascii="Arial Narrow" w:hAnsi="Arial Narrow" w:cs="Arial"/>
          <w:bCs/>
          <w:iCs/>
        </w:rPr>
        <w:t>3</w:t>
      </w:r>
      <w:r w:rsidR="00034A59" w:rsidRPr="00F928EF">
        <w:rPr>
          <w:rFonts w:ascii="Arial Narrow" w:hAnsi="Arial Narrow" w:cs="Arial"/>
          <w:bCs/>
          <w:iCs/>
        </w:rPr>
        <w:t>. d), Larisa Jeromel (</w:t>
      </w:r>
      <w:r w:rsidRPr="00F928EF">
        <w:rPr>
          <w:rFonts w:ascii="Arial Narrow" w:hAnsi="Arial Narrow" w:cs="Arial"/>
          <w:bCs/>
          <w:iCs/>
        </w:rPr>
        <w:t>3</w:t>
      </w:r>
      <w:r w:rsidR="00034A59" w:rsidRPr="00F928EF">
        <w:rPr>
          <w:rFonts w:ascii="Arial Narrow" w:hAnsi="Arial Narrow" w:cs="Arial"/>
          <w:bCs/>
          <w:iCs/>
        </w:rPr>
        <w:t>. c), Eva Meža (</w:t>
      </w:r>
      <w:r w:rsidRPr="00F928EF">
        <w:rPr>
          <w:rFonts w:ascii="Arial Narrow" w:hAnsi="Arial Narrow" w:cs="Arial"/>
          <w:bCs/>
          <w:iCs/>
        </w:rPr>
        <w:t>4</w:t>
      </w:r>
      <w:r w:rsidR="00034A59" w:rsidRPr="00F928EF">
        <w:rPr>
          <w:rFonts w:ascii="Arial Narrow" w:hAnsi="Arial Narrow" w:cs="Arial"/>
          <w:bCs/>
          <w:iCs/>
        </w:rPr>
        <w:t>. a), Janja Šetina (</w:t>
      </w:r>
      <w:r w:rsidRPr="00F928EF">
        <w:rPr>
          <w:rFonts w:ascii="Arial Narrow" w:hAnsi="Arial Narrow" w:cs="Arial"/>
          <w:bCs/>
          <w:iCs/>
        </w:rPr>
        <w:t>4</w:t>
      </w:r>
      <w:r w:rsidR="00034A59" w:rsidRPr="00F928EF">
        <w:rPr>
          <w:rFonts w:ascii="Arial Narrow" w:hAnsi="Arial Narrow" w:cs="Arial"/>
          <w:bCs/>
          <w:iCs/>
        </w:rPr>
        <w:t>. b), Zvone Meža (</w:t>
      </w:r>
      <w:r w:rsidRPr="00F928EF">
        <w:rPr>
          <w:rFonts w:ascii="Arial Narrow" w:hAnsi="Arial Narrow" w:cs="Arial"/>
          <w:bCs/>
          <w:iCs/>
        </w:rPr>
        <w:t>4</w:t>
      </w:r>
      <w:r w:rsidR="00034A59" w:rsidRPr="00F928EF">
        <w:rPr>
          <w:rFonts w:ascii="Arial Narrow" w:hAnsi="Arial Narrow" w:cs="Arial"/>
          <w:bCs/>
          <w:iCs/>
        </w:rPr>
        <w:t>. d), Darja Katanec (</w:t>
      </w:r>
      <w:r w:rsidRPr="00F928EF">
        <w:rPr>
          <w:rFonts w:ascii="Arial Narrow" w:hAnsi="Arial Narrow" w:cs="Arial"/>
          <w:bCs/>
          <w:iCs/>
        </w:rPr>
        <w:t>1</w:t>
      </w:r>
      <w:r w:rsidR="00034A59" w:rsidRPr="00F928EF">
        <w:rPr>
          <w:rFonts w:ascii="Arial Narrow" w:hAnsi="Arial Narrow" w:cs="Arial"/>
          <w:bCs/>
          <w:iCs/>
        </w:rPr>
        <w:t xml:space="preserve">. </w:t>
      </w:r>
      <w:r w:rsidRPr="00F928EF">
        <w:rPr>
          <w:rFonts w:ascii="Arial Narrow" w:hAnsi="Arial Narrow" w:cs="Arial"/>
          <w:bCs/>
          <w:iCs/>
        </w:rPr>
        <w:t>e</w:t>
      </w:r>
      <w:r w:rsidR="00034A59" w:rsidRPr="00F928EF">
        <w:rPr>
          <w:rFonts w:ascii="Arial Narrow" w:hAnsi="Arial Narrow" w:cs="Arial"/>
          <w:bCs/>
          <w:iCs/>
        </w:rPr>
        <w:t>), Adolf Flis (</w:t>
      </w:r>
      <w:r w:rsidRPr="00F928EF">
        <w:rPr>
          <w:rFonts w:ascii="Arial Narrow" w:hAnsi="Arial Narrow" w:cs="Arial"/>
          <w:bCs/>
          <w:iCs/>
        </w:rPr>
        <w:t>2</w:t>
      </w:r>
      <w:r w:rsidR="00034A59" w:rsidRPr="00F928EF">
        <w:rPr>
          <w:rFonts w:ascii="Arial Narrow" w:hAnsi="Arial Narrow" w:cs="Arial"/>
          <w:bCs/>
          <w:iCs/>
        </w:rPr>
        <w:t xml:space="preserve">. e), Erika </w:t>
      </w:r>
      <w:proofErr w:type="spellStart"/>
      <w:r w:rsidR="00034A59" w:rsidRPr="00F928EF">
        <w:rPr>
          <w:rFonts w:ascii="Arial Narrow" w:hAnsi="Arial Narrow" w:cs="Arial"/>
          <w:bCs/>
          <w:iCs/>
        </w:rPr>
        <w:t>Pevnik</w:t>
      </w:r>
      <w:proofErr w:type="spellEnd"/>
      <w:r w:rsidR="00034A59" w:rsidRPr="00F928EF">
        <w:rPr>
          <w:rFonts w:ascii="Arial Narrow" w:hAnsi="Arial Narrow" w:cs="Arial"/>
          <w:bCs/>
          <w:iCs/>
        </w:rPr>
        <w:t xml:space="preserve"> (2. e), </w:t>
      </w:r>
    </w:p>
    <w:p w14:paraId="034DC6A9" w14:textId="77777777" w:rsidR="00153333" w:rsidRPr="00F928EF" w:rsidRDefault="00153333" w:rsidP="00CC290E">
      <w:pPr>
        <w:tabs>
          <w:tab w:val="left" w:pos="3240"/>
        </w:tabs>
        <w:jc w:val="both"/>
        <w:rPr>
          <w:rFonts w:ascii="Arial Narrow" w:hAnsi="Arial Narrow" w:cs="Arial"/>
          <w:bCs/>
          <w:iCs/>
        </w:rPr>
      </w:pPr>
    </w:p>
    <w:p w14:paraId="79B75721" w14:textId="7677FCF9" w:rsidR="001F0F20" w:rsidRPr="00F928EF" w:rsidRDefault="001F0F20" w:rsidP="00CC290E">
      <w:pPr>
        <w:pStyle w:val="Telobesedila3"/>
        <w:rPr>
          <w:rFonts w:ascii="Arial Narrow" w:hAnsi="Arial Narrow" w:cs="Arial"/>
          <w:bCs/>
          <w:i w:val="0"/>
        </w:rPr>
      </w:pPr>
    </w:p>
    <w:p w14:paraId="7430C9A0" w14:textId="77777777" w:rsidR="00CC54DE" w:rsidRPr="00F928EF" w:rsidRDefault="00CC54DE" w:rsidP="00CC290E">
      <w:pPr>
        <w:pStyle w:val="Telobesedila3"/>
        <w:rPr>
          <w:rFonts w:ascii="Arial Narrow" w:hAnsi="Arial Narrow" w:cs="Arial"/>
          <w:b/>
          <w:bCs/>
          <w:i w:val="0"/>
          <w:iCs w:val="0"/>
          <w:sz w:val="20"/>
          <w:szCs w:val="20"/>
        </w:rPr>
      </w:pPr>
    </w:p>
    <w:p w14:paraId="099698F5" w14:textId="19851AD5" w:rsidR="001F0F20" w:rsidRPr="00F928EF" w:rsidRDefault="00ED7B5F"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F928EF">
        <w:rPr>
          <w:rFonts w:ascii="Arial Narrow" w:hAnsi="Arial Narrow" w:cs="Arial"/>
          <w:b w:val="0"/>
          <w:i w:val="0"/>
          <w:iCs w:val="0"/>
          <w:sz w:val="22"/>
          <w:szCs w:val="22"/>
        </w:rPr>
        <w:t>6.5</w:t>
      </w:r>
      <w:r w:rsidR="001F0F20" w:rsidRPr="00F928EF">
        <w:rPr>
          <w:rFonts w:ascii="Arial Narrow" w:hAnsi="Arial Narrow" w:cs="Arial"/>
          <w:b w:val="0"/>
          <w:i w:val="0"/>
          <w:iCs w:val="0"/>
          <w:sz w:val="22"/>
          <w:szCs w:val="22"/>
        </w:rPr>
        <w:t xml:space="preserve"> Strokovni</w:t>
      </w:r>
      <w:r w:rsidR="001F0F20" w:rsidRPr="00F928EF">
        <w:rPr>
          <w:rFonts w:ascii="Arial Narrow" w:hAnsi="Arial Narrow" w:cs="Arial"/>
          <w:b w:val="0"/>
          <w:bCs w:val="0"/>
          <w:i w:val="0"/>
          <w:iCs w:val="0"/>
          <w:sz w:val="22"/>
          <w:szCs w:val="22"/>
        </w:rPr>
        <w:t xml:space="preserve"> </w:t>
      </w:r>
      <w:r w:rsidR="001F0F20" w:rsidRPr="00F928EF">
        <w:rPr>
          <w:rFonts w:ascii="Arial Narrow" w:hAnsi="Arial Narrow" w:cs="Arial"/>
          <w:b w:val="0"/>
          <w:i w:val="0"/>
          <w:iCs w:val="0"/>
          <w:sz w:val="22"/>
          <w:szCs w:val="22"/>
        </w:rPr>
        <w:t>aktivi</w:t>
      </w:r>
    </w:p>
    <w:p w14:paraId="7176AE2A" w14:textId="77777777" w:rsidR="001F0F20" w:rsidRPr="00F928EF" w:rsidRDefault="001F0F20" w:rsidP="00CC290E">
      <w:pPr>
        <w:pStyle w:val="Telobesedila3"/>
        <w:rPr>
          <w:rFonts w:ascii="Arial Narrow" w:hAnsi="Arial Narrow" w:cs="Arial"/>
          <w:sz w:val="20"/>
          <w:szCs w:val="20"/>
        </w:rPr>
      </w:pPr>
    </w:p>
    <w:p w14:paraId="2F5D381B" w14:textId="1BD7E130" w:rsidR="00FC599B" w:rsidRDefault="00582408" w:rsidP="00CC54DE">
      <w:pPr>
        <w:pStyle w:val="Telobesedila3"/>
        <w:rPr>
          <w:rFonts w:ascii="Arial Narrow" w:hAnsi="Arial Narrow" w:cs="Arial"/>
          <w:i w:val="0"/>
        </w:rPr>
      </w:pPr>
      <w:r w:rsidRPr="00F928EF">
        <w:rPr>
          <w:rFonts w:ascii="Arial Narrow" w:hAnsi="Arial Narrow" w:cs="Arial"/>
          <w:i w:val="0"/>
        </w:rPr>
        <w:t>U</w:t>
      </w:r>
      <w:r w:rsidR="00F05596" w:rsidRPr="00F928EF">
        <w:rPr>
          <w:rFonts w:ascii="Arial Narrow" w:hAnsi="Arial Narrow" w:cs="Arial"/>
          <w:i w:val="0"/>
        </w:rPr>
        <w:t xml:space="preserve">čitelji </w:t>
      </w:r>
      <w:r w:rsidRPr="00F928EF">
        <w:rPr>
          <w:rFonts w:ascii="Arial Narrow" w:hAnsi="Arial Narrow" w:cs="Arial"/>
          <w:i w:val="0"/>
        </w:rPr>
        <w:t xml:space="preserve">bodo glede na svoje strokovno področje </w:t>
      </w:r>
      <w:r w:rsidR="00F05596" w:rsidRPr="00F928EF">
        <w:rPr>
          <w:rFonts w:ascii="Arial Narrow" w:hAnsi="Arial Narrow" w:cs="Arial"/>
          <w:i w:val="0"/>
        </w:rPr>
        <w:t xml:space="preserve">vključeni v strokovne aktive </w:t>
      </w:r>
      <w:r w:rsidRPr="00F928EF">
        <w:rPr>
          <w:rFonts w:ascii="Arial Narrow" w:hAnsi="Arial Narrow" w:cs="Arial"/>
          <w:i w:val="0"/>
        </w:rPr>
        <w:t xml:space="preserve">znotraj šole ali </w:t>
      </w:r>
      <w:r w:rsidR="00F05596" w:rsidRPr="00F928EF">
        <w:rPr>
          <w:rFonts w:ascii="Arial Narrow" w:hAnsi="Arial Narrow" w:cs="Arial"/>
          <w:i w:val="0"/>
        </w:rPr>
        <w:t>na nivoju Šolskega centra Slovenj Gradec. Določen aktiv sestavljajo</w:t>
      </w:r>
      <w:r w:rsidR="001F0F20" w:rsidRPr="00F928EF">
        <w:rPr>
          <w:rFonts w:ascii="Arial Narrow" w:hAnsi="Arial Narrow" w:cs="Arial"/>
          <w:i w:val="0"/>
        </w:rPr>
        <w:t xml:space="preserve"> učitelji istega predmeta oziroma modulov ali predmetnih področij</w:t>
      </w:r>
      <w:r w:rsidR="009F2FB3" w:rsidRPr="00F928EF">
        <w:rPr>
          <w:rFonts w:ascii="Arial Narrow" w:hAnsi="Arial Narrow" w:cs="Arial"/>
          <w:i w:val="0"/>
        </w:rPr>
        <w:t>. Njihova naloga je</w:t>
      </w:r>
      <w:r w:rsidR="001F0F20" w:rsidRPr="00F928EF">
        <w:rPr>
          <w:rFonts w:ascii="Arial Narrow" w:hAnsi="Arial Narrow" w:cs="Arial"/>
          <w:i w:val="0"/>
        </w:rPr>
        <w:t xml:space="preserve">, da obravnavajo problematiko predmeta oziroma predmetnega področja, usklajujejo merila za ocenjevanje, dajejo učiteljskemu zboru predloge za izboljšanje vzgojno-izobraževalnega dela, obravnavajo pripombe staršev in dijakov ter opravljajo druge strokovne naloge, določene z </w:t>
      </w:r>
      <w:r w:rsidR="00477ED7" w:rsidRPr="00F928EF">
        <w:rPr>
          <w:rFonts w:ascii="Arial Narrow" w:hAnsi="Arial Narrow" w:cs="Arial"/>
          <w:i w:val="0"/>
        </w:rPr>
        <w:t>L</w:t>
      </w:r>
      <w:r w:rsidR="001F0F20" w:rsidRPr="00F928EF">
        <w:rPr>
          <w:rFonts w:ascii="Arial Narrow" w:hAnsi="Arial Narrow" w:cs="Arial"/>
          <w:i w:val="0"/>
        </w:rPr>
        <w:t>etnim delovnim načrtom.</w:t>
      </w:r>
      <w:r w:rsidR="004D4796" w:rsidRPr="00CC54DE">
        <w:rPr>
          <w:rFonts w:ascii="Arial Narrow" w:hAnsi="Arial Narrow" w:cs="Arial"/>
          <w:i w:val="0"/>
        </w:rPr>
        <w:t xml:space="preserve"> </w:t>
      </w:r>
    </w:p>
    <w:p w14:paraId="1DEA47CD" w14:textId="77777777" w:rsidR="00CC54DE" w:rsidRDefault="00CC54DE" w:rsidP="00CC54DE">
      <w:pPr>
        <w:spacing w:line="360" w:lineRule="auto"/>
        <w:jc w:val="both"/>
        <w:rPr>
          <w:rFonts w:ascii="Arial Narrow" w:hAnsi="Arial Narrow"/>
          <w:b/>
          <w:bCs/>
        </w:rPr>
      </w:pPr>
    </w:p>
    <w:p w14:paraId="189C0637" w14:textId="5FAD7EE7" w:rsidR="00CC54DE" w:rsidRPr="00EE7DCD" w:rsidRDefault="00CC54DE" w:rsidP="00CC54DE">
      <w:pPr>
        <w:spacing w:line="360" w:lineRule="auto"/>
        <w:jc w:val="both"/>
        <w:rPr>
          <w:rFonts w:ascii="Arial Narrow" w:hAnsi="Arial Narrow"/>
          <w:b/>
          <w:bCs/>
        </w:rPr>
      </w:pPr>
      <w:r w:rsidRPr="00EE7DCD">
        <w:rPr>
          <w:rFonts w:ascii="Arial Narrow" w:hAnsi="Arial Narrow"/>
          <w:b/>
          <w:bCs/>
        </w:rPr>
        <w:t>Vodje strokovnih aktivov:</w:t>
      </w:r>
    </w:p>
    <w:p w14:paraId="34A72A66" w14:textId="3AD2EC8E" w:rsidR="00CC54DE" w:rsidRPr="00EE7DCD" w:rsidRDefault="00CC54DE" w:rsidP="00CC54DE">
      <w:pPr>
        <w:pStyle w:val="Naslov2"/>
        <w:jc w:val="both"/>
        <w:rPr>
          <w:rFonts w:ascii="Arial Narrow" w:hAnsi="Arial Narrow" w:cs="Arial"/>
          <w:i/>
          <w:iCs/>
          <w:sz w:val="24"/>
          <w:szCs w:val="24"/>
        </w:rPr>
      </w:pPr>
      <w:r w:rsidRPr="00EE7DCD">
        <w:rPr>
          <w:rFonts w:ascii="Arial Narrow" w:hAnsi="Arial Narrow" w:cs="Arial"/>
          <w:b/>
          <w:iCs/>
          <w:sz w:val="24"/>
          <w:szCs w:val="24"/>
        </w:rPr>
        <w:t>-</w:t>
      </w:r>
      <w:r w:rsidR="00774E40" w:rsidRPr="00EE7DCD">
        <w:rPr>
          <w:rFonts w:ascii="Arial Narrow" w:hAnsi="Arial Narrow" w:cs="Arial"/>
          <w:b/>
          <w:iCs/>
          <w:sz w:val="24"/>
          <w:szCs w:val="24"/>
        </w:rPr>
        <w:t xml:space="preserve">           </w:t>
      </w:r>
      <w:r w:rsidRPr="00EE7DCD">
        <w:rPr>
          <w:rFonts w:ascii="Arial Narrow" w:hAnsi="Arial Narrow" w:cs="Arial"/>
          <w:i/>
          <w:iCs/>
          <w:sz w:val="24"/>
          <w:szCs w:val="24"/>
        </w:rPr>
        <w:t>Z</w:t>
      </w:r>
      <w:r w:rsidR="00774E40" w:rsidRPr="00EE7DCD">
        <w:rPr>
          <w:rFonts w:ascii="Arial Narrow" w:hAnsi="Arial Narrow" w:cs="Arial"/>
          <w:i/>
          <w:iCs/>
          <w:sz w:val="24"/>
          <w:szCs w:val="24"/>
        </w:rPr>
        <w:t xml:space="preserve">dravstvena </w:t>
      </w:r>
      <w:r w:rsidR="00996934" w:rsidRPr="00EE7DCD">
        <w:rPr>
          <w:rFonts w:ascii="Arial Narrow" w:hAnsi="Arial Narrow" w:cs="Arial"/>
          <w:i/>
          <w:iCs/>
          <w:sz w:val="24"/>
          <w:szCs w:val="24"/>
        </w:rPr>
        <w:t>n</w:t>
      </w:r>
      <w:r w:rsidR="00774E40" w:rsidRPr="00EE7DCD">
        <w:rPr>
          <w:rFonts w:ascii="Arial Narrow" w:hAnsi="Arial Narrow" w:cs="Arial"/>
          <w:i/>
          <w:iCs/>
          <w:sz w:val="24"/>
          <w:szCs w:val="24"/>
        </w:rPr>
        <w:t>ega</w:t>
      </w:r>
      <w:r w:rsidRPr="00EE7DCD">
        <w:rPr>
          <w:rFonts w:ascii="Arial Narrow" w:hAnsi="Arial Narrow" w:cs="Arial"/>
          <w:i/>
          <w:iCs/>
          <w:sz w:val="24"/>
          <w:szCs w:val="24"/>
        </w:rPr>
        <w:t xml:space="preserve">: </w:t>
      </w:r>
      <w:r w:rsidR="00996934" w:rsidRPr="00EE7DCD">
        <w:rPr>
          <w:rFonts w:ascii="Arial Narrow" w:hAnsi="Arial Narrow" w:cs="Arial"/>
          <w:i/>
          <w:iCs/>
          <w:sz w:val="24"/>
          <w:szCs w:val="24"/>
        </w:rPr>
        <w:t xml:space="preserve">Zdenka </w:t>
      </w:r>
      <w:proofErr w:type="spellStart"/>
      <w:r w:rsidR="00996934" w:rsidRPr="00EE7DCD">
        <w:rPr>
          <w:rFonts w:ascii="Arial Narrow" w:hAnsi="Arial Narrow" w:cs="Arial"/>
          <w:i/>
          <w:iCs/>
          <w:sz w:val="24"/>
          <w:szCs w:val="24"/>
        </w:rPr>
        <w:t>Kočivnik</w:t>
      </w:r>
      <w:proofErr w:type="spellEnd"/>
      <w:r w:rsidR="00996934" w:rsidRPr="00EE7DCD">
        <w:rPr>
          <w:rFonts w:ascii="Arial Narrow" w:hAnsi="Arial Narrow" w:cs="Arial"/>
          <w:i/>
          <w:iCs/>
          <w:sz w:val="24"/>
          <w:szCs w:val="24"/>
        </w:rPr>
        <w:t xml:space="preserve"> Lesjak</w:t>
      </w:r>
    </w:p>
    <w:p w14:paraId="262E4582" w14:textId="5AEE026A" w:rsidR="00481EF3" w:rsidRPr="00EE7DCD" w:rsidRDefault="00CC10C7" w:rsidP="00CC10C7">
      <w:pPr>
        <w:rPr>
          <w:rFonts w:ascii="Arial Narrow" w:hAnsi="Arial Narrow"/>
          <w:bCs/>
          <w:i/>
          <w:sz w:val="22"/>
          <w:szCs w:val="22"/>
        </w:rPr>
      </w:pPr>
      <w:r w:rsidRPr="00EE7DCD">
        <w:rPr>
          <w:rFonts w:ascii="Arial Narrow" w:hAnsi="Arial Narrow"/>
          <w:bCs/>
          <w:i/>
          <w:sz w:val="22"/>
          <w:szCs w:val="22"/>
        </w:rPr>
        <w:t>-            Praktični pouk: Darija Katanec</w:t>
      </w:r>
    </w:p>
    <w:p w14:paraId="2ED68132" w14:textId="3E7462C2"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 xml:space="preserve">Naravoslovje: </w:t>
      </w:r>
      <w:r w:rsidR="00996934" w:rsidRPr="00EE7DCD">
        <w:rPr>
          <w:rFonts w:ascii="Arial Narrow" w:hAnsi="Arial Narrow" w:cs="Arial"/>
          <w:i/>
          <w:iCs/>
        </w:rPr>
        <w:t xml:space="preserve">Sabina </w:t>
      </w:r>
      <w:proofErr w:type="spellStart"/>
      <w:r w:rsidR="00996934" w:rsidRPr="00EE7DCD">
        <w:rPr>
          <w:rFonts w:ascii="Arial Narrow" w:hAnsi="Arial Narrow" w:cs="Arial"/>
          <w:i/>
          <w:iCs/>
        </w:rPr>
        <w:t>Jurhar</w:t>
      </w:r>
      <w:proofErr w:type="spellEnd"/>
    </w:p>
    <w:p w14:paraId="0DCA52E0" w14:textId="11FD8379"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Slovenistika: Natalija Černjak</w:t>
      </w:r>
    </w:p>
    <w:p w14:paraId="6DAC11F4" w14:textId="63A305D9"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r>
      <w:r w:rsidR="00996934" w:rsidRPr="00EE7DCD">
        <w:rPr>
          <w:rFonts w:ascii="Arial Narrow" w:hAnsi="Arial Narrow" w:cs="Arial"/>
          <w:i/>
          <w:iCs/>
        </w:rPr>
        <w:t>Tuji jeziki</w:t>
      </w:r>
      <w:r w:rsidRPr="00EE7DCD">
        <w:rPr>
          <w:rFonts w:ascii="Arial Narrow" w:hAnsi="Arial Narrow" w:cs="Arial"/>
          <w:i/>
          <w:iCs/>
        </w:rPr>
        <w:t xml:space="preserve">: </w:t>
      </w:r>
      <w:r w:rsidR="00996934" w:rsidRPr="00EE7DCD">
        <w:rPr>
          <w:rFonts w:ascii="Arial Narrow" w:hAnsi="Arial Narrow" w:cs="Arial"/>
          <w:i/>
          <w:iCs/>
        </w:rPr>
        <w:t>Jaka Delčnjak</w:t>
      </w:r>
    </w:p>
    <w:p w14:paraId="29C82FF8" w14:textId="37B0184C"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 xml:space="preserve">Matematika: Barbara </w:t>
      </w:r>
      <w:proofErr w:type="spellStart"/>
      <w:r w:rsidRPr="00EE7DCD">
        <w:rPr>
          <w:rFonts w:ascii="Arial Narrow" w:hAnsi="Arial Narrow" w:cs="Arial"/>
          <w:i/>
          <w:iCs/>
        </w:rPr>
        <w:t>Štulac</w:t>
      </w:r>
      <w:proofErr w:type="spellEnd"/>
    </w:p>
    <w:p w14:paraId="72DF5B35" w14:textId="79A0DB85"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Fizika: Boštjan Potočnik</w:t>
      </w:r>
    </w:p>
    <w:p w14:paraId="74D964A1" w14:textId="2B127B33"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Zdrava prehrana in dietetika: Doroteja Pernat</w:t>
      </w:r>
    </w:p>
    <w:p w14:paraId="6CFC0980" w14:textId="68FB97B6"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 xml:space="preserve">Šport: </w:t>
      </w:r>
      <w:r w:rsidR="00996934" w:rsidRPr="00EE7DCD">
        <w:rPr>
          <w:rFonts w:ascii="Arial Narrow" w:hAnsi="Arial Narrow" w:cs="Arial"/>
          <w:i/>
          <w:iCs/>
        </w:rPr>
        <w:t xml:space="preserve">Neža </w:t>
      </w:r>
      <w:proofErr w:type="spellStart"/>
      <w:r w:rsidR="00996934" w:rsidRPr="00EE7DCD">
        <w:rPr>
          <w:rFonts w:ascii="Arial Narrow" w:hAnsi="Arial Narrow" w:cs="Arial"/>
          <w:i/>
          <w:iCs/>
        </w:rPr>
        <w:t>Smonkar</w:t>
      </w:r>
      <w:proofErr w:type="spellEnd"/>
    </w:p>
    <w:p w14:paraId="0AAF50AA" w14:textId="32B878B1" w:rsidR="00CC10C7" w:rsidRPr="00EE7DCD" w:rsidRDefault="00CC54DE" w:rsidP="00CC10C7">
      <w:pPr>
        <w:rPr>
          <w:rFonts w:ascii="Arial Narrow" w:hAnsi="Arial Narrow" w:cs="Arial"/>
          <w:i/>
          <w:iCs/>
        </w:rPr>
      </w:pPr>
      <w:r w:rsidRPr="00EE7DCD">
        <w:rPr>
          <w:rFonts w:ascii="Arial Narrow" w:hAnsi="Arial Narrow" w:cs="Arial"/>
          <w:i/>
          <w:iCs/>
        </w:rPr>
        <w:t>-</w:t>
      </w:r>
      <w:r w:rsidRPr="00EE7DCD">
        <w:rPr>
          <w:rFonts w:ascii="Arial Narrow" w:hAnsi="Arial Narrow" w:cs="Arial"/>
          <w:i/>
          <w:iCs/>
        </w:rPr>
        <w:tab/>
        <w:t>Družboslovje: Zvone Meža</w:t>
      </w:r>
    </w:p>
    <w:p w14:paraId="5D9AD400" w14:textId="77DF851B" w:rsidR="00774E40" w:rsidRPr="00EE7DCD" w:rsidRDefault="00774E40" w:rsidP="00CC10C7">
      <w:pPr>
        <w:rPr>
          <w:rFonts w:ascii="Arial Narrow" w:hAnsi="Arial Narrow" w:cs="Arial"/>
          <w:i/>
          <w:iCs/>
        </w:rPr>
      </w:pPr>
      <w:r w:rsidRPr="00EE7DCD">
        <w:rPr>
          <w:rFonts w:ascii="Arial Narrow" w:hAnsi="Arial Narrow" w:cs="Arial"/>
          <w:i/>
          <w:iCs/>
        </w:rPr>
        <w:t>-            Svetovaln</w:t>
      </w:r>
      <w:r w:rsidR="00481EF3" w:rsidRPr="00EE7DCD">
        <w:rPr>
          <w:rFonts w:ascii="Arial Narrow" w:hAnsi="Arial Narrow" w:cs="Arial"/>
          <w:i/>
          <w:iCs/>
        </w:rPr>
        <w:t>o</w:t>
      </w:r>
      <w:r w:rsidRPr="00EE7DCD">
        <w:rPr>
          <w:rFonts w:ascii="Arial Narrow" w:hAnsi="Arial Narrow" w:cs="Arial"/>
          <w:i/>
          <w:iCs/>
        </w:rPr>
        <w:t xml:space="preserve"> del</w:t>
      </w:r>
      <w:r w:rsidR="00481EF3" w:rsidRPr="00EE7DCD">
        <w:rPr>
          <w:rFonts w:ascii="Arial Narrow" w:hAnsi="Arial Narrow" w:cs="Arial"/>
          <w:i/>
          <w:iCs/>
        </w:rPr>
        <w:t>o</w:t>
      </w:r>
      <w:r w:rsidRPr="00EE7DCD">
        <w:rPr>
          <w:rFonts w:ascii="Arial Narrow" w:hAnsi="Arial Narrow" w:cs="Arial"/>
          <w:i/>
          <w:iCs/>
        </w:rPr>
        <w:t>, pedagog</w:t>
      </w:r>
      <w:r w:rsidR="00996934" w:rsidRPr="00EE7DCD">
        <w:rPr>
          <w:rFonts w:ascii="Arial Narrow" w:hAnsi="Arial Narrow" w:cs="Arial"/>
          <w:i/>
          <w:iCs/>
        </w:rPr>
        <w:t>i</w:t>
      </w:r>
      <w:r w:rsidRPr="00EE7DCD">
        <w:rPr>
          <w:rFonts w:ascii="Arial Narrow" w:hAnsi="Arial Narrow" w:cs="Arial"/>
          <w:i/>
          <w:iCs/>
        </w:rPr>
        <w:t xml:space="preserve"> in psiholog</w:t>
      </w:r>
      <w:r w:rsidR="00996934" w:rsidRPr="00EE7DCD">
        <w:rPr>
          <w:rFonts w:ascii="Arial Narrow" w:hAnsi="Arial Narrow" w:cs="Arial"/>
          <w:i/>
          <w:iCs/>
        </w:rPr>
        <w:t>i</w:t>
      </w:r>
      <w:r w:rsidRPr="00EE7DCD">
        <w:rPr>
          <w:rFonts w:ascii="Arial Narrow" w:hAnsi="Arial Narrow" w:cs="Arial"/>
          <w:i/>
          <w:iCs/>
        </w:rPr>
        <w:t>: Nastja Kompan</w:t>
      </w:r>
    </w:p>
    <w:p w14:paraId="55024C87" w14:textId="1D01F2B6" w:rsidR="00481EF3" w:rsidRPr="00EE7DCD" w:rsidRDefault="00481EF3" w:rsidP="00CC10C7">
      <w:pPr>
        <w:rPr>
          <w:rFonts w:ascii="Arial Narrow" w:hAnsi="Arial Narrow" w:cs="Arial"/>
          <w:i/>
          <w:iCs/>
        </w:rPr>
      </w:pPr>
      <w:r w:rsidRPr="00EE7DCD">
        <w:rPr>
          <w:rFonts w:ascii="Arial Narrow" w:hAnsi="Arial Narrow" w:cs="Arial"/>
          <w:i/>
          <w:iCs/>
        </w:rPr>
        <w:t>-           Masaža: Janja Šetina</w:t>
      </w:r>
    </w:p>
    <w:p w14:paraId="122999E6" w14:textId="1703DFD9" w:rsidR="008B2DC7" w:rsidRPr="00EE7DCD" w:rsidRDefault="00FC599B" w:rsidP="00CC10C7">
      <w:pPr>
        <w:rPr>
          <w:rFonts w:ascii="Arial Narrow" w:hAnsi="Arial Narrow"/>
          <w:i/>
          <w:sz w:val="22"/>
          <w:szCs w:val="22"/>
        </w:rPr>
      </w:pPr>
      <w:r w:rsidRPr="00EE7DCD">
        <w:rPr>
          <w:rFonts w:ascii="Arial Narrow" w:hAnsi="Arial Narrow" w:cs="Arial"/>
          <w:b/>
          <w:i/>
          <w:iCs/>
        </w:rPr>
        <w:t xml:space="preserve">Predstavnice za 2. in 4. izpitno enoto: </w:t>
      </w:r>
      <w:r w:rsidRPr="00EE7DCD">
        <w:rPr>
          <w:rFonts w:ascii="Arial Narrow" w:hAnsi="Arial Narrow" w:cs="Arial"/>
          <w:i/>
          <w:iCs/>
        </w:rPr>
        <w:t xml:space="preserve">Erika </w:t>
      </w:r>
      <w:proofErr w:type="spellStart"/>
      <w:r w:rsidRPr="00EE7DCD">
        <w:rPr>
          <w:rFonts w:ascii="Arial Narrow" w:hAnsi="Arial Narrow" w:cs="Arial"/>
          <w:i/>
          <w:iCs/>
        </w:rPr>
        <w:t>Pevnik</w:t>
      </w:r>
      <w:proofErr w:type="spellEnd"/>
      <w:r w:rsidRPr="00EE7DCD">
        <w:rPr>
          <w:rFonts w:ascii="Arial Narrow" w:hAnsi="Arial Narrow" w:cs="Arial"/>
          <w:i/>
          <w:iCs/>
        </w:rPr>
        <w:t>, Darija Katanec in Doroteja Pernat.</w:t>
      </w:r>
      <w:r w:rsidR="005F0BFB" w:rsidRPr="00EE7DCD">
        <w:rPr>
          <w:rFonts w:ascii="Arial Narrow" w:hAnsi="Arial Narrow" w:cs="Arial"/>
          <w:i/>
          <w:iCs/>
        </w:rPr>
        <w:tab/>
      </w:r>
    </w:p>
    <w:p w14:paraId="6E561F73" w14:textId="77777777" w:rsidR="00F54A1B" w:rsidRPr="00EE7DCD" w:rsidRDefault="00F54A1B" w:rsidP="0080036B">
      <w:pPr>
        <w:jc w:val="both"/>
        <w:rPr>
          <w:rFonts w:ascii="Arial Narrow" w:hAnsi="Arial Narrow" w:cs="Arial"/>
          <w:iCs/>
        </w:rPr>
      </w:pPr>
    </w:p>
    <w:p w14:paraId="79016354" w14:textId="77777777" w:rsidR="001F0F20" w:rsidRPr="00EE7DCD" w:rsidRDefault="001F0F20" w:rsidP="00CC290E">
      <w:pPr>
        <w:jc w:val="both"/>
        <w:rPr>
          <w:rFonts w:ascii="Arial Narrow" w:hAnsi="Arial Narrow" w:cs="Arial"/>
          <w:i/>
          <w:iCs/>
          <w:sz w:val="20"/>
          <w:szCs w:val="20"/>
        </w:rPr>
      </w:pPr>
    </w:p>
    <w:p w14:paraId="454C84BA" w14:textId="2EC2F3F1" w:rsidR="001F0F20" w:rsidRPr="00EE7DCD" w:rsidRDefault="00ED7B5F" w:rsidP="00CC290E">
      <w:pPr>
        <w:jc w:val="both"/>
        <w:rPr>
          <w:rFonts w:ascii="Arial Narrow" w:hAnsi="Arial Narrow" w:cs="Arial"/>
          <w:b/>
          <w:i/>
          <w:iCs/>
        </w:rPr>
      </w:pPr>
      <w:r w:rsidRPr="00EE7DCD">
        <w:rPr>
          <w:rFonts w:ascii="Arial Narrow" w:hAnsi="Arial Narrow" w:cs="Arial"/>
          <w:b/>
          <w:i/>
          <w:iCs/>
        </w:rPr>
        <w:t>6.5.1</w:t>
      </w:r>
      <w:r w:rsidR="001F0F20" w:rsidRPr="00EE7DCD">
        <w:rPr>
          <w:rFonts w:ascii="Arial Narrow" w:hAnsi="Arial Narrow" w:cs="Arial"/>
          <w:b/>
          <w:i/>
          <w:iCs/>
        </w:rPr>
        <w:t xml:space="preserve"> Letno planiranje strokovnih aktivov</w:t>
      </w:r>
    </w:p>
    <w:p w14:paraId="238CAD1D" w14:textId="37F2A010" w:rsidR="001F0F20" w:rsidRPr="0075219B" w:rsidRDefault="001F0F20" w:rsidP="00CC290E">
      <w:pPr>
        <w:jc w:val="both"/>
        <w:rPr>
          <w:rFonts w:ascii="Arial Narrow" w:hAnsi="Arial Narrow" w:cs="Arial"/>
          <w:b/>
          <w:i/>
          <w:iCs/>
        </w:rPr>
      </w:pPr>
      <w:r w:rsidRPr="00EE7DCD">
        <w:rPr>
          <w:rFonts w:ascii="Arial Narrow" w:hAnsi="Arial Narrow" w:cs="Arial"/>
          <w:b/>
          <w:i/>
          <w:iCs/>
        </w:rPr>
        <w:t xml:space="preserve">NAČRT OCENJEVANJA </w:t>
      </w:r>
      <w:r w:rsidR="00C774D9" w:rsidRPr="00EE7DCD">
        <w:rPr>
          <w:rFonts w:ascii="Arial Narrow" w:hAnsi="Arial Narrow" w:cs="Arial"/>
          <w:b/>
          <w:i/>
          <w:iCs/>
        </w:rPr>
        <w:t xml:space="preserve">in INDIVIDUALNI DELOVNI NAČRTI UČITELJEV SO </w:t>
      </w:r>
      <w:r w:rsidRPr="00EE7DCD">
        <w:rPr>
          <w:rFonts w:ascii="Arial Narrow" w:hAnsi="Arial Narrow" w:cs="Arial"/>
          <w:b/>
          <w:i/>
          <w:iCs/>
        </w:rPr>
        <w:t>PRILOGA DELOVNEGA NAČRTA (glej dodatno mapo NOZ)</w:t>
      </w:r>
    </w:p>
    <w:p w14:paraId="6DF84F2B" w14:textId="77777777" w:rsidR="00536600" w:rsidRPr="0075219B" w:rsidRDefault="00536600" w:rsidP="00D45B9B">
      <w:pPr>
        <w:rPr>
          <w:rFonts w:ascii="Arial Narrow" w:hAnsi="Arial Narrow" w:cs="Arial"/>
          <w:b/>
          <w:bCs/>
          <w:sz w:val="20"/>
          <w:szCs w:val="20"/>
        </w:rPr>
      </w:pPr>
    </w:p>
    <w:p w14:paraId="6D7F9917" w14:textId="77777777" w:rsidR="00536600" w:rsidRPr="0075219B" w:rsidRDefault="00536600" w:rsidP="00CC290E">
      <w:pPr>
        <w:ind w:left="4956"/>
        <w:rPr>
          <w:rFonts w:ascii="Arial Narrow" w:hAnsi="Arial Narrow" w:cs="Arial"/>
          <w:b/>
          <w:bCs/>
          <w:sz w:val="20"/>
          <w:szCs w:val="20"/>
        </w:rPr>
      </w:pPr>
    </w:p>
    <w:p w14:paraId="508C91C0" w14:textId="6A0218D5" w:rsidR="001F0F20" w:rsidRPr="0075219B" w:rsidRDefault="001F0F20" w:rsidP="00CC290E">
      <w:pPr>
        <w:ind w:left="4956"/>
        <w:rPr>
          <w:rFonts w:ascii="Arial Narrow" w:hAnsi="Arial Narrow" w:cs="Arial"/>
          <w:b/>
          <w:bCs/>
          <w:sz w:val="20"/>
          <w:szCs w:val="20"/>
        </w:rPr>
      </w:pPr>
      <w:r w:rsidRPr="0075219B">
        <w:rPr>
          <w:rFonts w:ascii="Arial Narrow" w:hAnsi="Arial Narrow" w:cs="Arial"/>
          <w:b/>
          <w:bCs/>
          <w:sz w:val="20"/>
          <w:szCs w:val="20"/>
        </w:rPr>
        <w:tab/>
      </w:r>
    </w:p>
    <w:p w14:paraId="3BC065D7" w14:textId="6B65F8DC" w:rsidR="001F0F20" w:rsidRPr="0075219B" w:rsidRDefault="00ED7B5F" w:rsidP="00A857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75219B">
        <w:rPr>
          <w:rFonts w:ascii="Arial Narrow" w:hAnsi="Arial Narrow" w:cs="Arial"/>
          <w:sz w:val="22"/>
          <w:szCs w:val="22"/>
        </w:rPr>
        <w:t>6.6</w:t>
      </w:r>
      <w:r w:rsidR="00946875" w:rsidRPr="0075219B">
        <w:rPr>
          <w:rFonts w:ascii="Arial Narrow" w:hAnsi="Arial Narrow" w:cs="Arial"/>
          <w:sz w:val="22"/>
          <w:szCs w:val="22"/>
        </w:rPr>
        <w:t xml:space="preserve"> Komisije</w:t>
      </w:r>
    </w:p>
    <w:p w14:paraId="5F0FC2F1" w14:textId="77777777" w:rsidR="001F0F20" w:rsidRPr="0075219B" w:rsidRDefault="001F0F20" w:rsidP="00CC290E">
      <w:pPr>
        <w:jc w:val="both"/>
        <w:rPr>
          <w:rFonts w:ascii="Arial Narrow" w:hAnsi="Arial Narrow" w:cs="Arial"/>
          <w:bCs/>
          <w:i/>
          <w:iCs/>
          <w:sz w:val="20"/>
          <w:szCs w:val="20"/>
        </w:rPr>
      </w:pPr>
    </w:p>
    <w:p w14:paraId="7AB68F95" w14:textId="6ED1821A" w:rsidR="00946875" w:rsidRPr="00EE7DCD" w:rsidRDefault="00946875" w:rsidP="00CC290E">
      <w:pPr>
        <w:jc w:val="both"/>
        <w:rPr>
          <w:rFonts w:ascii="Arial Narrow" w:hAnsi="Arial Narrow" w:cs="Arial"/>
          <w:b/>
          <w:bCs/>
          <w:i/>
          <w:iCs/>
        </w:rPr>
      </w:pPr>
      <w:r w:rsidRPr="00EE7DCD">
        <w:rPr>
          <w:rFonts w:ascii="Arial Narrow" w:hAnsi="Arial Narrow" w:cs="Arial"/>
          <w:b/>
          <w:bCs/>
          <w:i/>
          <w:iCs/>
        </w:rPr>
        <w:t>6.</w:t>
      </w:r>
      <w:r w:rsidR="007804A6" w:rsidRPr="00EE7DCD">
        <w:rPr>
          <w:rFonts w:ascii="Arial Narrow" w:hAnsi="Arial Narrow" w:cs="Arial"/>
          <w:b/>
          <w:bCs/>
          <w:i/>
          <w:iCs/>
        </w:rPr>
        <w:t>6.</w:t>
      </w:r>
      <w:r w:rsidR="00ED7B5F" w:rsidRPr="00EE7DCD">
        <w:rPr>
          <w:rFonts w:ascii="Arial Narrow" w:hAnsi="Arial Narrow" w:cs="Arial"/>
          <w:b/>
          <w:bCs/>
          <w:i/>
          <w:iCs/>
        </w:rPr>
        <w:t>1</w:t>
      </w:r>
      <w:r w:rsidRPr="00EE7DCD">
        <w:rPr>
          <w:rFonts w:ascii="Arial Narrow" w:hAnsi="Arial Narrow" w:cs="Arial"/>
          <w:b/>
          <w:bCs/>
          <w:i/>
          <w:iCs/>
        </w:rPr>
        <w:t xml:space="preserve"> </w:t>
      </w:r>
      <w:r w:rsidR="00ED7B5F" w:rsidRPr="00EE7DCD">
        <w:rPr>
          <w:rFonts w:ascii="Arial Narrow" w:hAnsi="Arial Narrow" w:cs="Arial"/>
          <w:b/>
          <w:bCs/>
          <w:i/>
          <w:iCs/>
        </w:rPr>
        <w:t>K</w:t>
      </w:r>
      <w:r w:rsidRPr="00EE7DCD">
        <w:rPr>
          <w:rFonts w:ascii="Arial Narrow" w:hAnsi="Arial Narrow" w:cs="Arial"/>
          <w:b/>
          <w:bCs/>
          <w:i/>
          <w:iCs/>
        </w:rPr>
        <w:t>omisija za kakovost</w:t>
      </w:r>
    </w:p>
    <w:p w14:paraId="48AF46E2" w14:textId="608379BA" w:rsidR="001F0F20" w:rsidRPr="00EE7DCD" w:rsidRDefault="006803A1" w:rsidP="00CC290E">
      <w:pPr>
        <w:jc w:val="both"/>
        <w:rPr>
          <w:rFonts w:ascii="Arial Narrow" w:hAnsi="Arial Narrow" w:cs="Arial"/>
          <w:bCs/>
          <w:iCs/>
        </w:rPr>
      </w:pPr>
      <w:r w:rsidRPr="00EE7DCD">
        <w:rPr>
          <w:rFonts w:ascii="Arial Narrow" w:hAnsi="Arial Narrow" w:cs="Arial"/>
          <w:bCs/>
          <w:iCs/>
        </w:rPr>
        <w:lastRenderedPageBreak/>
        <w:t>Komisija ima nalogo</w:t>
      </w:r>
      <w:r w:rsidR="008F276B" w:rsidRPr="00EE7DCD">
        <w:rPr>
          <w:rFonts w:ascii="Arial Narrow" w:hAnsi="Arial Narrow" w:cs="Arial"/>
          <w:bCs/>
          <w:iCs/>
        </w:rPr>
        <w:t xml:space="preserve">, da ugotavlja </w:t>
      </w:r>
      <w:r w:rsidR="001F0F20" w:rsidRPr="00EE7DCD">
        <w:rPr>
          <w:rFonts w:ascii="Arial Narrow" w:hAnsi="Arial Narrow" w:cs="Arial"/>
          <w:bCs/>
          <w:iCs/>
        </w:rPr>
        <w:t>kakovost vzgojno-izobraževalnega dela na šoli v skladu s stroko</w:t>
      </w:r>
      <w:r w:rsidR="009E0419" w:rsidRPr="00EE7DCD">
        <w:rPr>
          <w:rFonts w:ascii="Arial Narrow" w:hAnsi="Arial Narrow" w:cs="Arial"/>
          <w:bCs/>
          <w:iCs/>
        </w:rPr>
        <w:t>vnimi usmeritvami in predpisi,</w:t>
      </w:r>
      <w:r w:rsidR="001F0F20" w:rsidRPr="00EE7DCD">
        <w:rPr>
          <w:rFonts w:ascii="Arial Narrow" w:hAnsi="Arial Narrow" w:cs="Arial"/>
          <w:bCs/>
          <w:iCs/>
        </w:rPr>
        <w:t xml:space="preserve"> ustvarja razmere za uveljavljanje in razvijanje kakovosti vzgojno-izobraževalnega dela na šoli, razvija kazalnike kakovosti in merila ter instrumente za vrednotenje kakovosti, načrtuje, organizira in usklajuje spremljanje in zagotavljanje kakovosti na šoli, skrbi za sprotno spremljanje in ocenjevanje kakovosti ter učinkovitosti dela na šoli, sodeluje z organi šole, </w:t>
      </w:r>
      <w:r w:rsidR="00477ED7" w:rsidRPr="00EE7DCD">
        <w:rPr>
          <w:rFonts w:ascii="Arial Narrow" w:hAnsi="Arial Narrow" w:cs="Arial"/>
          <w:bCs/>
          <w:iCs/>
        </w:rPr>
        <w:t xml:space="preserve">s </w:t>
      </w:r>
      <w:r w:rsidR="001F0F20" w:rsidRPr="00EE7DCD">
        <w:rPr>
          <w:rFonts w:ascii="Arial Narrow" w:hAnsi="Arial Narrow" w:cs="Arial"/>
          <w:bCs/>
          <w:iCs/>
        </w:rPr>
        <w:t>strokovnimi organi, pristojnimi za kakovost na državni in mednarodni ravni, ter z usposobljenimi institucijami, sodeluje pri spremljanju kakovosti s pristojnimi organi v drugih šolah oziroma horizontalnih izobraževalnih institucijah z istega oziroma sorodnega področja izobraževanja in delodajalci na državni in mednarodni ravni, spremlja razvoj kakovosti izobraževanja primerjalno z drugimi šolami na državni ali mednarodni ravni, spremlja zaposlitvene možnosti dijakov po zaključenem izobraževanju, pripravlja poročila o evalvaciji kakovosti za obravnavo na pristojnih organih zavoda in državni ravni, opravlja druge naloge po odločitvi pristojnih organov v skladu z zakonom</w:t>
      </w:r>
      <w:r w:rsidR="001F0F20" w:rsidRPr="00EE7DCD">
        <w:rPr>
          <w:rFonts w:ascii="Arial Narrow" w:hAnsi="Arial Narrow" w:cs="Arial"/>
          <w:b/>
          <w:bCs/>
          <w:iCs/>
        </w:rPr>
        <w:t>.</w:t>
      </w:r>
    </w:p>
    <w:p w14:paraId="07A26798" w14:textId="38F5EBA0" w:rsidR="00431DEC" w:rsidRPr="00CC10C7" w:rsidRDefault="00431DEC" w:rsidP="00431DEC">
      <w:pPr>
        <w:jc w:val="both"/>
        <w:rPr>
          <w:rFonts w:ascii="Arial Narrow" w:hAnsi="Arial Narrow" w:cs="Arial"/>
          <w:bCs/>
          <w:iCs/>
        </w:rPr>
      </w:pPr>
      <w:r w:rsidRPr="00EE7DCD">
        <w:rPr>
          <w:rFonts w:ascii="Arial Narrow" w:hAnsi="Arial Narrow" w:cs="Arial"/>
          <w:b/>
          <w:bCs/>
          <w:iCs/>
        </w:rPr>
        <w:t>Predstavnice zaposlenih:</w:t>
      </w:r>
      <w:r w:rsidRPr="00EE7DCD">
        <w:rPr>
          <w:rFonts w:ascii="Arial Narrow" w:hAnsi="Arial Narrow" w:cs="Arial"/>
          <w:bCs/>
          <w:iCs/>
        </w:rPr>
        <w:t xml:space="preserve"> Doroteja Pernat, Brigita </w:t>
      </w:r>
      <w:proofErr w:type="spellStart"/>
      <w:r w:rsidRPr="00EE7DCD">
        <w:rPr>
          <w:rFonts w:ascii="Arial Narrow" w:hAnsi="Arial Narrow" w:cs="Arial"/>
          <w:bCs/>
          <w:iCs/>
        </w:rPr>
        <w:t>Rapuc</w:t>
      </w:r>
      <w:proofErr w:type="spellEnd"/>
      <w:r w:rsidRPr="00EE7DCD">
        <w:rPr>
          <w:rFonts w:ascii="Arial Narrow" w:hAnsi="Arial Narrow" w:cs="Arial"/>
          <w:bCs/>
          <w:iCs/>
        </w:rPr>
        <w:t xml:space="preserve">, Darja Skutnik, Patricija Pečnik, Sabina </w:t>
      </w:r>
      <w:proofErr w:type="spellStart"/>
      <w:r w:rsidRPr="00EE7DCD">
        <w:rPr>
          <w:rFonts w:ascii="Arial Narrow" w:hAnsi="Arial Narrow" w:cs="Arial"/>
          <w:bCs/>
          <w:iCs/>
        </w:rPr>
        <w:t>Jurhar</w:t>
      </w:r>
      <w:proofErr w:type="spellEnd"/>
      <w:r w:rsidRPr="00EE7DCD">
        <w:rPr>
          <w:rFonts w:ascii="Arial Narrow" w:hAnsi="Arial Narrow" w:cs="Arial"/>
          <w:bCs/>
          <w:iCs/>
        </w:rPr>
        <w:t xml:space="preserve"> in Tomana Es Podpečan. </w:t>
      </w:r>
      <w:r w:rsidRPr="00EE7DCD">
        <w:rPr>
          <w:rFonts w:ascii="Arial Narrow" w:hAnsi="Arial Narrow" w:cs="Arial"/>
          <w:b/>
          <w:bCs/>
          <w:iCs/>
        </w:rPr>
        <w:t xml:space="preserve">Predstavnika delodajalcev: </w:t>
      </w:r>
      <w:proofErr w:type="spellStart"/>
      <w:r w:rsidR="00CC10C7" w:rsidRPr="00EE7DCD">
        <w:rPr>
          <w:rFonts w:ascii="Arial Narrow" w:hAnsi="Arial Narrow" w:cs="Arial"/>
          <w:bCs/>
          <w:iCs/>
        </w:rPr>
        <w:t>Ksandi</w:t>
      </w:r>
      <w:proofErr w:type="spellEnd"/>
      <w:r w:rsidR="00CC10C7" w:rsidRPr="00EE7DCD">
        <w:rPr>
          <w:rFonts w:ascii="Arial Narrow" w:hAnsi="Arial Narrow" w:cs="Arial"/>
          <w:bCs/>
          <w:iCs/>
        </w:rPr>
        <w:t xml:space="preserve"> Javornik</w:t>
      </w:r>
      <w:r w:rsidRPr="00EE7DCD">
        <w:rPr>
          <w:rFonts w:ascii="Arial Narrow" w:hAnsi="Arial Narrow" w:cs="Arial"/>
          <w:bCs/>
          <w:iCs/>
        </w:rPr>
        <w:t xml:space="preserve"> in Katja Pavlinič Šoba. </w:t>
      </w:r>
      <w:r w:rsidRPr="00EE7DCD">
        <w:rPr>
          <w:rFonts w:ascii="Arial Narrow" w:hAnsi="Arial Narrow" w:cs="Arial"/>
          <w:b/>
          <w:bCs/>
          <w:iCs/>
        </w:rPr>
        <w:t>Predstavnica dijakov</w:t>
      </w:r>
      <w:r w:rsidRPr="00EE7DCD">
        <w:rPr>
          <w:rFonts w:ascii="Arial Narrow" w:hAnsi="Arial Narrow" w:cs="Arial"/>
          <w:bCs/>
          <w:iCs/>
        </w:rPr>
        <w:t xml:space="preserve"> </w:t>
      </w:r>
      <w:r w:rsidRPr="00EE7DCD">
        <w:rPr>
          <w:rFonts w:ascii="Arial Narrow" w:hAnsi="Arial Narrow"/>
        </w:rPr>
        <w:t xml:space="preserve">Hana Filipič </w:t>
      </w:r>
      <w:r w:rsidR="006C2C59" w:rsidRPr="00EE7DCD">
        <w:rPr>
          <w:rFonts w:ascii="Arial Narrow" w:hAnsi="Arial Narrow"/>
        </w:rPr>
        <w:t>(</w:t>
      </w:r>
      <w:r w:rsidR="00927D65" w:rsidRPr="00EE7DCD">
        <w:rPr>
          <w:rFonts w:ascii="Arial Narrow" w:hAnsi="Arial Narrow"/>
        </w:rPr>
        <w:t>4</w:t>
      </w:r>
      <w:r w:rsidR="006C2C59" w:rsidRPr="00EE7DCD">
        <w:rPr>
          <w:rFonts w:ascii="Arial Narrow" w:hAnsi="Arial Narrow"/>
        </w:rPr>
        <w:t>. a)</w:t>
      </w:r>
      <w:r w:rsidR="006C2C59" w:rsidRPr="00EE7DCD">
        <w:rPr>
          <w:rFonts w:ascii="Arial Narrow" w:hAnsi="Arial Narrow" w:cs="Arial"/>
          <w:bCs/>
          <w:iCs/>
        </w:rPr>
        <w:t>, p</w:t>
      </w:r>
      <w:r w:rsidRPr="00EE7DCD">
        <w:rPr>
          <w:rFonts w:ascii="Arial Narrow" w:hAnsi="Arial Narrow" w:cs="Arial"/>
          <w:b/>
          <w:bCs/>
          <w:iCs/>
        </w:rPr>
        <w:t>redstavni</w:t>
      </w:r>
      <w:r w:rsidR="006C2C59" w:rsidRPr="00EE7DCD">
        <w:rPr>
          <w:rFonts w:ascii="Arial Narrow" w:hAnsi="Arial Narrow" w:cs="Arial"/>
          <w:b/>
          <w:bCs/>
          <w:iCs/>
        </w:rPr>
        <w:t>k</w:t>
      </w:r>
      <w:r w:rsidRPr="00EE7DCD">
        <w:rPr>
          <w:rFonts w:ascii="Arial Narrow" w:hAnsi="Arial Narrow" w:cs="Arial"/>
          <w:b/>
          <w:bCs/>
          <w:iCs/>
        </w:rPr>
        <w:t xml:space="preserve"> staršev</w:t>
      </w:r>
      <w:r w:rsidR="006C2C59" w:rsidRPr="00EE7DCD">
        <w:rPr>
          <w:rFonts w:ascii="Arial Narrow" w:hAnsi="Arial Narrow" w:cs="Arial"/>
          <w:b/>
          <w:bCs/>
          <w:iCs/>
        </w:rPr>
        <w:t xml:space="preserve"> pa</w:t>
      </w:r>
      <w:r w:rsidRPr="00EE7DCD">
        <w:rPr>
          <w:rFonts w:ascii="Arial Narrow" w:hAnsi="Arial Narrow" w:cs="Arial"/>
          <w:bCs/>
          <w:iCs/>
        </w:rPr>
        <w:t xml:space="preserve"> Rok Filipič.</w:t>
      </w:r>
    </w:p>
    <w:p w14:paraId="1ED2D1FB" w14:textId="77777777" w:rsidR="00431DEC" w:rsidRPr="006803A1" w:rsidRDefault="00431DEC" w:rsidP="00FC599B">
      <w:pPr>
        <w:jc w:val="both"/>
        <w:rPr>
          <w:rFonts w:ascii="Arial Narrow" w:hAnsi="Arial Narrow" w:cs="Arial"/>
          <w:b/>
          <w:bCs/>
          <w:iCs/>
          <w:color w:val="FF0000"/>
        </w:rPr>
      </w:pPr>
    </w:p>
    <w:p w14:paraId="424E1E0F" w14:textId="77777777" w:rsidR="005F0BFB" w:rsidRPr="00CC54DE" w:rsidRDefault="005F0BFB" w:rsidP="00EF636C">
      <w:pPr>
        <w:jc w:val="both"/>
        <w:rPr>
          <w:rFonts w:ascii="Arial Narrow" w:hAnsi="Arial Narrow" w:cs="Arial"/>
          <w:b/>
          <w:bCs/>
          <w:i/>
          <w:iCs/>
        </w:rPr>
      </w:pPr>
    </w:p>
    <w:p w14:paraId="65C80214" w14:textId="6BB9646A" w:rsidR="001F0F20" w:rsidRPr="00EE7DCD" w:rsidRDefault="00946875" w:rsidP="00CC290E">
      <w:pPr>
        <w:jc w:val="both"/>
        <w:rPr>
          <w:rFonts w:ascii="Arial Narrow" w:hAnsi="Arial Narrow" w:cs="Arial"/>
          <w:b/>
          <w:bCs/>
          <w:i/>
          <w:iCs/>
        </w:rPr>
      </w:pPr>
      <w:r w:rsidRPr="00EE7DCD">
        <w:rPr>
          <w:rFonts w:ascii="Arial Narrow" w:hAnsi="Arial Narrow" w:cs="Arial"/>
          <w:b/>
          <w:bCs/>
          <w:i/>
          <w:iCs/>
        </w:rPr>
        <w:t>6.</w:t>
      </w:r>
      <w:r w:rsidR="007804A6" w:rsidRPr="00EE7DCD">
        <w:rPr>
          <w:rFonts w:ascii="Arial Narrow" w:hAnsi="Arial Narrow" w:cs="Arial"/>
          <w:b/>
          <w:bCs/>
          <w:i/>
          <w:iCs/>
        </w:rPr>
        <w:t>6.</w:t>
      </w:r>
      <w:r w:rsidR="00ED7B5F" w:rsidRPr="00EE7DCD">
        <w:rPr>
          <w:rFonts w:ascii="Arial Narrow" w:hAnsi="Arial Narrow" w:cs="Arial"/>
          <w:b/>
          <w:bCs/>
          <w:i/>
          <w:iCs/>
        </w:rPr>
        <w:t>2</w:t>
      </w:r>
      <w:r w:rsidRPr="00EE7DCD">
        <w:rPr>
          <w:rFonts w:ascii="Arial Narrow" w:hAnsi="Arial Narrow" w:cs="Arial"/>
          <w:b/>
          <w:bCs/>
          <w:i/>
          <w:iCs/>
        </w:rPr>
        <w:t xml:space="preserve"> Pritožbena komisija in komisija za ugovore</w:t>
      </w:r>
    </w:p>
    <w:p w14:paraId="5FF8D186" w14:textId="46BD0F11" w:rsidR="001F0F20" w:rsidRPr="00EE7DCD" w:rsidRDefault="00F1707C" w:rsidP="00CC290E">
      <w:pPr>
        <w:jc w:val="both"/>
        <w:rPr>
          <w:rFonts w:ascii="Arial Narrow" w:hAnsi="Arial Narrow" w:cs="Arial"/>
          <w:bCs/>
          <w:iCs/>
        </w:rPr>
      </w:pPr>
      <w:r w:rsidRPr="00EE7DCD">
        <w:rPr>
          <w:rFonts w:ascii="Arial Narrow" w:hAnsi="Arial Narrow" w:cs="Arial"/>
          <w:bCs/>
          <w:iCs/>
        </w:rPr>
        <w:t>Pr</w:t>
      </w:r>
      <w:r w:rsidR="009E0419" w:rsidRPr="00EE7DCD">
        <w:rPr>
          <w:rFonts w:ascii="Arial Narrow" w:hAnsi="Arial Narrow" w:cs="Arial"/>
          <w:bCs/>
          <w:iCs/>
        </w:rPr>
        <w:t>itožbena komisija</w:t>
      </w:r>
      <w:r w:rsidRPr="00EE7DCD">
        <w:rPr>
          <w:rFonts w:ascii="Arial Narrow" w:hAnsi="Arial Narrow" w:cs="Arial"/>
          <w:bCs/>
          <w:iCs/>
        </w:rPr>
        <w:t xml:space="preserve"> </w:t>
      </w:r>
      <w:r w:rsidR="00EC5A20" w:rsidRPr="00EE7DCD">
        <w:rPr>
          <w:rFonts w:ascii="Arial Narrow" w:hAnsi="Arial Narrow" w:cs="Arial"/>
          <w:bCs/>
          <w:iCs/>
        </w:rPr>
        <w:t xml:space="preserve">in komisija za ugovore </w:t>
      </w:r>
      <w:r w:rsidRPr="00EE7DCD">
        <w:rPr>
          <w:rFonts w:ascii="Arial Narrow" w:hAnsi="Arial Narrow" w:cs="Arial"/>
          <w:bCs/>
          <w:iCs/>
        </w:rPr>
        <w:t>skrbi</w:t>
      </w:r>
      <w:r w:rsidR="00EC5A20" w:rsidRPr="00EE7DCD">
        <w:rPr>
          <w:rFonts w:ascii="Arial Narrow" w:hAnsi="Arial Narrow" w:cs="Arial"/>
          <w:bCs/>
          <w:iCs/>
        </w:rPr>
        <w:t>ta</w:t>
      </w:r>
      <w:r w:rsidR="001F0F20" w:rsidRPr="00EE7DCD">
        <w:rPr>
          <w:rFonts w:ascii="Arial Narrow" w:hAnsi="Arial Narrow" w:cs="Arial"/>
          <w:bCs/>
          <w:iCs/>
        </w:rPr>
        <w:t xml:space="preserve">, oziroma v hujših primerih Svet šole, </w:t>
      </w:r>
      <w:r w:rsidRPr="00EE7DCD">
        <w:rPr>
          <w:rFonts w:ascii="Arial Narrow" w:hAnsi="Arial Narrow" w:cs="Arial"/>
          <w:bCs/>
          <w:iCs/>
        </w:rPr>
        <w:t>da d</w:t>
      </w:r>
      <w:r w:rsidR="000325B4" w:rsidRPr="00EE7DCD">
        <w:rPr>
          <w:rFonts w:ascii="Arial Narrow" w:hAnsi="Arial Narrow" w:cs="Arial"/>
          <w:bCs/>
          <w:iCs/>
        </w:rPr>
        <w:t>ijaki ali njihovi zakoniti zastopniki (starši, skrbniki …) lahko glede ocen, kazni ali opravičevanja</w:t>
      </w:r>
      <w:r w:rsidR="000325B4" w:rsidRPr="00EE7DCD">
        <w:rPr>
          <w:rFonts w:ascii="Arial Narrow" w:hAnsi="Arial Narrow" w:cs="Arial"/>
          <w:bCs/>
          <w:iCs/>
          <w:color w:val="FF0000"/>
        </w:rPr>
        <w:t xml:space="preserve"> </w:t>
      </w:r>
      <w:r w:rsidR="000325B4" w:rsidRPr="00EE7DCD">
        <w:rPr>
          <w:rFonts w:ascii="Arial Narrow" w:hAnsi="Arial Narrow" w:cs="Arial"/>
          <w:bCs/>
          <w:iCs/>
        </w:rPr>
        <w:t>izosta</w:t>
      </w:r>
      <w:r w:rsidRPr="00EE7DCD">
        <w:rPr>
          <w:rFonts w:ascii="Arial Narrow" w:hAnsi="Arial Narrow" w:cs="Arial"/>
          <w:bCs/>
          <w:iCs/>
        </w:rPr>
        <w:t xml:space="preserve">nkov vložijo pritožbo. </w:t>
      </w:r>
      <w:r w:rsidR="006803A1" w:rsidRPr="00EE7DCD">
        <w:rPr>
          <w:rFonts w:ascii="Arial Narrow" w:hAnsi="Arial Narrow" w:cs="Arial"/>
          <w:bCs/>
          <w:iCs/>
        </w:rPr>
        <w:t xml:space="preserve">Šolske aktivnosti morajo potekati po predpisih tako, da dijaki niso prikrajšani oz. kakor koli zlorabljeni v smislu pravic. </w:t>
      </w:r>
      <w:r w:rsidRPr="00EE7DCD">
        <w:rPr>
          <w:rFonts w:ascii="Arial Narrow" w:hAnsi="Arial Narrow" w:cs="Arial"/>
          <w:bCs/>
          <w:iCs/>
        </w:rPr>
        <w:t>O</w:t>
      </w:r>
      <w:r w:rsidR="001F0F20" w:rsidRPr="00EE7DCD">
        <w:rPr>
          <w:rFonts w:ascii="Arial Narrow" w:hAnsi="Arial Narrow" w:cs="Arial"/>
          <w:bCs/>
          <w:iCs/>
        </w:rPr>
        <w:t xml:space="preserve"> pritožbi </w:t>
      </w:r>
      <w:r w:rsidRPr="00EE7DCD">
        <w:rPr>
          <w:rFonts w:ascii="Arial Narrow" w:hAnsi="Arial Narrow" w:cs="Arial"/>
          <w:bCs/>
          <w:iCs/>
        </w:rPr>
        <w:t>odloča v rokih, zapisanih v pravilnikih (Pravilnik o hišnem redu, Pravilnik o ocenjevanju)</w:t>
      </w:r>
      <w:r w:rsidR="00EC5A20" w:rsidRPr="00EE7DCD">
        <w:rPr>
          <w:rFonts w:ascii="Arial Narrow" w:hAnsi="Arial Narrow" w:cs="Arial"/>
          <w:bCs/>
          <w:iCs/>
        </w:rPr>
        <w:t xml:space="preserve"> </w:t>
      </w:r>
      <w:r w:rsidRPr="00EE7DCD">
        <w:rPr>
          <w:rFonts w:ascii="Arial Narrow" w:hAnsi="Arial Narrow" w:cs="Arial"/>
          <w:bCs/>
          <w:iCs/>
        </w:rPr>
        <w:t>s tajnim glasovanjem</w:t>
      </w:r>
      <w:r w:rsidR="000325B4" w:rsidRPr="00EE7DCD">
        <w:rPr>
          <w:rFonts w:ascii="Arial Narrow" w:hAnsi="Arial Narrow" w:cs="Arial"/>
          <w:bCs/>
          <w:iCs/>
        </w:rPr>
        <w:t xml:space="preserve"> z večino glasov vseh članov, </w:t>
      </w:r>
      <w:r w:rsidR="001F0F20" w:rsidRPr="00EE7DCD">
        <w:rPr>
          <w:rFonts w:ascii="Arial Narrow" w:hAnsi="Arial Narrow" w:cs="Arial"/>
          <w:bCs/>
          <w:iCs/>
        </w:rPr>
        <w:t>tako da se pritožbi ugodi in akt o izreku vzgojnega ukrepa razveljavi ali pritožbi ugodi in odloči, da se postopek vzgojnega ukrepanja ponovi in o vzgojnem ukrepu ponovno odloč</w:t>
      </w:r>
      <w:r w:rsidR="00557859" w:rsidRPr="00EE7DCD">
        <w:rPr>
          <w:rFonts w:ascii="Arial Narrow" w:hAnsi="Arial Narrow" w:cs="Arial"/>
          <w:bCs/>
          <w:iCs/>
        </w:rPr>
        <w:t>i</w:t>
      </w:r>
      <w:r w:rsidR="001F0F20" w:rsidRPr="00EE7DCD">
        <w:rPr>
          <w:rFonts w:ascii="Arial Narrow" w:hAnsi="Arial Narrow" w:cs="Arial"/>
          <w:bCs/>
          <w:iCs/>
        </w:rPr>
        <w:t xml:space="preserve"> ali pa pritožbo kot neutemeljeno zavrne. Odločitev pritožbene komisije oziroma sveta šole je dokončna.</w:t>
      </w:r>
    </w:p>
    <w:p w14:paraId="678AF4FE" w14:textId="79A8384A" w:rsidR="001F0F20" w:rsidRPr="00EE7DCD" w:rsidRDefault="001F0F20" w:rsidP="0080036B">
      <w:pPr>
        <w:jc w:val="both"/>
        <w:rPr>
          <w:rFonts w:ascii="Arial Narrow" w:hAnsi="Arial Narrow" w:cs="Arial"/>
          <w:bCs/>
          <w:iCs/>
        </w:rPr>
      </w:pPr>
      <w:bookmarkStart w:id="11" w:name="_Hlk113985052"/>
      <w:r w:rsidRPr="00EE7DCD">
        <w:rPr>
          <w:rFonts w:ascii="Arial Narrow" w:hAnsi="Arial Narrow" w:cs="Arial"/>
          <w:iCs/>
          <w:shd w:val="clear" w:color="auto" w:fill="FFFFFF" w:themeFill="background1"/>
        </w:rPr>
        <w:t>Člani komisije za ugovore zoper nepravilnosti v hišnem redu tvorijo tudi komisijo za ugovore zoper ocene.</w:t>
      </w:r>
      <w:r w:rsidRPr="00EE7DCD">
        <w:rPr>
          <w:rFonts w:ascii="Arial Narrow" w:hAnsi="Arial Narrow" w:cs="Arial"/>
          <w:b/>
          <w:bCs/>
          <w:iCs/>
          <w:shd w:val="clear" w:color="auto" w:fill="FFFFFF" w:themeFill="background1"/>
        </w:rPr>
        <w:t xml:space="preserve"> </w:t>
      </w:r>
      <w:r w:rsidRPr="00EE7DCD">
        <w:rPr>
          <w:rFonts w:ascii="Arial Narrow" w:hAnsi="Arial Narrow" w:cs="Arial"/>
          <w:bCs/>
          <w:iCs/>
        </w:rPr>
        <w:t>Komisija ima tri člane, od katerih vsaj eden ni strokovni delavec šole. Člani bodo:</w:t>
      </w:r>
      <w:r w:rsidRPr="00EE7DCD">
        <w:rPr>
          <w:rFonts w:ascii="Arial Narrow" w:hAnsi="Arial Narrow" w:cs="Arial"/>
          <w:b/>
          <w:bCs/>
          <w:iCs/>
          <w:color w:val="FF0000"/>
        </w:rPr>
        <w:t xml:space="preserve"> </w:t>
      </w:r>
      <w:r w:rsidRPr="00EE7DCD">
        <w:rPr>
          <w:rFonts w:ascii="Arial Narrow" w:hAnsi="Arial Narrow" w:cs="Arial"/>
          <w:b/>
          <w:bCs/>
          <w:iCs/>
        </w:rPr>
        <w:t xml:space="preserve">Erika </w:t>
      </w:r>
      <w:proofErr w:type="spellStart"/>
      <w:r w:rsidRPr="00EE7DCD">
        <w:rPr>
          <w:rFonts w:ascii="Arial Narrow" w:hAnsi="Arial Narrow" w:cs="Arial"/>
          <w:b/>
          <w:bCs/>
          <w:iCs/>
        </w:rPr>
        <w:t>Pevnik</w:t>
      </w:r>
      <w:proofErr w:type="spellEnd"/>
      <w:r w:rsidRPr="00EE7DCD">
        <w:rPr>
          <w:rFonts w:ascii="Arial Narrow" w:hAnsi="Arial Narrow" w:cs="Arial"/>
          <w:b/>
          <w:bCs/>
          <w:iCs/>
        </w:rPr>
        <w:t xml:space="preserve">, Darija Katanec, Danilo Mori </w:t>
      </w:r>
      <w:r w:rsidRPr="00EE7DCD">
        <w:rPr>
          <w:rFonts w:ascii="Arial Narrow" w:hAnsi="Arial Narrow" w:cs="Arial"/>
          <w:bCs/>
          <w:iCs/>
        </w:rPr>
        <w:t>(zunanji član</w:t>
      </w:r>
      <w:r w:rsidR="00EE7DCD" w:rsidRPr="00EE7DCD">
        <w:rPr>
          <w:rFonts w:ascii="Arial Narrow" w:hAnsi="Arial Narrow" w:cs="Arial"/>
          <w:bCs/>
          <w:iCs/>
        </w:rPr>
        <w:t xml:space="preserve"> </w:t>
      </w:r>
      <w:proofErr w:type="spellStart"/>
      <w:r w:rsidR="00EE7DCD" w:rsidRPr="00EE7DCD">
        <w:rPr>
          <w:rFonts w:ascii="Arial Narrow" w:hAnsi="Arial Narrow" w:cs="Arial"/>
          <w:bCs/>
          <w:iCs/>
        </w:rPr>
        <w:t>GimSG</w:t>
      </w:r>
      <w:proofErr w:type="spellEnd"/>
      <w:r w:rsidRPr="00EE7DCD">
        <w:rPr>
          <w:rFonts w:ascii="Arial Narrow" w:hAnsi="Arial Narrow" w:cs="Arial"/>
          <w:bCs/>
          <w:iCs/>
        </w:rPr>
        <w:t>).</w:t>
      </w:r>
    </w:p>
    <w:bookmarkEnd w:id="11"/>
    <w:p w14:paraId="33F1A341" w14:textId="7C6CDF19" w:rsidR="00EF4132" w:rsidRDefault="00EF4132" w:rsidP="0080036B">
      <w:pPr>
        <w:jc w:val="both"/>
        <w:rPr>
          <w:rFonts w:ascii="Arial Narrow" w:hAnsi="Arial Narrow" w:cs="Arial"/>
          <w:b/>
          <w:bCs/>
          <w:iCs/>
        </w:rPr>
      </w:pPr>
    </w:p>
    <w:p w14:paraId="0E056B52" w14:textId="77777777" w:rsidR="00431DEC" w:rsidRPr="00EE7DCD" w:rsidRDefault="00431DEC" w:rsidP="00431DEC">
      <w:pPr>
        <w:jc w:val="both"/>
        <w:rPr>
          <w:rFonts w:ascii="Arial Narrow" w:hAnsi="Arial Narrow" w:cs="Arial"/>
          <w:b/>
          <w:bCs/>
          <w:iCs/>
        </w:rPr>
      </w:pPr>
      <w:r w:rsidRPr="00EE7DCD">
        <w:rPr>
          <w:rFonts w:ascii="Arial Narrow" w:hAnsi="Arial Narrow" w:cs="Arial"/>
          <w:b/>
          <w:bCs/>
          <w:iCs/>
        </w:rPr>
        <w:t>6.6.3 Komisija za prehrano</w:t>
      </w:r>
    </w:p>
    <w:p w14:paraId="00F2F2BF" w14:textId="65B03FA2" w:rsidR="00431DEC" w:rsidRPr="00EE7DCD" w:rsidRDefault="00431DEC" w:rsidP="00431DEC">
      <w:pPr>
        <w:jc w:val="both"/>
        <w:rPr>
          <w:rFonts w:ascii="Arial Narrow" w:hAnsi="Arial Narrow" w:cs="Arial"/>
          <w:bCs/>
          <w:iCs/>
        </w:rPr>
      </w:pPr>
      <w:r w:rsidRPr="00EE7DCD">
        <w:rPr>
          <w:rFonts w:ascii="Arial Narrow" w:hAnsi="Arial Narrow" w:cs="Arial"/>
          <w:bCs/>
          <w:iCs/>
        </w:rPr>
        <w:t xml:space="preserve">Komisija za prehrano </w:t>
      </w:r>
      <w:r w:rsidR="006803A1" w:rsidRPr="00EE7DCD">
        <w:rPr>
          <w:rFonts w:ascii="Arial Narrow" w:hAnsi="Arial Narrow" w:cs="Arial"/>
          <w:bCs/>
          <w:iCs/>
        </w:rPr>
        <w:t>bo skrbela za nadzor</w:t>
      </w:r>
      <w:r w:rsidRPr="00EE7DCD">
        <w:rPr>
          <w:rFonts w:ascii="Arial Narrow" w:hAnsi="Arial Narrow" w:cs="Arial"/>
          <w:bCs/>
          <w:iCs/>
        </w:rPr>
        <w:t xml:space="preserve">  kvalitet</w:t>
      </w:r>
      <w:r w:rsidR="006803A1" w:rsidRPr="00EE7DCD">
        <w:rPr>
          <w:rFonts w:ascii="Arial Narrow" w:hAnsi="Arial Narrow" w:cs="Arial"/>
          <w:bCs/>
          <w:iCs/>
        </w:rPr>
        <w:t>e</w:t>
      </w:r>
      <w:r w:rsidRPr="00EE7DCD">
        <w:rPr>
          <w:rFonts w:ascii="Arial Narrow" w:hAnsi="Arial Narrow" w:cs="Arial"/>
          <w:bCs/>
          <w:iCs/>
        </w:rPr>
        <w:t xml:space="preserve"> in logistik</w:t>
      </w:r>
      <w:r w:rsidR="006803A1" w:rsidRPr="00EE7DCD">
        <w:rPr>
          <w:rFonts w:ascii="Arial Narrow" w:hAnsi="Arial Narrow" w:cs="Arial"/>
          <w:bCs/>
          <w:iCs/>
        </w:rPr>
        <w:t>e</w:t>
      </w:r>
      <w:r w:rsidRPr="00EE7DCD">
        <w:rPr>
          <w:rFonts w:ascii="Arial Narrow" w:hAnsi="Arial Narrow" w:cs="Arial"/>
          <w:bCs/>
          <w:iCs/>
        </w:rPr>
        <w:t xml:space="preserve"> šolske tople prehrane ter predlagala spremembe, dajala pripombe in ideje na tem področju. </w:t>
      </w:r>
      <w:r w:rsidR="00F94C01" w:rsidRPr="00EE7DCD">
        <w:rPr>
          <w:rFonts w:ascii="Arial Narrow" w:hAnsi="Arial Narrow" w:cs="Arial"/>
          <w:bCs/>
          <w:iCs/>
        </w:rPr>
        <w:t>K</w:t>
      </w:r>
      <w:r w:rsidR="006803A1" w:rsidRPr="00EE7DCD">
        <w:rPr>
          <w:rFonts w:ascii="Arial Narrow" w:hAnsi="Arial Narrow" w:cs="Arial"/>
          <w:bCs/>
          <w:iCs/>
        </w:rPr>
        <w:t>omisij</w:t>
      </w:r>
      <w:r w:rsidR="00F94C01" w:rsidRPr="00EE7DCD">
        <w:rPr>
          <w:rFonts w:ascii="Arial Narrow" w:hAnsi="Arial Narrow" w:cs="Arial"/>
          <w:bCs/>
          <w:iCs/>
        </w:rPr>
        <w:t>o tvorijo predstavniki</w:t>
      </w:r>
      <w:r w:rsidR="006803A1" w:rsidRPr="00EE7DCD">
        <w:rPr>
          <w:rFonts w:ascii="Arial Narrow" w:hAnsi="Arial Narrow" w:cs="Arial"/>
          <w:bCs/>
          <w:iCs/>
        </w:rPr>
        <w:t xml:space="preserve"> iz vseh šol </w:t>
      </w:r>
      <w:r w:rsidR="00F94C01" w:rsidRPr="00EE7DCD">
        <w:rPr>
          <w:rFonts w:ascii="Arial Narrow" w:hAnsi="Arial Narrow" w:cs="Arial"/>
          <w:bCs/>
          <w:iCs/>
        </w:rPr>
        <w:t>š</w:t>
      </w:r>
      <w:r w:rsidR="006803A1" w:rsidRPr="00EE7DCD">
        <w:rPr>
          <w:rFonts w:ascii="Arial Narrow" w:hAnsi="Arial Narrow" w:cs="Arial"/>
          <w:bCs/>
          <w:iCs/>
        </w:rPr>
        <w:t>olskega centra</w:t>
      </w:r>
      <w:r w:rsidR="00F94C01" w:rsidRPr="00EE7DCD">
        <w:rPr>
          <w:rFonts w:ascii="Arial Narrow" w:hAnsi="Arial Narrow" w:cs="Arial"/>
          <w:bCs/>
          <w:iCs/>
        </w:rPr>
        <w:t>,</w:t>
      </w:r>
      <w:r w:rsidRPr="00EE7DCD">
        <w:rPr>
          <w:rFonts w:ascii="Arial Narrow" w:hAnsi="Arial Narrow" w:cs="Arial"/>
          <w:bCs/>
          <w:iCs/>
        </w:rPr>
        <w:t xml:space="preserve"> s strani zdravstvene šole </w:t>
      </w:r>
      <w:r w:rsidR="00F94C01" w:rsidRPr="00EE7DCD">
        <w:rPr>
          <w:rFonts w:ascii="Arial Narrow" w:hAnsi="Arial Narrow" w:cs="Arial"/>
          <w:bCs/>
          <w:iCs/>
        </w:rPr>
        <w:t>sta to</w:t>
      </w:r>
      <w:r w:rsidRPr="00EE7DCD">
        <w:rPr>
          <w:rFonts w:ascii="Arial Narrow" w:hAnsi="Arial Narrow" w:cs="Arial"/>
          <w:bCs/>
          <w:iCs/>
        </w:rPr>
        <w:t xml:space="preserve"> profesorica </w:t>
      </w:r>
      <w:r w:rsidRPr="00EE7DCD">
        <w:rPr>
          <w:rFonts w:ascii="Arial Narrow" w:hAnsi="Arial Narrow" w:cs="Arial"/>
          <w:b/>
          <w:bCs/>
          <w:iCs/>
        </w:rPr>
        <w:t>Doroteja Pernat</w:t>
      </w:r>
      <w:r w:rsidRPr="00EE7DCD">
        <w:rPr>
          <w:rFonts w:ascii="Arial Narrow" w:hAnsi="Arial Narrow" w:cs="Arial"/>
          <w:bCs/>
          <w:iCs/>
        </w:rPr>
        <w:t xml:space="preserve"> ter dijakinja </w:t>
      </w:r>
      <w:r w:rsidRPr="00EE7DCD">
        <w:rPr>
          <w:rFonts w:ascii="Arial Narrow" w:hAnsi="Arial Narrow" w:cs="Arial"/>
          <w:b/>
          <w:bCs/>
          <w:iCs/>
        </w:rPr>
        <w:t>Hana Filipič</w:t>
      </w:r>
      <w:r w:rsidRPr="00EE7DCD">
        <w:rPr>
          <w:rFonts w:ascii="Arial Narrow" w:hAnsi="Arial Narrow" w:cs="Arial"/>
          <w:bCs/>
          <w:iCs/>
        </w:rPr>
        <w:t>.</w:t>
      </w:r>
    </w:p>
    <w:p w14:paraId="03574795" w14:textId="77777777" w:rsidR="00431DEC" w:rsidRPr="00431DEC" w:rsidRDefault="00431DEC" w:rsidP="00431DEC">
      <w:pPr>
        <w:ind w:left="720"/>
        <w:contextualSpacing/>
        <w:rPr>
          <w:highlight w:val="yellow"/>
        </w:rPr>
      </w:pPr>
    </w:p>
    <w:p w14:paraId="4661C977" w14:textId="77777777" w:rsidR="00431DEC" w:rsidRPr="00EE7DCD" w:rsidRDefault="00431DEC" w:rsidP="00431DEC">
      <w:pPr>
        <w:jc w:val="both"/>
        <w:rPr>
          <w:rFonts w:ascii="Arial Narrow" w:hAnsi="Arial Narrow" w:cs="Arial"/>
          <w:b/>
          <w:bCs/>
          <w:iCs/>
        </w:rPr>
      </w:pPr>
      <w:r w:rsidRPr="00EE7DCD">
        <w:rPr>
          <w:rFonts w:ascii="Arial Narrow" w:hAnsi="Arial Narrow" w:cs="Arial"/>
          <w:b/>
          <w:bCs/>
          <w:iCs/>
        </w:rPr>
        <w:t>6.6.4 Komisija za vpis</w:t>
      </w:r>
    </w:p>
    <w:p w14:paraId="307AB142" w14:textId="3456869A" w:rsidR="00431DEC" w:rsidRPr="00EE7DCD" w:rsidRDefault="00F94C01" w:rsidP="00431DEC">
      <w:pPr>
        <w:jc w:val="both"/>
        <w:rPr>
          <w:rFonts w:ascii="Arial Narrow" w:hAnsi="Arial Narrow" w:cs="Arial"/>
          <w:b/>
          <w:bCs/>
          <w:iCs/>
        </w:rPr>
      </w:pPr>
      <w:r w:rsidRPr="00EE7DCD">
        <w:rPr>
          <w:rFonts w:ascii="Arial Narrow" w:hAnsi="Arial Narrow" w:cs="Arial"/>
          <w:bCs/>
          <w:iCs/>
        </w:rPr>
        <w:t>Ta komisija ima namen</w:t>
      </w:r>
      <w:r w:rsidR="00431DEC" w:rsidRPr="00EE7DCD">
        <w:rPr>
          <w:rFonts w:ascii="Arial Narrow" w:hAnsi="Arial Narrow" w:cs="Arial"/>
          <w:bCs/>
          <w:iCs/>
        </w:rPr>
        <w:t xml:space="preserve"> nadzira potek</w:t>
      </w:r>
      <w:r w:rsidRPr="00EE7DCD">
        <w:rPr>
          <w:rFonts w:ascii="Arial Narrow" w:hAnsi="Arial Narrow" w:cs="Arial"/>
          <w:bCs/>
          <w:iCs/>
        </w:rPr>
        <w:t>a</w:t>
      </w:r>
      <w:r w:rsidR="00431DEC" w:rsidRPr="00EE7DCD">
        <w:rPr>
          <w:rFonts w:ascii="Arial Narrow" w:hAnsi="Arial Narrow" w:cs="Arial"/>
          <w:bCs/>
          <w:iCs/>
        </w:rPr>
        <w:t xml:space="preserve"> vpisa novincev, odloča o pogojnih vpisih, preverja dokumentacijo, usklajuje in preverja spričevala državljanov drugih držav. </w:t>
      </w:r>
      <w:r w:rsidRPr="00EE7DCD">
        <w:rPr>
          <w:rFonts w:ascii="Arial Narrow" w:hAnsi="Arial Narrow" w:cs="Arial"/>
          <w:bCs/>
          <w:iCs/>
        </w:rPr>
        <w:t>Njeni člani bodo</w:t>
      </w:r>
      <w:r w:rsidR="006C2C59" w:rsidRPr="00EE7DCD">
        <w:rPr>
          <w:rFonts w:ascii="Arial Narrow" w:hAnsi="Arial Narrow" w:cs="Arial"/>
          <w:bCs/>
          <w:iCs/>
        </w:rPr>
        <w:t xml:space="preserve">: </w:t>
      </w:r>
      <w:r w:rsidR="00431DEC" w:rsidRPr="00EE7DCD">
        <w:rPr>
          <w:rFonts w:ascii="Arial Narrow" w:hAnsi="Arial Narrow" w:cs="Arial"/>
          <w:b/>
          <w:bCs/>
          <w:iCs/>
        </w:rPr>
        <w:t xml:space="preserve">Brigita </w:t>
      </w:r>
      <w:proofErr w:type="spellStart"/>
      <w:r w:rsidR="00431DEC" w:rsidRPr="00EE7DCD">
        <w:rPr>
          <w:rFonts w:ascii="Arial Narrow" w:hAnsi="Arial Narrow" w:cs="Arial"/>
          <w:b/>
          <w:bCs/>
          <w:iCs/>
        </w:rPr>
        <w:t>Rapuc</w:t>
      </w:r>
      <w:proofErr w:type="spellEnd"/>
      <w:r w:rsidR="00431DEC" w:rsidRPr="00EE7DCD">
        <w:rPr>
          <w:rFonts w:ascii="Arial Narrow" w:hAnsi="Arial Narrow" w:cs="Arial"/>
          <w:b/>
          <w:bCs/>
          <w:iCs/>
        </w:rPr>
        <w:t xml:space="preserve">, Boštjan Potočnik in Zdenka </w:t>
      </w:r>
      <w:proofErr w:type="spellStart"/>
      <w:r w:rsidR="00431DEC" w:rsidRPr="00EE7DCD">
        <w:rPr>
          <w:rFonts w:ascii="Arial Narrow" w:hAnsi="Arial Narrow" w:cs="Arial"/>
          <w:b/>
          <w:bCs/>
          <w:iCs/>
        </w:rPr>
        <w:t>Kočivnik</w:t>
      </w:r>
      <w:proofErr w:type="spellEnd"/>
      <w:r w:rsidR="00431DEC" w:rsidRPr="00EE7DCD">
        <w:rPr>
          <w:rFonts w:ascii="Arial Narrow" w:hAnsi="Arial Narrow" w:cs="Arial"/>
          <w:b/>
          <w:bCs/>
          <w:iCs/>
        </w:rPr>
        <w:t xml:space="preserve"> Lesjak.</w:t>
      </w:r>
    </w:p>
    <w:p w14:paraId="6DEEEF17" w14:textId="77777777" w:rsidR="00431DEC" w:rsidRPr="00431DEC" w:rsidRDefault="00431DEC" w:rsidP="00431DEC">
      <w:pPr>
        <w:jc w:val="both"/>
        <w:rPr>
          <w:rFonts w:ascii="Arial Narrow" w:hAnsi="Arial Narrow" w:cs="Arial"/>
          <w:b/>
          <w:bCs/>
          <w:iCs/>
          <w:highlight w:val="yellow"/>
        </w:rPr>
      </w:pPr>
    </w:p>
    <w:p w14:paraId="02573574" w14:textId="77777777" w:rsidR="00431DEC" w:rsidRPr="00EE7DCD" w:rsidRDefault="00431DEC" w:rsidP="00431DEC">
      <w:pPr>
        <w:jc w:val="both"/>
        <w:rPr>
          <w:rFonts w:ascii="Arial Narrow" w:hAnsi="Arial Narrow" w:cs="Arial"/>
          <w:b/>
          <w:bCs/>
          <w:iCs/>
        </w:rPr>
      </w:pPr>
      <w:r w:rsidRPr="00EE7DCD">
        <w:rPr>
          <w:rFonts w:ascii="Arial Narrow" w:hAnsi="Arial Narrow" w:cs="Arial"/>
          <w:b/>
          <w:bCs/>
          <w:iCs/>
        </w:rPr>
        <w:t>6.6.5 Komisija za volitve</w:t>
      </w:r>
    </w:p>
    <w:p w14:paraId="66AA4C6D" w14:textId="77777777" w:rsidR="00431DEC" w:rsidRDefault="00431DEC" w:rsidP="00431DEC">
      <w:pPr>
        <w:jc w:val="both"/>
        <w:rPr>
          <w:rFonts w:ascii="Arial Narrow" w:hAnsi="Arial Narrow" w:cs="Arial"/>
          <w:bCs/>
          <w:iCs/>
        </w:rPr>
      </w:pPr>
      <w:r w:rsidRPr="00EE7DCD">
        <w:rPr>
          <w:rFonts w:ascii="Arial Narrow" w:hAnsi="Arial Narrow" w:cs="Arial"/>
          <w:bCs/>
          <w:iCs/>
        </w:rPr>
        <w:t xml:space="preserve">Komisija za volitve nadzira volitve v šolske organe. Člani so: </w:t>
      </w:r>
      <w:r w:rsidRPr="00EE7DCD">
        <w:rPr>
          <w:rFonts w:ascii="Arial Narrow" w:hAnsi="Arial Narrow" w:cs="Arial"/>
          <w:b/>
          <w:bCs/>
          <w:iCs/>
        </w:rPr>
        <w:t>Janja Šetina, Zvone Meža, Vojko Šuštaršič</w:t>
      </w:r>
      <w:r w:rsidRPr="00EE7DCD">
        <w:rPr>
          <w:rFonts w:ascii="Arial Narrow" w:hAnsi="Arial Narrow" w:cs="Arial"/>
          <w:bCs/>
          <w:iCs/>
        </w:rPr>
        <w:t>.</w:t>
      </w:r>
    </w:p>
    <w:p w14:paraId="77B7BAB7" w14:textId="5E82E967" w:rsidR="00431DEC" w:rsidRDefault="00431DEC" w:rsidP="0080036B">
      <w:pPr>
        <w:jc w:val="both"/>
        <w:rPr>
          <w:rFonts w:ascii="Arial Narrow" w:hAnsi="Arial Narrow" w:cs="Arial"/>
          <w:b/>
          <w:bCs/>
          <w:iCs/>
        </w:rPr>
      </w:pPr>
    </w:p>
    <w:p w14:paraId="5F40F60C" w14:textId="77777777" w:rsidR="00431DEC" w:rsidRPr="0075219B" w:rsidRDefault="00431DEC" w:rsidP="0080036B">
      <w:pPr>
        <w:jc w:val="both"/>
        <w:rPr>
          <w:rFonts w:ascii="Arial Narrow" w:hAnsi="Arial Narrow" w:cs="Arial"/>
          <w:b/>
          <w:bCs/>
          <w:iCs/>
        </w:rPr>
      </w:pPr>
    </w:p>
    <w:p w14:paraId="166BE493" w14:textId="11AFC51A" w:rsidR="001F0F20" w:rsidRPr="00CC54DE" w:rsidRDefault="001F0F20" w:rsidP="001F0F20">
      <w:pPr>
        <w:pStyle w:val="Noga"/>
        <w:tabs>
          <w:tab w:val="left" w:pos="708"/>
        </w:tabs>
        <w:rPr>
          <w:rFonts w:ascii="Arial Narrow" w:hAnsi="Arial Narrow" w:cs="Arial"/>
          <w:sz w:val="28"/>
          <w:szCs w:val="28"/>
        </w:rPr>
      </w:pPr>
    </w:p>
    <w:p w14:paraId="442C9BEA" w14:textId="35154836" w:rsidR="001F0F20" w:rsidRPr="00CC54DE" w:rsidRDefault="00ED7B5F" w:rsidP="00ED7B5F">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2"/>
          <w:szCs w:val="22"/>
        </w:rPr>
      </w:pPr>
      <w:r w:rsidRPr="00CC54DE">
        <w:rPr>
          <w:rFonts w:ascii="Arial Narrow" w:hAnsi="Arial Narrow" w:cs="Arial"/>
          <w:sz w:val="22"/>
          <w:szCs w:val="22"/>
        </w:rPr>
        <w:t xml:space="preserve">6.7 </w:t>
      </w:r>
      <w:r w:rsidR="001F0F20" w:rsidRPr="00CC54DE">
        <w:rPr>
          <w:rFonts w:ascii="Arial Narrow" w:hAnsi="Arial Narrow" w:cs="Arial"/>
          <w:sz w:val="22"/>
          <w:szCs w:val="22"/>
        </w:rPr>
        <w:t>Svet staršev in Svet zavoda</w:t>
      </w:r>
    </w:p>
    <w:p w14:paraId="4F151581" w14:textId="77777777" w:rsidR="001D40CB" w:rsidRPr="00CC54DE" w:rsidRDefault="001D40CB" w:rsidP="001D40CB">
      <w:pPr>
        <w:pStyle w:val="Telobesedila-zamik"/>
        <w:rPr>
          <w:rFonts w:ascii="Arial Narrow" w:hAnsi="Arial Narrow" w:cs="Arial"/>
          <w:i/>
          <w:iCs/>
          <w:sz w:val="20"/>
          <w:szCs w:val="20"/>
        </w:rPr>
      </w:pPr>
    </w:p>
    <w:p w14:paraId="76E6E787" w14:textId="1518A04E" w:rsidR="001D40CB" w:rsidRPr="00EE7DCD" w:rsidRDefault="001D40CB" w:rsidP="001D40CB">
      <w:pPr>
        <w:pStyle w:val="Telobesedila-zamik"/>
        <w:ind w:left="0"/>
        <w:rPr>
          <w:rFonts w:ascii="Arial Narrow" w:hAnsi="Arial Narrow" w:cs="Arial"/>
          <w:iCs/>
        </w:rPr>
      </w:pPr>
      <w:r w:rsidRPr="00EE7DCD">
        <w:rPr>
          <w:rFonts w:ascii="Arial Narrow" w:hAnsi="Arial Narrow" w:cs="Arial"/>
          <w:b/>
          <w:iCs/>
        </w:rPr>
        <w:t>Svet zavoda</w:t>
      </w:r>
      <w:r w:rsidRPr="00EE7DCD">
        <w:rPr>
          <w:rFonts w:ascii="Arial Narrow" w:hAnsi="Arial Narrow" w:cs="Arial"/>
          <w:iCs/>
        </w:rPr>
        <w:t xml:space="preserve"> je krovni organ ŠCSG. 16 članov sveta, sestavljenega iz predstavnikov družbenega okolja, staršev, dijakov, študentov in zaposlenih, ima naslednje naloge: predlagajo nadstandardne programe, dajejo soglasje k predlogu ravnatelja o nadstandardnih storitvah, dajejo predloge programa šole v Letnem delovnem načrtu, razpravljajo o poročilih ravnatelja glede vzgojno-izobraževalne problematike, obravnavajo </w:t>
      </w:r>
      <w:r w:rsidRPr="00EE7DCD">
        <w:rPr>
          <w:rFonts w:ascii="Arial Narrow" w:hAnsi="Arial Narrow" w:cs="Arial"/>
          <w:iCs/>
        </w:rPr>
        <w:lastRenderedPageBreak/>
        <w:t>pritožbe staršev v zvezi z vzgojno-izobraževalnim delom, volijo predstavnike v Svet zavoda, opravljajo druge naloge v skladu z zakonom in drugimi predpisi.</w:t>
      </w:r>
    </w:p>
    <w:p w14:paraId="325D3B25" w14:textId="440D589B" w:rsidR="00064FA1" w:rsidRPr="00CC54DE" w:rsidRDefault="00064FA1" w:rsidP="00064FA1">
      <w:pPr>
        <w:pStyle w:val="Telobesedila-zamik"/>
        <w:ind w:left="0"/>
        <w:rPr>
          <w:rFonts w:ascii="Arial Narrow" w:hAnsi="Arial Narrow" w:cs="Arial"/>
          <w:iCs/>
        </w:rPr>
      </w:pPr>
      <w:r w:rsidRPr="00EE7DCD">
        <w:rPr>
          <w:rFonts w:ascii="Arial Narrow" w:hAnsi="Arial Narrow" w:cs="Arial"/>
          <w:b/>
          <w:iCs/>
        </w:rPr>
        <w:t>Starši s svojimi otroki so naši partnerji</w:t>
      </w:r>
      <w:r w:rsidRPr="00EE7DCD">
        <w:rPr>
          <w:rFonts w:ascii="Arial Narrow" w:hAnsi="Arial Narrow" w:cs="Arial"/>
          <w:iCs/>
        </w:rPr>
        <w:t xml:space="preserve">, ki nam omogočajo delo in hkrati »držijo ogledalo« našemu delovanju. </w:t>
      </w:r>
      <w:r w:rsidRPr="00EE7DCD">
        <w:rPr>
          <w:rFonts w:ascii="Arial Narrow" w:hAnsi="Arial Narrow" w:cs="Arial"/>
          <w:b/>
          <w:iCs/>
        </w:rPr>
        <w:t>Svet staršev</w:t>
      </w:r>
      <w:r w:rsidRPr="00EE7DCD">
        <w:rPr>
          <w:rFonts w:ascii="Arial Narrow" w:hAnsi="Arial Narrow" w:cs="Arial"/>
          <w:iCs/>
        </w:rPr>
        <w:t>, ki ga sestavljajo predstavniki staršev vsakega oddelka, je v šoli zelo pomemben organ, ko gre za reševanje problemov mnogih projektov ter pridobivanje povratnih informacij o delovanju šole, tako za uporabnike kot tudi ponudnike izobraževanja.</w:t>
      </w:r>
    </w:p>
    <w:p w14:paraId="6CCA9258" w14:textId="77777777" w:rsidR="00064FA1" w:rsidRPr="0075219B" w:rsidRDefault="00064FA1" w:rsidP="001D40CB">
      <w:pPr>
        <w:pStyle w:val="Telobesedila-zamik"/>
        <w:ind w:left="0"/>
        <w:rPr>
          <w:rFonts w:ascii="Arial Narrow" w:hAnsi="Arial Narrow" w:cs="Arial"/>
          <w:iCs/>
        </w:rPr>
      </w:pPr>
    </w:p>
    <w:p w14:paraId="134D14F1" w14:textId="77777777" w:rsidR="001D40CB" w:rsidRPr="0075219B" w:rsidRDefault="001D40CB" w:rsidP="001D40CB">
      <w:pPr>
        <w:pStyle w:val="Telobesedila-zamik"/>
        <w:ind w:left="0"/>
        <w:rPr>
          <w:rFonts w:ascii="Arial Narrow" w:hAnsi="Arial Narrow" w:cs="Arial"/>
          <w:iCs/>
        </w:rPr>
      </w:pPr>
    </w:p>
    <w:p w14:paraId="3E009654" w14:textId="77777777" w:rsidR="00EE4847" w:rsidRDefault="00EE4847" w:rsidP="001D40CB">
      <w:pPr>
        <w:jc w:val="both"/>
        <w:rPr>
          <w:rFonts w:ascii="Arial Narrow" w:hAnsi="Arial Narrow" w:cs="Arial"/>
          <w:b/>
          <w:bCs/>
          <w:i/>
          <w:iCs/>
          <w:sz w:val="20"/>
          <w:szCs w:val="20"/>
        </w:rPr>
      </w:pPr>
    </w:p>
    <w:p w14:paraId="42A759A9" w14:textId="77777777" w:rsidR="00EE4847" w:rsidRDefault="00EE4847" w:rsidP="001D40CB">
      <w:pPr>
        <w:jc w:val="both"/>
        <w:rPr>
          <w:rFonts w:ascii="Arial Narrow" w:hAnsi="Arial Narrow" w:cs="Arial"/>
          <w:b/>
          <w:bCs/>
          <w:i/>
          <w:iCs/>
          <w:sz w:val="20"/>
          <w:szCs w:val="20"/>
        </w:rPr>
      </w:pPr>
    </w:p>
    <w:p w14:paraId="0F290E70" w14:textId="3793F83F" w:rsidR="001D40CB" w:rsidRDefault="001D40CB" w:rsidP="001D40CB">
      <w:pPr>
        <w:jc w:val="both"/>
        <w:rPr>
          <w:rFonts w:ascii="Arial Narrow" w:hAnsi="Arial Narrow" w:cs="Arial"/>
          <w:b/>
          <w:bCs/>
          <w:i/>
          <w:iCs/>
          <w:sz w:val="20"/>
          <w:szCs w:val="20"/>
        </w:rPr>
      </w:pPr>
      <w:r w:rsidRPr="0075219B">
        <w:rPr>
          <w:rFonts w:ascii="Arial Narrow" w:hAnsi="Arial Narrow" w:cs="Arial"/>
          <w:b/>
          <w:bCs/>
          <w:i/>
          <w:iCs/>
          <w:sz w:val="20"/>
          <w:szCs w:val="20"/>
        </w:rPr>
        <w:t>ČLANI SVETA STARŠEV V ŠOLSKEM LETU 20</w:t>
      </w:r>
      <w:r>
        <w:rPr>
          <w:rFonts w:ascii="Arial Narrow" w:hAnsi="Arial Narrow" w:cs="Arial"/>
          <w:b/>
          <w:bCs/>
          <w:i/>
          <w:iCs/>
          <w:sz w:val="20"/>
          <w:szCs w:val="20"/>
        </w:rPr>
        <w:t>2</w:t>
      </w:r>
      <w:r w:rsidR="00267575">
        <w:rPr>
          <w:rFonts w:ascii="Arial Narrow" w:hAnsi="Arial Narrow" w:cs="Arial"/>
          <w:b/>
          <w:bCs/>
          <w:i/>
          <w:iCs/>
          <w:sz w:val="20"/>
          <w:szCs w:val="20"/>
        </w:rPr>
        <w:t>4</w:t>
      </w:r>
      <w:r w:rsidRPr="0075219B">
        <w:rPr>
          <w:rFonts w:ascii="Arial Narrow" w:hAnsi="Arial Narrow" w:cs="Arial"/>
          <w:b/>
          <w:bCs/>
          <w:i/>
          <w:iCs/>
          <w:sz w:val="20"/>
          <w:szCs w:val="20"/>
        </w:rPr>
        <w:t>/202</w:t>
      </w:r>
      <w:r w:rsidR="00267575">
        <w:rPr>
          <w:rFonts w:ascii="Arial Narrow" w:hAnsi="Arial Narrow" w:cs="Arial"/>
          <w:b/>
          <w:bCs/>
          <w:i/>
          <w:iCs/>
          <w:sz w:val="20"/>
          <w:szCs w:val="20"/>
        </w:rPr>
        <w:t>5</w:t>
      </w:r>
    </w:p>
    <w:p w14:paraId="7321481F" w14:textId="5ED8B8A2" w:rsidR="008A6BF1" w:rsidRDefault="008A6BF1" w:rsidP="001D40CB">
      <w:pPr>
        <w:jc w:val="both"/>
        <w:rPr>
          <w:rFonts w:ascii="Arial Narrow" w:hAnsi="Arial Narrow" w:cs="Arial"/>
          <w:b/>
          <w:bCs/>
          <w:i/>
          <w:iCs/>
          <w:sz w:val="20"/>
          <w:szCs w:val="20"/>
        </w:rPr>
      </w:pPr>
    </w:p>
    <w:p w14:paraId="3B3003EE" w14:textId="77777777" w:rsidR="008A6BF1" w:rsidRPr="0075219B" w:rsidRDefault="008A6BF1" w:rsidP="001D40CB">
      <w:pPr>
        <w:jc w:val="both"/>
        <w:rPr>
          <w:rFonts w:ascii="Arial Narrow" w:hAnsi="Arial Narrow" w:cs="Arial"/>
          <w:b/>
          <w:bCs/>
          <w:i/>
          <w:iCs/>
          <w:sz w:val="20"/>
          <w:szCs w:val="20"/>
        </w:rPr>
      </w:pPr>
    </w:p>
    <w:tbl>
      <w:tblPr>
        <w:tblStyle w:val="Tabelamrea"/>
        <w:tblW w:w="8642" w:type="dxa"/>
        <w:tblLayout w:type="fixed"/>
        <w:tblLook w:val="04A0" w:firstRow="1" w:lastRow="0" w:firstColumn="1" w:lastColumn="0" w:noHBand="0" w:noVBand="1"/>
      </w:tblPr>
      <w:tblGrid>
        <w:gridCol w:w="1912"/>
        <w:gridCol w:w="6730"/>
      </w:tblGrid>
      <w:tr w:rsidR="001D40CB" w:rsidRPr="0075219B" w14:paraId="0D6A41F2" w14:textId="77777777" w:rsidTr="0053583B">
        <w:tc>
          <w:tcPr>
            <w:tcW w:w="1912" w:type="dxa"/>
          </w:tcPr>
          <w:p w14:paraId="7CA0D3FD" w14:textId="77777777" w:rsidR="001D40CB" w:rsidRPr="0075219B" w:rsidRDefault="001D40CB" w:rsidP="0053583B">
            <w:pPr>
              <w:pStyle w:val="Brezrazmikov"/>
              <w:jc w:val="center"/>
              <w:rPr>
                <w:rFonts w:ascii="Arial Narrow" w:hAnsi="Arial Narrow"/>
                <w:b/>
              </w:rPr>
            </w:pPr>
            <w:r w:rsidRPr="0075219B">
              <w:rPr>
                <w:rFonts w:ascii="Arial Narrow" w:hAnsi="Arial Narrow"/>
                <w:b/>
              </w:rPr>
              <w:t>Razred</w:t>
            </w:r>
          </w:p>
        </w:tc>
        <w:tc>
          <w:tcPr>
            <w:tcW w:w="6730" w:type="dxa"/>
          </w:tcPr>
          <w:p w14:paraId="40F18AE5" w14:textId="77777777" w:rsidR="001D40CB" w:rsidRPr="0075219B" w:rsidRDefault="001D40CB" w:rsidP="0053583B">
            <w:pPr>
              <w:pStyle w:val="Brezrazmikov"/>
              <w:rPr>
                <w:rFonts w:ascii="Arial Narrow" w:hAnsi="Arial Narrow"/>
                <w:b/>
              </w:rPr>
            </w:pPr>
            <w:r w:rsidRPr="0075219B">
              <w:rPr>
                <w:rFonts w:ascii="Arial Narrow" w:hAnsi="Arial Narrow"/>
                <w:b/>
              </w:rPr>
              <w:t xml:space="preserve">Ime in priimek, </w:t>
            </w:r>
            <w:r>
              <w:rPr>
                <w:rFonts w:ascii="Arial Narrow" w:hAnsi="Arial Narrow"/>
                <w:b/>
              </w:rPr>
              <w:t>občina</w:t>
            </w:r>
          </w:p>
        </w:tc>
      </w:tr>
      <w:tr w:rsidR="001D40CB" w:rsidRPr="0075219B" w14:paraId="1AE89EC0" w14:textId="77777777" w:rsidTr="0053583B">
        <w:tc>
          <w:tcPr>
            <w:tcW w:w="1912" w:type="dxa"/>
          </w:tcPr>
          <w:p w14:paraId="407090B8" w14:textId="77777777" w:rsidR="001D40CB" w:rsidRPr="0075219B" w:rsidRDefault="001D40CB" w:rsidP="0053583B">
            <w:pPr>
              <w:pStyle w:val="Brezrazmikov"/>
              <w:jc w:val="center"/>
              <w:rPr>
                <w:rFonts w:ascii="Arial Narrow" w:hAnsi="Arial Narrow"/>
                <w:b/>
              </w:rPr>
            </w:pPr>
            <w:r w:rsidRPr="000E7B34">
              <w:rPr>
                <w:rFonts w:ascii="Arial Narrow" w:hAnsi="Arial Narrow"/>
              </w:rPr>
              <w:t>1. a</w:t>
            </w:r>
          </w:p>
        </w:tc>
        <w:tc>
          <w:tcPr>
            <w:tcW w:w="6730" w:type="dxa"/>
          </w:tcPr>
          <w:p w14:paraId="396CB856" w14:textId="594E7AB3" w:rsidR="001D40CB" w:rsidRPr="00162628" w:rsidRDefault="00947EC2" w:rsidP="0053583B">
            <w:pPr>
              <w:pStyle w:val="Brezrazmikov"/>
              <w:rPr>
                <w:rFonts w:ascii="Arial Narrow" w:hAnsi="Arial Narrow"/>
              </w:rPr>
            </w:pPr>
            <w:r w:rsidRPr="00947EC2">
              <w:rPr>
                <w:rFonts w:ascii="Arial Narrow" w:hAnsi="Arial Narrow"/>
              </w:rPr>
              <w:t xml:space="preserve">Suzana </w:t>
            </w:r>
            <w:proofErr w:type="spellStart"/>
            <w:r w:rsidRPr="00947EC2">
              <w:rPr>
                <w:rFonts w:ascii="Arial Narrow" w:hAnsi="Arial Narrow"/>
              </w:rPr>
              <w:t>Fece</w:t>
            </w:r>
            <w:proofErr w:type="spellEnd"/>
            <w:r w:rsidRPr="00947EC2">
              <w:rPr>
                <w:rFonts w:ascii="Arial Narrow" w:hAnsi="Arial Narrow"/>
              </w:rPr>
              <w:t>, Velenje</w:t>
            </w:r>
          </w:p>
        </w:tc>
      </w:tr>
      <w:tr w:rsidR="001D40CB" w:rsidRPr="0075219B" w14:paraId="16F3F72C" w14:textId="77777777" w:rsidTr="0053583B">
        <w:tc>
          <w:tcPr>
            <w:tcW w:w="1912" w:type="dxa"/>
          </w:tcPr>
          <w:p w14:paraId="691EE79E" w14:textId="77777777" w:rsidR="001D40CB" w:rsidRPr="0075219B" w:rsidRDefault="001D40CB" w:rsidP="0053583B">
            <w:pPr>
              <w:pStyle w:val="Brezrazmikov"/>
              <w:jc w:val="center"/>
              <w:rPr>
                <w:rFonts w:ascii="Arial Narrow" w:hAnsi="Arial Narrow"/>
                <w:b/>
              </w:rPr>
            </w:pPr>
            <w:r w:rsidRPr="000E7B34">
              <w:rPr>
                <w:rFonts w:ascii="Arial Narrow" w:hAnsi="Arial Narrow"/>
              </w:rPr>
              <w:t>1. b</w:t>
            </w:r>
          </w:p>
        </w:tc>
        <w:tc>
          <w:tcPr>
            <w:tcW w:w="6730" w:type="dxa"/>
          </w:tcPr>
          <w:p w14:paraId="61A87742" w14:textId="51373C87" w:rsidR="001D40CB" w:rsidRPr="00947EC2" w:rsidRDefault="00947EC2" w:rsidP="0053583B">
            <w:pPr>
              <w:pStyle w:val="Brezrazmikov"/>
              <w:rPr>
                <w:rFonts w:ascii="Arial Narrow" w:hAnsi="Arial Narrow"/>
              </w:rPr>
            </w:pPr>
            <w:r w:rsidRPr="00947EC2">
              <w:rPr>
                <w:rFonts w:ascii="Arial Narrow" w:hAnsi="Arial Narrow"/>
              </w:rPr>
              <w:t xml:space="preserve">Suzana </w:t>
            </w:r>
            <w:proofErr w:type="spellStart"/>
            <w:r w:rsidRPr="00947EC2">
              <w:rPr>
                <w:rFonts w:ascii="Arial Narrow" w:hAnsi="Arial Narrow"/>
              </w:rPr>
              <w:t>Moravac</w:t>
            </w:r>
            <w:proofErr w:type="spellEnd"/>
            <w:r w:rsidRPr="00947EC2">
              <w:rPr>
                <w:rFonts w:ascii="Arial Narrow" w:hAnsi="Arial Narrow"/>
              </w:rPr>
              <w:t>, Velenje</w:t>
            </w:r>
          </w:p>
        </w:tc>
      </w:tr>
      <w:tr w:rsidR="001D40CB" w:rsidRPr="0075219B" w14:paraId="7B087B38" w14:textId="77777777" w:rsidTr="0053583B">
        <w:tc>
          <w:tcPr>
            <w:tcW w:w="1912" w:type="dxa"/>
            <w:shd w:val="clear" w:color="auto" w:fill="auto"/>
          </w:tcPr>
          <w:p w14:paraId="285DFE72" w14:textId="77777777" w:rsidR="001D40CB" w:rsidRPr="000E7B34" w:rsidRDefault="001D40CB" w:rsidP="0053583B">
            <w:pPr>
              <w:pStyle w:val="Brezrazmikov"/>
              <w:jc w:val="center"/>
              <w:rPr>
                <w:rFonts w:ascii="Arial Narrow" w:hAnsi="Arial Narrow"/>
              </w:rPr>
            </w:pPr>
            <w:r w:rsidRPr="000E7B34">
              <w:rPr>
                <w:rFonts w:ascii="Arial Narrow" w:hAnsi="Arial Narrow"/>
              </w:rPr>
              <w:t>1. d</w:t>
            </w:r>
          </w:p>
        </w:tc>
        <w:tc>
          <w:tcPr>
            <w:tcW w:w="6730" w:type="dxa"/>
          </w:tcPr>
          <w:p w14:paraId="38F71C61" w14:textId="2C3F5C46" w:rsidR="001D40CB" w:rsidRPr="00F14395" w:rsidRDefault="00947EC2" w:rsidP="0053583B">
            <w:pPr>
              <w:pStyle w:val="Brezrazmikov"/>
              <w:rPr>
                <w:rFonts w:ascii="Arial Narrow" w:hAnsi="Arial Narrow"/>
              </w:rPr>
            </w:pPr>
            <w:r w:rsidRPr="00947EC2">
              <w:rPr>
                <w:rFonts w:ascii="Arial Narrow" w:hAnsi="Arial Narrow"/>
              </w:rPr>
              <w:t>Rajko Petek, Velenje</w:t>
            </w:r>
          </w:p>
        </w:tc>
      </w:tr>
      <w:tr w:rsidR="00F94C01" w:rsidRPr="0075219B" w14:paraId="1A13015A" w14:textId="77777777" w:rsidTr="0053583B">
        <w:tc>
          <w:tcPr>
            <w:tcW w:w="1912" w:type="dxa"/>
            <w:shd w:val="clear" w:color="auto" w:fill="auto"/>
          </w:tcPr>
          <w:p w14:paraId="6610F2B4" w14:textId="6254005A" w:rsidR="00F94C01" w:rsidRPr="000E7B34" w:rsidRDefault="00F94C01" w:rsidP="0053583B">
            <w:pPr>
              <w:pStyle w:val="Brezrazmikov"/>
              <w:jc w:val="center"/>
              <w:rPr>
                <w:rFonts w:ascii="Arial Narrow" w:hAnsi="Arial Narrow"/>
              </w:rPr>
            </w:pPr>
            <w:r>
              <w:rPr>
                <w:rFonts w:ascii="Arial Narrow" w:hAnsi="Arial Narrow"/>
              </w:rPr>
              <w:t>1. f</w:t>
            </w:r>
          </w:p>
        </w:tc>
        <w:tc>
          <w:tcPr>
            <w:tcW w:w="6730" w:type="dxa"/>
          </w:tcPr>
          <w:p w14:paraId="333BD97B" w14:textId="5EF5DEA7" w:rsidR="00F94C01" w:rsidRPr="00F14395" w:rsidRDefault="00947EC2" w:rsidP="0053583B">
            <w:pPr>
              <w:pStyle w:val="Brezrazmikov"/>
              <w:rPr>
                <w:rFonts w:ascii="Arial Narrow" w:hAnsi="Arial Narrow"/>
              </w:rPr>
            </w:pPr>
            <w:r w:rsidRPr="00947EC2">
              <w:rPr>
                <w:rFonts w:ascii="Arial Narrow" w:hAnsi="Arial Narrow"/>
              </w:rPr>
              <w:t>Albina Kotnik, Slovenj Gradec</w:t>
            </w:r>
          </w:p>
        </w:tc>
      </w:tr>
      <w:tr w:rsidR="006D6779" w:rsidRPr="0075219B" w14:paraId="609F8120" w14:textId="77777777" w:rsidTr="0053583B">
        <w:tc>
          <w:tcPr>
            <w:tcW w:w="1912" w:type="dxa"/>
            <w:shd w:val="clear" w:color="auto" w:fill="auto"/>
          </w:tcPr>
          <w:p w14:paraId="0F6C0636" w14:textId="77777777" w:rsidR="006D6779" w:rsidRPr="000E7B34" w:rsidRDefault="006D6779" w:rsidP="006D6779">
            <w:pPr>
              <w:pStyle w:val="Brezrazmikov"/>
              <w:jc w:val="center"/>
              <w:rPr>
                <w:rFonts w:ascii="Arial Narrow" w:hAnsi="Arial Narrow"/>
              </w:rPr>
            </w:pPr>
            <w:r w:rsidRPr="000E7B34">
              <w:rPr>
                <w:rFonts w:ascii="Arial Narrow" w:hAnsi="Arial Narrow"/>
              </w:rPr>
              <w:t>2. a</w:t>
            </w:r>
          </w:p>
        </w:tc>
        <w:tc>
          <w:tcPr>
            <w:tcW w:w="6730" w:type="dxa"/>
          </w:tcPr>
          <w:p w14:paraId="3E370AA0" w14:textId="67DA0930" w:rsidR="006D6779" w:rsidRPr="00EF27E9" w:rsidRDefault="006D6779" w:rsidP="006D6779">
            <w:pPr>
              <w:pStyle w:val="Brezrazmikov"/>
              <w:rPr>
                <w:rFonts w:ascii="Arial Narrow" w:hAnsi="Arial Narrow"/>
              </w:rPr>
            </w:pPr>
            <w:r>
              <w:rPr>
                <w:rFonts w:ascii="Arial Narrow" w:hAnsi="Arial Narrow"/>
              </w:rPr>
              <w:t>Tatjana Petek, Mežica</w:t>
            </w:r>
          </w:p>
        </w:tc>
      </w:tr>
      <w:tr w:rsidR="006D6779" w:rsidRPr="0075219B" w14:paraId="07732FA4" w14:textId="77777777" w:rsidTr="0053583B">
        <w:tc>
          <w:tcPr>
            <w:tcW w:w="1912" w:type="dxa"/>
            <w:shd w:val="clear" w:color="auto" w:fill="auto"/>
          </w:tcPr>
          <w:p w14:paraId="6229A322" w14:textId="77777777" w:rsidR="006D6779" w:rsidRPr="000E7B34" w:rsidRDefault="006D6779" w:rsidP="006D6779">
            <w:pPr>
              <w:pStyle w:val="Brezrazmikov"/>
              <w:jc w:val="center"/>
              <w:rPr>
                <w:rFonts w:ascii="Arial Narrow" w:hAnsi="Arial Narrow"/>
              </w:rPr>
            </w:pPr>
            <w:r w:rsidRPr="000E7B34">
              <w:rPr>
                <w:rFonts w:ascii="Arial Narrow" w:hAnsi="Arial Narrow"/>
              </w:rPr>
              <w:t>2. b</w:t>
            </w:r>
          </w:p>
        </w:tc>
        <w:tc>
          <w:tcPr>
            <w:tcW w:w="6730" w:type="dxa"/>
          </w:tcPr>
          <w:p w14:paraId="72642883" w14:textId="184604EA" w:rsidR="006D6779" w:rsidRPr="00EF27E9" w:rsidRDefault="006D6779" w:rsidP="00947EC2">
            <w:pPr>
              <w:rPr>
                <w:rFonts w:ascii="Arial Narrow" w:hAnsi="Arial Narrow"/>
              </w:rPr>
            </w:pPr>
            <w:r>
              <w:rPr>
                <w:rFonts w:ascii="Arial Narrow" w:hAnsi="Arial Narrow"/>
              </w:rPr>
              <w:t>Željka Areh, Slovenj Gradec</w:t>
            </w:r>
          </w:p>
        </w:tc>
      </w:tr>
      <w:tr w:rsidR="006D6779" w:rsidRPr="0075219B" w14:paraId="59EB7E45" w14:textId="77777777" w:rsidTr="0053583B">
        <w:tc>
          <w:tcPr>
            <w:tcW w:w="1912" w:type="dxa"/>
            <w:shd w:val="clear" w:color="auto" w:fill="auto"/>
          </w:tcPr>
          <w:p w14:paraId="68F75867" w14:textId="77777777" w:rsidR="006D6779" w:rsidRPr="000E7B34" w:rsidRDefault="006D6779" w:rsidP="006D6779">
            <w:pPr>
              <w:pStyle w:val="Brezrazmikov"/>
              <w:jc w:val="center"/>
              <w:rPr>
                <w:rFonts w:ascii="Arial Narrow" w:hAnsi="Arial Narrow"/>
              </w:rPr>
            </w:pPr>
            <w:r w:rsidRPr="000E7B34">
              <w:rPr>
                <w:rFonts w:ascii="Arial Narrow" w:hAnsi="Arial Narrow"/>
              </w:rPr>
              <w:t>2.</w:t>
            </w:r>
            <w:r>
              <w:rPr>
                <w:rFonts w:ascii="Arial Narrow" w:hAnsi="Arial Narrow"/>
              </w:rPr>
              <w:t xml:space="preserve"> </w:t>
            </w:r>
            <w:r w:rsidRPr="000E7B34">
              <w:rPr>
                <w:rFonts w:ascii="Arial Narrow" w:hAnsi="Arial Narrow"/>
              </w:rPr>
              <w:t>d</w:t>
            </w:r>
          </w:p>
        </w:tc>
        <w:tc>
          <w:tcPr>
            <w:tcW w:w="6730" w:type="dxa"/>
          </w:tcPr>
          <w:p w14:paraId="74075F9A" w14:textId="466B2A63" w:rsidR="006D6779" w:rsidRPr="00EF27E9" w:rsidRDefault="006D6779" w:rsidP="00947EC2">
            <w:pPr>
              <w:rPr>
                <w:rFonts w:ascii="Arial Narrow" w:hAnsi="Arial Narrow"/>
              </w:rPr>
            </w:pPr>
            <w:r>
              <w:rPr>
                <w:rFonts w:ascii="Arial Narrow" w:hAnsi="Arial Narrow"/>
              </w:rPr>
              <w:t>Danijela Pečnik Zeme, Dravograd</w:t>
            </w:r>
          </w:p>
        </w:tc>
      </w:tr>
      <w:tr w:rsidR="006D6779" w:rsidRPr="0075219B" w14:paraId="297D45EB" w14:textId="77777777" w:rsidTr="0053583B">
        <w:tc>
          <w:tcPr>
            <w:tcW w:w="1912" w:type="dxa"/>
            <w:shd w:val="clear" w:color="auto" w:fill="auto"/>
          </w:tcPr>
          <w:p w14:paraId="3A58097D" w14:textId="77777777" w:rsidR="006D6779" w:rsidRPr="000E7B34" w:rsidRDefault="006D6779" w:rsidP="006D6779">
            <w:pPr>
              <w:pStyle w:val="Brezrazmikov"/>
              <w:jc w:val="center"/>
              <w:rPr>
                <w:rFonts w:ascii="Arial Narrow" w:hAnsi="Arial Narrow"/>
              </w:rPr>
            </w:pPr>
            <w:r w:rsidRPr="000E7B34">
              <w:rPr>
                <w:rFonts w:ascii="Arial Narrow" w:hAnsi="Arial Narrow"/>
              </w:rPr>
              <w:t>3. a</w:t>
            </w:r>
          </w:p>
        </w:tc>
        <w:tc>
          <w:tcPr>
            <w:tcW w:w="6730" w:type="dxa"/>
          </w:tcPr>
          <w:p w14:paraId="5E70D3E1" w14:textId="40200A19" w:rsidR="006D6779" w:rsidRPr="00EF27E9" w:rsidRDefault="006D6779" w:rsidP="006D6779">
            <w:pPr>
              <w:pStyle w:val="Brezrazmikov"/>
              <w:rPr>
                <w:rFonts w:ascii="Arial Narrow" w:hAnsi="Arial Narrow"/>
              </w:rPr>
            </w:pPr>
            <w:r w:rsidRPr="008A6BF1">
              <w:rPr>
                <w:rFonts w:ascii="Arial Narrow" w:hAnsi="Arial Narrow"/>
              </w:rPr>
              <w:t>Franci Tomše, Ljubljana</w:t>
            </w:r>
          </w:p>
        </w:tc>
      </w:tr>
      <w:tr w:rsidR="006D6779" w:rsidRPr="0075219B" w14:paraId="56DEBA95" w14:textId="77777777" w:rsidTr="0053583B">
        <w:tc>
          <w:tcPr>
            <w:tcW w:w="1912" w:type="dxa"/>
            <w:shd w:val="clear" w:color="auto" w:fill="auto"/>
          </w:tcPr>
          <w:p w14:paraId="45F0006B" w14:textId="77777777" w:rsidR="006D6779" w:rsidRPr="000E7B34" w:rsidRDefault="006D6779" w:rsidP="006D6779">
            <w:pPr>
              <w:pStyle w:val="Brezrazmikov"/>
              <w:jc w:val="center"/>
              <w:rPr>
                <w:rFonts w:ascii="Arial Narrow" w:hAnsi="Arial Narrow"/>
              </w:rPr>
            </w:pPr>
            <w:r w:rsidRPr="000E7B34">
              <w:rPr>
                <w:rFonts w:ascii="Arial Narrow" w:hAnsi="Arial Narrow"/>
              </w:rPr>
              <w:t>3. b</w:t>
            </w:r>
          </w:p>
        </w:tc>
        <w:tc>
          <w:tcPr>
            <w:tcW w:w="6730" w:type="dxa"/>
          </w:tcPr>
          <w:p w14:paraId="234CDD9E" w14:textId="283045DD" w:rsidR="006D6779" w:rsidRPr="00EF27E9" w:rsidRDefault="006D6779" w:rsidP="006D6779">
            <w:pPr>
              <w:pStyle w:val="Brezrazmikov"/>
              <w:rPr>
                <w:rFonts w:ascii="Arial Narrow" w:hAnsi="Arial Narrow"/>
              </w:rPr>
            </w:pPr>
            <w:r w:rsidRPr="008A6BF1">
              <w:rPr>
                <w:rFonts w:ascii="Arial Narrow" w:hAnsi="Arial Narrow"/>
              </w:rPr>
              <w:t xml:space="preserve">Galina </w:t>
            </w:r>
            <w:proofErr w:type="spellStart"/>
            <w:r w:rsidRPr="008A6BF1">
              <w:rPr>
                <w:rFonts w:ascii="Arial Narrow" w:hAnsi="Arial Narrow"/>
              </w:rPr>
              <w:t>Žvikart</w:t>
            </w:r>
            <w:proofErr w:type="spellEnd"/>
            <w:r w:rsidRPr="008A6BF1">
              <w:rPr>
                <w:rFonts w:ascii="Arial Narrow" w:hAnsi="Arial Narrow"/>
              </w:rPr>
              <w:t>, Slovenj Gradec</w:t>
            </w:r>
          </w:p>
        </w:tc>
      </w:tr>
      <w:tr w:rsidR="006D6779" w:rsidRPr="0075219B" w14:paraId="60576A31" w14:textId="77777777" w:rsidTr="0053583B">
        <w:tc>
          <w:tcPr>
            <w:tcW w:w="1912" w:type="dxa"/>
            <w:shd w:val="clear" w:color="auto" w:fill="auto"/>
          </w:tcPr>
          <w:p w14:paraId="39A8CB35" w14:textId="2B09AD4F" w:rsidR="006D6779" w:rsidRPr="000E7B34" w:rsidRDefault="006D6779" w:rsidP="006D6779">
            <w:pPr>
              <w:pStyle w:val="Brezrazmikov"/>
              <w:jc w:val="center"/>
              <w:rPr>
                <w:rFonts w:ascii="Arial Narrow" w:hAnsi="Arial Narrow"/>
              </w:rPr>
            </w:pPr>
            <w:r>
              <w:rPr>
                <w:rFonts w:ascii="Arial Narrow" w:hAnsi="Arial Narrow"/>
              </w:rPr>
              <w:t>3.</w:t>
            </w:r>
            <w:r w:rsidR="000F591B">
              <w:rPr>
                <w:rFonts w:ascii="Arial Narrow" w:hAnsi="Arial Narrow"/>
              </w:rPr>
              <w:t xml:space="preserve"> </w:t>
            </w:r>
            <w:r>
              <w:rPr>
                <w:rFonts w:ascii="Arial Narrow" w:hAnsi="Arial Narrow"/>
              </w:rPr>
              <w:t>d</w:t>
            </w:r>
          </w:p>
        </w:tc>
        <w:tc>
          <w:tcPr>
            <w:tcW w:w="6730" w:type="dxa"/>
          </w:tcPr>
          <w:p w14:paraId="1B888B5F" w14:textId="1B7A85C9" w:rsidR="006D6779" w:rsidRPr="00EF27E9" w:rsidRDefault="00947EC2" w:rsidP="006D6779">
            <w:pPr>
              <w:pStyle w:val="Brezrazmikov"/>
              <w:rPr>
                <w:rFonts w:ascii="Arial Narrow" w:hAnsi="Arial Narrow"/>
              </w:rPr>
            </w:pPr>
            <w:r w:rsidRPr="00947EC2">
              <w:rPr>
                <w:rFonts w:ascii="Arial Narrow" w:hAnsi="Arial Narrow"/>
              </w:rPr>
              <w:t xml:space="preserve">Andreja </w:t>
            </w:r>
            <w:proofErr w:type="spellStart"/>
            <w:r w:rsidRPr="00947EC2">
              <w:rPr>
                <w:rFonts w:ascii="Arial Narrow" w:hAnsi="Arial Narrow"/>
              </w:rPr>
              <w:t>Kavšak</w:t>
            </w:r>
            <w:proofErr w:type="spellEnd"/>
            <w:r w:rsidRPr="00947EC2">
              <w:rPr>
                <w:rFonts w:ascii="Arial Narrow" w:hAnsi="Arial Narrow"/>
              </w:rPr>
              <w:t>,</w:t>
            </w:r>
            <w:r>
              <w:rPr>
                <w:rFonts w:ascii="Arial Narrow" w:hAnsi="Arial Narrow"/>
              </w:rPr>
              <w:t xml:space="preserve"> </w:t>
            </w:r>
            <w:r w:rsidRPr="00947EC2">
              <w:rPr>
                <w:rFonts w:ascii="Arial Narrow" w:hAnsi="Arial Narrow"/>
              </w:rPr>
              <w:t>Šoštanj</w:t>
            </w:r>
          </w:p>
        </w:tc>
      </w:tr>
      <w:tr w:rsidR="006D6779" w:rsidRPr="0075219B" w14:paraId="0A0B0191" w14:textId="77777777" w:rsidTr="0053583B">
        <w:tc>
          <w:tcPr>
            <w:tcW w:w="1912" w:type="dxa"/>
            <w:shd w:val="clear" w:color="auto" w:fill="auto"/>
          </w:tcPr>
          <w:p w14:paraId="1491B9DD" w14:textId="77777777" w:rsidR="006D6779" w:rsidRPr="000E7B34" w:rsidRDefault="006D6779" w:rsidP="006D6779">
            <w:pPr>
              <w:pStyle w:val="Brezrazmikov"/>
              <w:jc w:val="center"/>
              <w:rPr>
                <w:rFonts w:ascii="Arial Narrow" w:hAnsi="Arial Narrow"/>
              </w:rPr>
            </w:pPr>
            <w:r w:rsidRPr="000E7B34">
              <w:rPr>
                <w:rFonts w:ascii="Arial Narrow" w:hAnsi="Arial Narrow"/>
              </w:rPr>
              <w:t>4. a</w:t>
            </w:r>
          </w:p>
        </w:tc>
        <w:tc>
          <w:tcPr>
            <w:tcW w:w="6730" w:type="dxa"/>
          </w:tcPr>
          <w:p w14:paraId="35940184" w14:textId="0935BC3B" w:rsidR="006D6779" w:rsidRPr="00EF27E9" w:rsidRDefault="006D6779" w:rsidP="006D6779">
            <w:pPr>
              <w:pStyle w:val="Brezrazmikov"/>
              <w:rPr>
                <w:rFonts w:ascii="Arial Narrow" w:hAnsi="Arial Narrow"/>
              </w:rPr>
            </w:pPr>
            <w:r w:rsidRPr="008A6BF1">
              <w:rPr>
                <w:rFonts w:ascii="Arial Narrow" w:hAnsi="Arial Narrow"/>
              </w:rPr>
              <w:t xml:space="preserve">Ksenija </w:t>
            </w:r>
            <w:proofErr w:type="spellStart"/>
            <w:r w:rsidRPr="008A6BF1">
              <w:rPr>
                <w:rFonts w:ascii="Arial Narrow" w:hAnsi="Arial Narrow"/>
              </w:rPr>
              <w:t>Uršej</w:t>
            </w:r>
            <w:proofErr w:type="spellEnd"/>
            <w:r w:rsidRPr="008A6BF1">
              <w:rPr>
                <w:rFonts w:ascii="Arial Narrow" w:hAnsi="Arial Narrow"/>
              </w:rPr>
              <w:t>,  Slovenj Gradec</w:t>
            </w:r>
          </w:p>
        </w:tc>
      </w:tr>
      <w:tr w:rsidR="006D6779" w:rsidRPr="0075219B" w14:paraId="1ECB6512" w14:textId="77777777" w:rsidTr="0053583B">
        <w:tc>
          <w:tcPr>
            <w:tcW w:w="1912" w:type="dxa"/>
            <w:shd w:val="clear" w:color="auto" w:fill="auto"/>
          </w:tcPr>
          <w:p w14:paraId="6347DEA2" w14:textId="036CC5CB" w:rsidR="006D6779" w:rsidRPr="000E7B34" w:rsidRDefault="006D6779" w:rsidP="006D6779">
            <w:pPr>
              <w:pStyle w:val="Brezrazmikov"/>
              <w:jc w:val="center"/>
              <w:rPr>
                <w:rFonts w:ascii="Arial Narrow" w:hAnsi="Arial Narrow"/>
              </w:rPr>
            </w:pPr>
            <w:r w:rsidRPr="000E7B34">
              <w:rPr>
                <w:rFonts w:ascii="Arial Narrow" w:hAnsi="Arial Narrow"/>
              </w:rPr>
              <w:t>4</w:t>
            </w:r>
            <w:r>
              <w:rPr>
                <w:rFonts w:ascii="Arial Narrow" w:hAnsi="Arial Narrow"/>
              </w:rPr>
              <w:t xml:space="preserve">. </w:t>
            </w:r>
            <w:r w:rsidRPr="000E7B34">
              <w:rPr>
                <w:rFonts w:ascii="Arial Narrow" w:hAnsi="Arial Narrow"/>
              </w:rPr>
              <w:t>b</w:t>
            </w:r>
          </w:p>
        </w:tc>
        <w:tc>
          <w:tcPr>
            <w:tcW w:w="6730" w:type="dxa"/>
          </w:tcPr>
          <w:p w14:paraId="5734C737" w14:textId="6D82CAD8" w:rsidR="006D6779" w:rsidRPr="00EF27E9" w:rsidRDefault="006D6779" w:rsidP="006D6779">
            <w:pPr>
              <w:pStyle w:val="Brezrazmikov"/>
              <w:rPr>
                <w:rFonts w:ascii="Arial Narrow" w:hAnsi="Arial Narrow"/>
              </w:rPr>
            </w:pPr>
            <w:r w:rsidRPr="008A6BF1">
              <w:rPr>
                <w:rFonts w:ascii="Arial Narrow" w:hAnsi="Arial Narrow"/>
              </w:rPr>
              <w:t xml:space="preserve">Zofija </w:t>
            </w:r>
            <w:proofErr w:type="spellStart"/>
            <w:r w:rsidRPr="008A6BF1">
              <w:rPr>
                <w:rFonts w:ascii="Arial Narrow" w:hAnsi="Arial Narrow"/>
              </w:rPr>
              <w:t>Mager</w:t>
            </w:r>
            <w:proofErr w:type="spellEnd"/>
            <w:r w:rsidRPr="008A6BF1">
              <w:rPr>
                <w:rFonts w:ascii="Arial Narrow" w:hAnsi="Arial Narrow"/>
              </w:rPr>
              <w:t>, Dravograd</w:t>
            </w:r>
          </w:p>
        </w:tc>
      </w:tr>
      <w:tr w:rsidR="006D6779" w:rsidRPr="0075219B" w14:paraId="405F747B" w14:textId="77777777" w:rsidTr="0053583B">
        <w:tc>
          <w:tcPr>
            <w:tcW w:w="1912" w:type="dxa"/>
            <w:shd w:val="clear" w:color="auto" w:fill="auto"/>
          </w:tcPr>
          <w:p w14:paraId="4A12009A" w14:textId="452190BE" w:rsidR="006D6779" w:rsidRPr="000E7B34" w:rsidRDefault="006D6779" w:rsidP="006D6779">
            <w:pPr>
              <w:pStyle w:val="Brezrazmikov"/>
              <w:jc w:val="center"/>
              <w:rPr>
                <w:rFonts w:ascii="Arial Narrow" w:hAnsi="Arial Narrow"/>
              </w:rPr>
            </w:pPr>
            <w:r>
              <w:rPr>
                <w:rFonts w:ascii="Arial Narrow" w:hAnsi="Arial Narrow"/>
              </w:rPr>
              <w:t>4. d</w:t>
            </w:r>
          </w:p>
        </w:tc>
        <w:tc>
          <w:tcPr>
            <w:tcW w:w="6730" w:type="dxa"/>
          </w:tcPr>
          <w:p w14:paraId="2FADFA13" w14:textId="4DACAF23" w:rsidR="006D6779" w:rsidRPr="00EF27E9" w:rsidRDefault="006D6779" w:rsidP="006D6779">
            <w:pPr>
              <w:pStyle w:val="Brezrazmikov"/>
              <w:rPr>
                <w:rFonts w:ascii="Arial Narrow" w:hAnsi="Arial Narrow"/>
              </w:rPr>
            </w:pPr>
            <w:r w:rsidRPr="008A6BF1">
              <w:rPr>
                <w:rFonts w:ascii="Arial Narrow" w:hAnsi="Arial Narrow"/>
              </w:rPr>
              <w:t>Maša Gradišnik, Prevalje</w:t>
            </w:r>
          </w:p>
        </w:tc>
      </w:tr>
      <w:tr w:rsidR="00947EC2" w:rsidRPr="0075219B" w14:paraId="03619FDD" w14:textId="77777777" w:rsidTr="0053583B">
        <w:tc>
          <w:tcPr>
            <w:tcW w:w="1912" w:type="dxa"/>
            <w:shd w:val="clear" w:color="auto" w:fill="auto"/>
          </w:tcPr>
          <w:p w14:paraId="7BF12014" w14:textId="77777777" w:rsidR="00947EC2" w:rsidRPr="000E7B34" w:rsidRDefault="00947EC2" w:rsidP="00947EC2">
            <w:pPr>
              <w:pStyle w:val="Brezrazmikov"/>
              <w:jc w:val="center"/>
              <w:rPr>
                <w:rFonts w:ascii="Arial Narrow" w:hAnsi="Arial Narrow"/>
              </w:rPr>
            </w:pPr>
            <w:r w:rsidRPr="000E7B34">
              <w:rPr>
                <w:rFonts w:ascii="Arial Narrow" w:hAnsi="Arial Narrow"/>
              </w:rPr>
              <w:t>1. c</w:t>
            </w:r>
          </w:p>
        </w:tc>
        <w:tc>
          <w:tcPr>
            <w:tcW w:w="6730" w:type="dxa"/>
          </w:tcPr>
          <w:p w14:paraId="6C689679" w14:textId="41EA1591" w:rsidR="00947EC2" w:rsidRPr="00947EC2" w:rsidRDefault="00947EC2" w:rsidP="00947EC2">
            <w:pPr>
              <w:rPr>
                <w:rFonts w:ascii="Arial Narrow" w:hAnsi="Arial Narrow"/>
              </w:rPr>
            </w:pPr>
            <w:proofErr w:type="spellStart"/>
            <w:r>
              <w:rPr>
                <w:rFonts w:ascii="Arial Narrow" w:hAnsi="Arial Narrow"/>
              </w:rPr>
              <w:t>Anel</w:t>
            </w:r>
            <w:proofErr w:type="spellEnd"/>
            <w:r>
              <w:rPr>
                <w:rFonts w:ascii="Arial Narrow" w:hAnsi="Arial Narrow"/>
              </w:rPr>
              <w:t xml:space="preserve"> Dedić, Velenje</w:t>
            </w:r>
          </w:p>
        </w:tc>
      </w:tr>
      <w:tr w:rsidR="00947EC2" w:rsidRPr="0075219B" w14:paraId="7B158D7A" w14:textId="77777777" w:rsidTr="0053583B">
        <w:tc>
          <w:tcPr>
            <w:tcW w:w="1912" w:type="dxa"/>
          </w:tcPr>
          <w:p w14:paraId="533E9728" w14:textId="77777777" w:rsidR="00947EC2" w:rsidRPr="0075219B" w:rsidRDefault="00947EC2" w:rsidP="00947EC2">
            <w:pPr>
              <w:pStyle w:val="Brezrazmikov"/>
              <w:jc w:val="center"/>
              <w:rPr>
                <w:rFonts w:ascii="Arial Narrow" w:hAnsi="Arial Narrow"/>
              </w:rPr>
            </w:pPr>
            <w:r>
              <w:rPr>
                <w:rFonts w:ascii="Arial Narrow" w:hAnsi="Arial Narrow"/>
              </w:rPr>
              <w:t>2</w:t>
            </w:r>
            <w:r w:rsidRPr="0075219B">
              <w:rPr>
                <w:rFonts w:ascii="Arial Narrow" w:hAnsi="Arial Narrow"/>
              </w:rPr>
              <w:t>. c</w:t>
            </w:r>
          </w:p>
        </w:tc>
        <w:tc>
          <w:tcPr>
            <w:tcW w:w="6730" w:type="dxa"/>
          </w:tcPr>
          <w:p w14:paraId="2339CA60" w14:textId="64CA6DD4" w:rsidR="00947EC2" w:rsidRPr="00EF27E9" w:rsidRDefault="00947EC2" w:rsidP="00947EC2">
            <w:pPr>
              <w:pStyle w:val="Brezrazmikov"/>
              <w:rPr>
                <w:rFonts w:ascii="Arial Narrow" w:hAnsi="Arial Narrow"/>
              </w:rPr>
            </w:pPr>
            <w:r>
              <w:rPr>
                <w:rFonts w:ascii="Arial Narrow" w:hAnsi="Arial Narrow"/>
              </w:rPr>
              <w:t>Anita Mlinšek,  Mislinja</w:t>
            </w:r>
          </w:p>
        </w:tc>
      </w:tr>
      <w:tr w:rsidR="00947EC2" w:rsidRPr="0075219B" w14:paraId="0FDD3E8B" w14:textId="77777777" w:rsidTr="0053583B">
        <w:tc>
          <w:tcPr>
            <w:tcW w:w="1912" w:type="dxa"/>
          </w:tcPr>
          <w:p w14:paraId="04E181E7" w14:textId="77777777" w:rsidR="00947EC2" w:rsidRPr="0075219B" w:rsidRDefault="00947EC2" w:rsidP="00947EC2">
            <w:pPr>
              <w:pStyle w:val="Brezrazmikov"/>
              <w:jc w:val="center"/>
              <w:rPr>
                <w:rFonts w:ascii="Arial Narrow" w:hAnsi="Arial Narrow"/>
              </w:rPr>
            </w:pPr>
            <w:r>
              <w:rPr>
                <w:rFonts w:ascii="Arial Narrow" w:hAnsi="Arial Narrow"/>
              </w:rPr>
              <w:t>3</w:t>
            </w:r>
            <w:r w:rsidRPr="0075219B">
              <w:rPr>
                <w:rFonts w:ascii="Arial Narrow" w:hAnsi="Arial Narrow"/>
              </w:rPr>
              <w:t>. c</w:t>
            </w:r>
          </w:p>
        </w:tc>
        <w:tc>
          <w:tcPr>
            <w:tcW w:w="6730" w:type="dxa"/>
          </w:tcPr>
          <w:p w14:paraId="5A4122B4" w14:textId="6A1A2F3F" w:rsidR="00947EC2" w:rsidRPr="00EF27E9" w:rsidRDefault="00947EC2" w:rsidP="00947EC2">
            <w:pPr>
              <w:pStyle w:val="Brezrazmikov"/>
              <w:rPr>
                <w:rFonts w:ascii="Arial Narrow" w:hAnsi="Arial Narrow"/>
              </w:rPr>
            </w:pPr>
            <w:r>
              <w:rPr>
                <w:rFonts w:ascii="Arial Narrow" w:hAnsi="Arial Narrow"/>
              </w:rPr>
              <w:t xml:space="preserve">Marko </w:t>
            </w:r>
            <w:proofErr w:type="spellStart"/>
            <w:r>
              <w:rPr>
                <w:rFonts w:ascii="Arial Narrow" w:hAnsi="Arial Narrow"/>
              </w:rPr>
              <w:t>Tripunović</w:t>
            </w:r>
            <w:proofErr w:type="spellEnd"/>
            <w:r>
              <w:rPr>
                <w:rFonts w:ascii="Arial Narrow" w:hAnsi="Arial Narrow"/>
              </w:rPr>
              <w:t>, Prevalje</w:t>
            </w:r>
          </w:p>
        </w:tc>
      </w:tr>
      <w:tr w:rsidR="00947EC2" w:rsidRPr="0075219B" w14:paraId="76529497" w14:textId="77777777" w:rsidTr="0053583B">
        <w:tc>
          <w:tcPr>
            <w:tcW w:w="1912" w:type="dxa"/>
          </w:tcPr>
          <w:p w14:paraId="35B5043B" w14:textId="77777777" w:rsidR="00947EC2" w:rsidRDefault="00947EC2" w:rsidP="00947EC2">
            <w:pPr>
              <w:pStyle w:val="Brezrazmikov"/>
              <w:jc w:val="center"/>
              <w:rPr>
                <w:rFonts w:ascii="Arial Narrow" w:hAnsi="Arial Narrow"/>
              </w:rPr>
            </w:pPr>
            <w:r>
              <w:rPr>
                <w:rFonts w:ascii="Arial Narrow" w:hAnsi="Arial Narrow"/>
              </w:rPr>
              <w:t>1. e</w:t>
            </w:r>
          </w:p>
        </w:tc>
        <w:tc>
          <w:tcPr>
            <w:tcW w:w="6730" w:type="dxa"/>
          </w:tcPr>
          <w:p w14:paraId="7C702BF0" w14:textId="19BFEF5E" w:rsidR="00947EC2" w:rsidRPr="00EF27E9" w:rsidRDefault="00947EC2" w:rsidP="00947EC2">
            <w:pPr>
              <w:pStyle w:val="Brezrazmikov"/>
              <w:rPr>
                <w:rFonts w:ascii="Arial Narrow" w:hAnsi="Arial Narrow"/>
              </w:rPr>
            </w:pPr>
            <w:r w:rsidRPr="008A6BF1">
              <w:rPr>
                <w:rFonts w:ascii="Arial Narrow" w:hAnsi="Arial Narrow"/>
              </w:rPr>
              <w:t xml:space="preserve">Nataša </w:t>
            </w:r>
            <w:proofErr w:type="spellStart"/>
            <w:r w:rsidRPr="008A6BF1">
              <w:rPr>
                <w:rFonts w:ascii="Arial Narrow" w:hAnsi="Arial Narrow"/>
              </w:rPr>
              <w:t>Kanovnik</w:t>
            </w:r>
            <w:proofErr w:type="spellEnd"/>
            <w:r w:rsidRPr="008A6BF1">
              <w:rPr>
                <w:rFonts w:ascii="Arial Narrow" w:hAnsi="Arial Narrow"/>
              </w:rPr>
              <w:t xml:space="preserve"> Naglič, Slovenj Gradec</w:t>
            </w:r>
          </w:p>
        </w:tc>
      </w:tr>
      <w:tr w:rsidR="00947EC2" w:rsidRPr="0075219B" w14:paraId="6ED61072" w14:textId="77777777" w:rsidTr="0053583B">
        <w:tc>
          <w:tcPr>
            <w:tcW w:w="1912" w:type="dxa"/>
          </w:tcPr>
          <w:p w14:paraId="591B4F2D" w14:textId="77777777" w:rsidR="00947EC2" w:rsidRPr="0075219B" w:rsidRDefault="00947EC2" w:rsidP="00947EC2">
            <w:pPr>
              <w:pStyle w:val="Brezrazmikov"/>
              <w:jc w:val="center"/>
              <w:rPr>
                <w:rFonts w:ascii="Arial Narrow" w:hAnsi="Arial Narrow"/>
              </w:rPr>
            </w:pPr>
            <w:r>
              <w:rPr>
                <w:rFonts w:ascii="Arial Narrow" w:hAnsi="Arial Narrow"/>
              </w:rPr>
              <w:t>2</w:t>
            </w:r>
            <w:r w:rsidRPr="0075219B">
              <w:rPr>
                <w:rFonts w:ascii="Arial Narrow" w:hAnsi="Arial Narrow"/>
              </w:rPr>
              <w:t>. e</w:t>
            </w:r>
          </w:p>
        </w:tc>
        <w:tc>
          <w:tcPr>
            <w:tcW w:w="6730" w:type="dxa"/>
          </w:tcPr>
          <w:p w14:paraId="07B967F7" w14:textId="734EB8A5" w:rsidR="00947EC2" w:rsidRPr="00EF27E9" w:rsidRDefault="00947EC2" w:rsidP="00947EC2">
            <w:pPr>
              <w:pStyle w:val="Brezrazmikov"/>
              <w:rPr>
                <w:rFonts w:ascii="Arial Narrow" w:hAnsi="Arial Narrow"/>
              </w:rPr>
            </w:pPr>
            <w:r w:rsidRPr="008A6BF1">
              <w:rPr>
                <w:rFonts w:ascii="Arial Narrow" w:hAnsi="Arial Narrow"/>
              </w:rPr>
              <w:t>Suzana Skornšek, Velenje</w:t>
            </w:r>
          </w:p>
        </w:tc>
      </w:tr>
    </w:tbl>
    <w:p w14:paraId="2541DB94" w14:textId="77777777" w:rsidR="001D40CB" w:rsidRPr="0075219B" w:rsidRDefault="001D40CB" w:rsidP="001D40CB">
      <w:pPr>
        <w:jc w:val="both"/>
        <w:rPr>
          <w:rFonts w:ascii="Arial Narrow" w:hAnsi="Arial Narrow" w:cs="Arial"/>
          <w:b/>
          <w:bCs/>
          <w:i/>
          <w:iCs/>
          <w:sz w:val="20"/>
          <w:szCs w:val="20"/>
        </w:rPr>
      </w:pPr>
    </w:p>
    <w:p w14:paraId="6A918179" w14:textId="77777777" w:rsidR="001D40CB" w:rsidRPr="00EF636C" w:rsidRDefault="001D40CB" w:rsidP="001D40CB">
      <w:pPr>
        <w:rPr>
          <w:rFonts w:ascii="Arial Narrow" w:hAnsi="Arial Narrow" w:cs="Arial"/>
          <w:bCs/>
          <w:iCs/>
        </w:rPr>
      </w:pP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p>
    <w:p w14:paraId="6B20EE73" w14:textId="77777777" w:rsidR="001D40CB" w:rsidRPr="00EE7DCD" w:rsidRDefault="001D40CB" w:rsidP="001D40CB">
      <w:pPr>
        <w:jc w:val="both"/>
        <w:rPr>
          <w:rFonts w:ascii="Arial Narrow" w:hAnsi="Arial Narrow" w:cs="Arial"/>
          <w:b/>
          <w:bCs/>
          <w:i/>
          <w:iCs/>
        </w:rPr>
      </w:pPr>
      <w:r w:rsidRPr="00EE7DCD">
        <w:rPr>
          <w:rFonts w:ascii="Arial Narrow" w:hAnsi="Arial Narrow" w:cs="Arial"/>
          <w:b/>
          <w:bCs/>
          <w:i/>
          <w:iCs/>
        </w:rPr>
        <w:t xml:space="preserve">Člani Sveta zavoda </w:t>
      </w:r>
    </w:p>
    <w:p w14:paraId="69689667" w14:textId="77777777" w:rsidR="001D40CB" w:rsidRPr="00EE7DCD" w:rsidRDefault="001D40CB" w:rsidP="001D40CB">
      <w:pPr>
        <w:rPr>
          <w:rFonts w:ascii="Arial Narrow" w:hAnsi="Arial Narrow" w:cs="Arial"/>
          <w:iCs/>
        </w:rPr>
      </w:pPr>
      <w:r w:rsidRPr="00EE7DCD">
        <w:rPr>
          <w:rFonts w:ascii="Arial Narrow" w:hAnsi="Arial Narrow"/>
        </w:rPr>
        <w:t xml:space="preserve">Marko </w:t>
      </w:r>
      <w:proofErr w:type="spellStart"/>
      <w:r w:rsidRPr="00EE7DCD">
        <w:rPr>
          <w:rFonts w:ascii="Arial Narrow" w:hAnsi="Arial Narrow"/>
        </w:rPr>
        <w:t>Tripunović</w:t>
      </w:r>
      <w:proofErr w:type="spellEnd"/>
    </w:p>
    <w:p w14:paraId="6C5EEB85" w14:textId="77777777" w:rsidR="001D40CB" w:rsidRPr="00585EAD" w:rsidRDefault="001D40CB" w:rsidP="001D40CB">
      <w:pPr>
        <w:rPr>
          <w:rFonts w:ascii="Arial Narrow" w:hAnsi="Arial Narrow" w:cs="Arial"/>
          <w:iCs/>
        </w:rPr>
      </w:pPr>
      <w:r w:rsidRPr="00EE7DCD">
        <w:rPr>
          <w:rFonts w:ascii="Arial Narrow" w:hAnsi="Arial Narrow" w:cs="Arial"/>
          <w:iCs/>
        </w:rPr>
        <w:t>Janja Šetina (učitelji</w:t>
      </w:r>
      <w:r w:rsidRPr="00F94C01">
        <w:rPr>
          <w:rFonts w:ascii="Arial Narrow" w:hAnsi="Arial Narrow" w:cs="Arial"/>
          <w:iCs/>
          <w:highlight w:val="green"/>
        </w:rPr>
        <w:t>)</w:t>
      </w:r>
    </w:p>
    <w:p w14:paraId="381AB433" w14:textId="77777777" w:rsidR="001669E6" w:rsidRPr="00CC54DE" w:rsidRDefault="001669E6" w:rsidP="001F0F20">
      <w:pPr>
        <w:pStyle w:val="Telobesedila-zamik"/>
        <w:rPr>
          <w:rFonts w:ascii="Arial Narrow" w:hAnsi="Arial Narrow" w:cs="Arial"/>
          <w:iCs/>
        </w:rPr>
      </w:pPr>
    </w:p>
    <w:p w14:paraId="26EA7BAA" w14:textId="4B20BAAE" w:rsidR="001F0F20" w:rsidRDefault="001F0F20" w:rsidP="0080036B">
      <w:pPr>
        <w:rPr>
          <w:rFonts w:ascii="Arial Narrow" w:hAnsi="Arial Narrow" w:cs="Arial"/>
          <w:sz w:val="23"/>
          <w:szCs w:val="23"/>
        </w:rPr>
      </w:pPr>
    </w:p>
    <w:p w14:paraId="24DA7AEB" w14:textId="77777777" w:rsidR="00EF636C" w:rsidRPr="00585EAD" w:rsidRDefault="00EF636C" w:rsidP="0080036B">
      <w:pPr>
        <w:rPr>
          <w:rFonts w:ascii="Arial Narrow" w:hAnsi="Arial Narrow" w:cs="Arial"/>
          <w:sz w:val="23"/>
          <w:szCs w:val="23"/>
        </w:rPr>
      </w:pPr>
    </w:p>
    <w:p w14:paraId="0C96F4E3" w14:textId="77777777" w:rsidR="001F0F20" w:rsidRPr="00585EAD" w:rsidRDefault="001F0F20"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sz w:val="23"/>
          <w:szCs w:val="23"/>
        </w:rPr>
      </w:pPr>
      <w:r w:rsidRPr="00585EAD">
        <w:rPr>
          <w:rFonts w:ascii="Arial Narrow" w:hAnsi="Arial Narrow" w:cs="Arial"/>
          <w:b/>
          <w:sz w:val="23"/>
          <w:szCs w:val="23"/>
        </w:rPr>
        <w:t>7. TAJNICA MATURE OZ. ZAKLJUČNEGA IZPITA, STROKOVNE SLUŽBE IN DRUGI SODELAVCI</w:t>
      </w:r>
    </w:p>
    <w:p w14:paraId="163D70EC" w14:textId="77777777" w:rsidR="001F0F20" w:rsidRPr="00585EAD" w:rsidRDefault="001F0F20" w:rsidP="001F0F20">
      <w:pPr>
        <w:rPr>
          <w:rFonts w:ascii="Arial Narrow" w:hAnsi="Arial Narrow" w:cs="Arial"/>
          <w:sz w:val="23"/>
          <w:szCs w:val="23"/>
        </w:rPr>
      </w:pPr>
    </w:p>
    <w:p w14:paraId="4E21DA03" w14:textId="71A52761" w:rsidR="001F0F20" w:rsidRPr="00585EAD" w:rsidRDefault="00AA3B85"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7</w:t>
      </w:r>
      <w:r w:rsidR="00ED7B5F">
        <w:rPr>
          <w:rFonts w:ascii="Arial Narrow" w:hAnsi="Arial Narrow" w:cs="Arial"/>
          <w:sz w:val="23"/>
          <w:szCs w:val="23"/>
        </w:rPr>
        <w:t>.1</w:t>
      </w:r>
      <w:r w:rsidR="001F0F20" w:rsidRPr="00585EAD">
        <w:rPr>
          <w:rFonts w:ascii="Arial Narrow" w:hAnsi="Arial Narrow" w:cs="Arial"/>
          <w:sz w:val="23"/>
          <w:szCs w:val="23"/>
        </w:rPr>
        <w:t xml:space="preserve"> Tajnica mature in zaključnega izpita</w:t>
      </w:r>
    </w:p>
    <w:p w14:paraId="03B57B7C" w14:textId="77777777" w:rsidR="001F0F20" w:rsidRPr="00585EAD" w:rsidRDefault="001F0F20" w:rsidP="001F0F20">
      <w:pPr>
        <w:pStyle w:val="Telobesedila2"/>
        <w:rPr>
          <w:rFonts w:ascii="Arial Narrow" w:hAnsi="Arial Narrow" w:cs="Arial"/>
          <w:i/>
          <w:iCs/>
          <w:sz w:val="20"/>
          <w:szCs w:val="20"/>
        </w:rPr>
      </w:pPr>
    </w:p>
    <w:p w14:paraId="4DB3D2F1" w14:textId="3A428C5B" w:rsidR="00F94C01" w:rsidRPr="00F928EF" w:rsidRDefault="00F94C01" w:rsidP="00F94C01">
      <w:pPr>
        <w:pStyle w:val="Telobesedila2"/>
        <w:rPr>
          <w:rFonts w:ascii="Arial Narrow" w:hAnsi="Arial Narrow" w:cs="Arial"/>
          <w:iCs/>
        </w:rPr>
      </w:pPr>
      <w:r w:rsidRPr="00F928EF">
        <w:rPr>
          <w:rFonts w:ascii="Arial Narrow" w:hAnsi="Arial Narrow" w:cs="Arial"/>
          <w:iCs/>
        </w:rPr>
        <w:t>Tajnica mature in zaključnega izpita ima nalogo skrbeti zato</w:t>
      </w:r>
      <w:r w:rsidR="001F0F20" w:rsidRPr="00F928EF">
        <w:rPr>
          <w:rFonts w:ascii="Arial Narrow" w:hAnsi="Arial Narrow" w:cs="Arial"/>
          <w:iCs/>
        </w:rPr>
        <w:t>, da</w:t>
      </w:r>
      <w:r w:rsidRPr="00F928EF">
        <w:rPr>
          <w:rFonts w:ascii="Arial Narrow" w:hAnsi="Arial Narrow" w:cs="Arial"/>
          <w:iCs/>
        </w:rPr>
        <w:t xml:space="preserve"> </w:t>
      </w:r>
      <w:r w:rsidR="001F0F20" w:rsidRPr="00F928EF">
        <w:rPr>
          <w:rFonts w:ascii="Arial Narrow" w:hAnsi="Arial Narrow" w:cs="Arial"/>
          <w:iCs/>
        </w:rPr>
        <w:t xml:space="preserve">zaključek šolanja poteka brez motenj, da </w:t>
      </w:r>
      <w:r w:rsidR="00EC429F" w:rsidRPr="00F928EF">
        <w:rPr>
          <w:rFonts w:ascii="Arial Narrow" w:hAnsi="Arial Narrow" w:cs="Arial"/>
          <w:iCs/>
        </w:rPr>
        <w:t>bodo</w:t>
      </w:r>
      <w:r w:rsidR="001F0F20" w:rsidRPr="00F928EF">
        <w:rPr>
          <w:rFonts w:ascii="Arial Narrow" w:hAnsi="Arial Narrow" w:cs="Arial"/>
          <w:iCs/>
        </w:rPr>
        <w:t xml:space="preserve"> vsi</w:t>
      </w:r>
      <w:r w:rsidR="00492B89" w:rsidRPr="00F928EF">
        <w:rPr>
          <w:rFonts w:ascii="Arial Narrow" w:hAnsi="Arial Narrow" w:cs="Arial"/>
          <w:iCs/>
        </w:rPr>
        <w:t xml:space="preserve"> vpleteni v poklicno maturo </w:t>
      </w:r>
      <w:r w:rsidRPr="00F928EF">
        <w:rPr>
          <w:rFonts w:ascii="Arial Narrow" w:hAnsi="Arial Narrow" w:cs="Arial"/>
          <w:iCs/>
        </w:rPr>
        <w:t xml:space="preserve">ali zaključni izpit </w:t>
      </w:r>
      <w:r w:rsidR="001F0F20" w:rsidRPr="00F928EF">
        <w:rPr>
          <w:rFonts w:ascii="Arial Narrow" w:hAnsi="Arial Narrow" w:cs="Arial"/>
          <w:iCs/>
        </w:rPr>
        <w:t>o vsem pravočasno obveščeni, komunicira</w:t>
      </w:r>
      <w:r w:rsidR="00EC429F" w:rsidRPr="00F928EF">
        <w:rPr>
          <w:rFonts w:ascii="Arial Narrow" w:hAnsi="Arial Narrow" w:cs="Arial"/>
          <w:iCs/>
        </w:rPr>
        <w:t>la</w:t>
      </w:r>
      <w:r w:rsidR="001F0F20" w:rsidRPr="00F928EF">
        <w:rPr>
          <w:rFonts w:ascii="Arial Narrow" w:hAnsi="Arial Narrow" w:cs="Arial"/>
          <w:iCs/>
        </w:rPr>
        <w:t xml:space="preserve"> </w:t>
      </w:r>
      <w:r w:rsidR="00EC429F" w:rsidRPr="00F928EF">
        <w:rPr>
          <w:rFonts w:ascii="Arial Narrow" w:hAnsi="Arial Narrow" w:cs="Arial"/>
          <w:iCs/>
        </w:rPr>
        <w:t xml:space="preserve">bo </w:t>
      </w:r>
      <w:r w:rsidR="001F0F20" w:rsidRPr="00F928EF">
        <w:rPr>
          <w:rFonts w:ascii="Arial Narrow" w:hAnsi="Arial Narrow" w:cs="Arial"/>
          <w:iCs/>
        </w:rPr>
        <w:t>z RIC-</w:t>
      </w:r>
      <w:proofErr w:type="spellStart"/>
      <w:r w:rsidR="001F0F20" w:rsidRPr="00F928EF">
        <w:rPr>
          <w:rFonts w:ascii="Arial Narrow" w:hAnsi="Arial Narrow" w:cs="Arial"/>
          <w:iCs/>
        </w:rPr>
        <w:t>em</w:t>
      </w:r>
      <w:proofErr w:type="spellEnd"/>
      <w:r w:rsidR="001F0F20" w:rsidRPr="00F928EF">
        <w:rPr>
          <w:rFonts w:ascii="Arial Narrow" w:hAnsi="Arial Narrow" w:cs="Arial"/>
          <w:iCs/>
        </w:rPr>
        <w:t xml:space="preserve"> (Republiškim izpitnim centrom), da </w:t>
      </w:r>
      <w:r w:rsidR="00EC429F" w:rsidRPr="00F928EF">
        <w:rPr>
          <w:rFonts w:ascii="Arial Narrow" w:hAnsi="Arial Narrow" w:cs="Arial"/>
          <w:iCs/>
        </w:rPr>
        <w:t xml:space="preserve">bodo </w:t>
      </w:r>
      <w:r w:rsidR="001F0F20" w:rsidRPr="00F928EF">
        <w:rPr>
          <w:rFonts w:ascii="Arial Narrow" w:hAnsi="Arial Narrow" w:cs="Arial"/>
          <w:iCs/>
        </w:rPr>
        <w:t>podatki pot</w:t>
      </w:r>
      <w:r w:rsidR="00EC429F" w:rsidRPr="00F928EF">
        <w:rPr>
          <w:rFonts w:ascii="Arial Narrow" w:hAnsi="Arial Narrow" w:cs="Arial"/>
          <w:iCs/>
        </w:rPr>
        <w:t>ovali</w:t>
      </w:r>
      <w:r w:rsidR="001F0F20" w:rsidRPr="00F928EF">
        <w:rPr>
          <w:rFonts w:ascii="Arial Narrow" w:hAnsi="Arial Narrow" w:cs="Arial"/>
          <w:iCs/>
        </w:rPr>
        <w:t xml:space="preserve"> na pravo mesto, da se </w:t>
      </w:r>
      <w:r w:rsidR="00EC429F" w:rsidRPr="00F928EF">
        <w:rPr>
          <w:rFonts w:ascii="Arial Narrow" w:hAnsi="Arial Narrow" w:cs="Arial"/>
          <w:iCs/>
        </w:rPr>
        <w:t xml:space="preserve">bodo </w:t>
      </w:r>
      <w:r w:rsidR="001F0F20" w:rsidRPr="00F928EF">
        <w:rPr>
          <w:rFonts w:ascii="Arial Narrow" w:hAnsi="Arial Narrow" w:cs="Arial"/>
          <w:iCs/>
        </w:rPr>
        <w:t>izda</w:t>
      </w:r>
      <w:r w:rsidR="00EC429F" w:rsidRPr="00F928EF">
        <w:rPr>
          <w:rFonts w:ascii="Arial Narrow" w:hAnsi="Arial Narrow" w:cs="Arial"/>
          <w:iCs/>
        </w:rPr>
        <w:t>la</w:t>
      </w:r>
      <w:r w:rsidR="001F0F20" w:rsidRPr="00F928EF">
        <w:rPr>
          <w:rFonts w:ascii="Arial Narrow" w:hAnsi="Arial Narrow" w:cs="Arial"/>
          <w:iCs/>
        </w:rPr>
        <w:t xml:space="preserve"> spričevala in </w:t>
      </w:r>
      <w:r w:rsidR="00D40B17" w:rsidRPr="00F928EF">
        <w:rPr>
          <w:rFonts w:ascii="Arial Narrow" w:hAnsi="Arial Narrow" w:cs="Arial"/>
          <w:iCs/>
        </w:rPr>
        <w:t xml:space="preserve">potrebne </w:t>
      </w:r>
      <w:r w:rsidR="001F0F20" w:rsidRPr="00F928EF">
        <w:rPr>
          <w:rFonts w:ascii="Arial Narrow" w:hAnsi="Arial Narrow" w:cs="Arial"/>
          <w:iCs/>
        </w:rPr>
        <w:t>priloge …</w:t>
      </w:r>
      <w:r w:rsidR="004D7537" w:rsidRPr="00F928EF">
        <w:rPr>
          <w:rFonts w:ascii="Arial Narrow" w:hAnsi="Arial Narrow" w:cs="Arial"/>
          <w:iCs/>
        </w:rPr>
        <w:t xml:space="preserve"> </w:t>
      </w:r>
      <w:r w:rsidRPr="00F928EF">
        <w:rPr>
          <w:rFonts w:ascii="Arial Narrow" w:hAnsi="Arial Narrow" w:cs="Arial"/>
          <w:iCs/>
        </w:rPr>
        <w:t xml:space="preserve">Zahtevno in odgovorno nalogo tajnice mature in zaključnega izpita bo opravljala </w:t>
      </w:r>
      <w:r w:rsidRPr="00F928EF">
        <w:rPr>
          <w:rFonts w:ascii="Arial Narrow" w:hAnsi="Arial Narrow" w:cs="Arial"/>
          <w:b/>
          <w:iCs/>
        </w:rPr>
        <w:t>Darja Knez.</w:t>
      </w:r>
      <w:r w:rsidRPr="00F928EF">
        <w:rPr>
          <w:rFonts w:ascii="Arial Narrow" w:hAnsi="Arial Narrow" w:cs="Arial"/>
          <w:bCs/>
          <w:iCs/>
        </w:rPr>
        <w:t xml:space="preserve"> </w:t>
      </w:r>
    </w:p>
    <w:p w14:paraId="644F0814" w14:textId="165B1021" w:rsidR="001F0F20" w:rsidRPr="00F928EF" w:rsidRDefault="001F0F20" w:rsidP="001F0F20">
      <w:pPr>
        <w:pStyle w:val="Telobesedila2"/>
        <w:rPr>
          <w:rFonts w:ascii="Arial Narrow" w:hAnsi="Arial Narrow" w:cs="Arial"/>
          <w:iCs/>
        </w:rPr>
      </w:pPr>
    </w:p>
    <w:p w14:paraId="5210DA77" w14:textId="77777777" w:rsidR="00536600" w:rsidRPr="00F928EF" w:rsidRDefault="00536600" w:rsidP="00536600"/>
    <w:p w14:paraId="62563CEB" w14:textId="07366FBD" w:rsidR="001F0F20" w:rsidRPr="00F928EF" w:rsidRDefault="00ED7B5F" w:rsidP="001F0F20">
      <w:pPr>
        <w:pStyle w:val="Naslov3"/>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sz w:val="23"/>
          <w:szCs w:val="23"/>
        </w:rPr>
      </w:pPr>
      <w:r w:rsidRPr="00F928EF">
        <w:rPr>
          <w:rFonts w:ascii="Arial Narrow" w:hAnsi="Arial Narrow" w:cs="Arial"/>
          <w:b w:val="0"/>
          <w:sz w:val="23"/>
          <w:szCs w:val="23"/>
        </w:rPr>
        <w:lastRenderedPageBreak/>
        <w:t xml:space="preserve">7.2 </w:t>
      </w:r>
      <w:r w:rsidR="001F0F20" w:rsidRPr="00F928EF">
        <w:rPr>
          <w:rFonts w:ascii="Arial Narrow" w:hAnsi="Arial Narrow" w:cs="Arial"/>
          <w:b w:val="0"/>
          <w:sz w:val="23"/>
          <w:szCs w:val="23"/>
        </w:rPr>
        <w:t>Šolska svetovalna služba</w:t>
      </w:r>
    </w:p>
    <w:p w14:paraId="216BFE08" w14:textId="77777777" w:rsidR="001F0F20" w:rsidRPr="00F928EF" w:rsidRDefault="001F0F20" w:rsidP="001F0F20">
      <w:pPr>
        <w:pStyle w:val="Telobesedila-zamik"/>
        <w:rPr>
          <w:rFonts w:ascii="Arial Narrow" w:hAnsi="Arial Narrow" w:cs="Arial"/>
          <w:i/>
          <w:iCs/>
          <w:sz w:val="20"/>
          <w:szCs w:val="20"/>
        </w:rPr>
      </w:pPr>
    </w:p>
    <w:p w14:paraId="46FD39A5" w14:textId="296DB2BE" w:rsidR="001F0F20" w:rsidRPr="00F928EF" w:rsidRDefault="00464162" w:rsidP="001F0F20">
      <w:pPr>
        <w:pStyle w:val="Telobesedila-zamik"/>
        <w:ind w:left="0"/>
        <w:jc w:val="both"/>
        <w:rPr>
          <w:rFonts w:ascii="Arial Narrow" w:hAnsi="Arial Narrow" w:cs="Arial"/>
          <w:iCs/>
        </w:rPr>
      </w:pPr>
      <w:r w:rsidRPr="00F928EF">
        <w:rPr>
          <w:rFonts w:ascii="Arial Narrow" w:hAnsi="Arial Narrow" w:cs="Arial"/>
          <w:b/>
          <w:bCs/>
          <w:iCs/>
          <w:color w:val="000000" w:themeColor="text1"/>
        </w:rPr>
        <w:t>Svetovaln</w:t>
      </w:r>
      <w:r w:rsidR="00D40B17" w:rsidRPr="00F928EF">
        <w:rPr>
          <w:rFonts w:ascii="Arial Narrow" w:hAnsi="Arial Narrow" w:cs="Arial"/>
          <w:b/>
          <w:bCs/>
          <w:iCs/>
          <w:color w:val="000000" w:themeColor="text1"/>
        </w:rPr>
        <w:t>i</w:t>
      </w:r>
      <w:r w:rsidRPr="00F928EF">
        <w:rPr>
          <w:rFonts w:ascii="Arial Narrow" w:hAnsi="Arial Narrow" w:cs="Arial"/>
          <w:b/>
          <w:bCs/>
          <w:iCs/>
          <w:color w:val="000000" w:themeColor="text1"/>
        </w:rPr>
        <w:t xml:space="preserve"> delavk</w:t>
      </w:r>
      <w:r w:rsidR="00D40B17" w:rsidRPr="00F928EF">
        <w:rPr>
          <w:rFonts w:ascii="Arial Narrow" w:hAnsi="Arial Narrow" w:cs="Arial"/>
          <w:b/>
          <w:bCs/>
          <w:iCs/>
          <w:color w:val="000000" w:themeColor="text1"/>
        </w:rPr>
        <w:t>i</w:t>
      </w:r>
      <w:r w:rsidRPr="00F928EF">
        <w:rPr>
          <w:rFonts w:ascii="Arial Narrow" w:hAnsi="Arial Narrow" w:cs="Arial"/>
          <w:b/>
          <w:bCs/>
          <w:iCs/>
          <w:color w:val="000000" w:themeColor="text1"/>
        </w:rPr>
        <w:t xml:space="preserve"> Brigita </w:t>
      </w:r>
      <w:proofErr w:type="spellStart"/>
      <w:r w:rsidRPr="00F928EF">
        <w:rPr>
          <w:rFonts w:ascii="Arial Narrow" w:hAnsi="Arial Narrow" w:cs="Arial"/>
          <w:b/>
          <w:bCs/>
          <w:iCs/>
          <w:color w:val="000000" w:themeColor="text1"/>
        </w:rPr>
        <w:t>Rapuc</w:t>
      </w:r>
      <w:proofErr w:type="spellEnd"/>
      <w:r w:rsidR="00D40B17" w:rsidRPr="00F928EF">
        <w:rPr>
          <w:rFonts w:ascii="Arial Narrow" w:hAnsi="Arial Narrow" w:cs="Arial"/>
          <w:b/>
          <w:bCs/>
          <w:iCs/>
          <w:color w:val="000000" w:themeColor="text1"/>
        </w:rPr>
        <w:t xml:space="preserve"> in Nastja Kompan bosta dajali</w:t>
      </w:r>
      <w:r w:rsidR="00D40B17" w:rsidRPr="00F928EF">
        <w:rPr>
          <w:rFonts w:ascii="Arial Narrow" w:hAnsi="Arial Narrow" w:cs="Arial"/>
          <w:bCs/>
          <w:iCs/>
          <w:color w:val="000000" w:themeColor="text1"/>
        </w:rPr>
        <w:t xml:space="preserve"> </w:t>
      </w:r>
      <w:r w:rsidR="004D7537" w:rsidRPr="00F928EF">
        <w:rPr>
          <w:rFonts w:ascii="Arial Narrow" w:hAnsi="Arial Narrow" w:cs="Arial"/>
          <w:iCs/>
        </w:rPr>
        <w:t>nasvete ter nudi</w:t>
      </w:r>
      <w:r w:rsidR="006C2C59" w:rsidRPr="00F928EF">
        <w:rPr>
          <w:rFonts w:ascii="Arial Narrow" w:hAnsi="Arial Narrow" w:cs="Arial"/>
          <w:iCs/>
        </w:rPr>
        <w:t>li</w:t>
      </w:r>
      <w:r w:rsidR="004D7537" w:rsidRPr="00F928EF">
        <w:rPr>
          <w:rFonts w:ascii="Arial Narrow" w:hAnsi="Arial Narrow" w:cs="Arial"/>
          <w:iCs/>
        </w:rPr>
        <w:t xml:space="preserve"> pomoč dijakom in njihovim staršem pri učnih, vedenjskih in drugih težavah, pomaga</w:t>
      </w:r>
      <w:r w:rsidR="00D40B17" w:rsidRPr="00F928EF">
        <w:rPr>
          <w:rFonts w:ascii="Arial Narrow" w:hAnsi="Arial Narrow" w:cs="Arial"/>
          <w:iCs/>
        </w:rPr>
        <w:t>li</w:t>
      </w:r>
      <w:r w:rsidR="004D7537" w:rsidRPr="00F928EF">
        <w:rPr>
          <w:rFonts w:ascii="Arial Narrow" w:hAnsi="Arial Narrow" w:cs="Arial"/>
          <w:iCs/>
        </w:rPr>
        <w:t xml:space="preserve"> pri izbiri fakultete, prepisu, izpisu, preusmerjanju na druge šole, vodi</w:t>
      </w:r>
      <w:r w:rsidR="00D40B17" w:rsidRPr="00F928EF">
        <w:rPr>
          <w:rFonts w:ascii="Arial Narrow" w:hAnsi="Arial Narrow" w:cs="Arial"/>
          <w:iCs/>
        </w:rPr>
        <w:t>li</w:t>
      </w:r>
      <w:r w:rsidR="004D7537" w:rsidRPr="00F928EF">
        <w:rPr>
          <w:rFonts w:ascii="Arial Narrow" w:hAnsi="Arial Narrow" w:cs="Arial"/>
          <w:iCs/>
        </w:rPr>
        <w:t xml:space="preserve"> vpis novincev, spremlja</w:t>
      </w:r>
      <w:r w:rsidR="00D40B17" w:rsidRPr="00F928EF">
        <w:rPr>
          <w:rFonts w:ascii="Arial Narrow" w:hAnsi="Arial Narrow" w:cs="Arial"/>
          <w:iCs/>
        </w:rPr>
        <w:t>li</w:t>
      </w:r>
      <w:r w:rsidR="004D7537" w:rsidRPr="00F928EF">
        <w:rPr>
          <w:rFonts w:ascii="Arial Narrow" w:hAnsi="Arial Narrow" w:cs="Arial"/>
          <w:iCs/>
        </w:rPr>
        <w:t xml:space="preserve"> nadarjene učence in učence s posebnimi potrebami</w:t>
      </w:r>
      <w:r w:rsidR="00D40B17" w:rsidRPr="00F928EF">
        <w:rPr>
          <w:rFonts w:ascii="Arial Narrow" w:hAnsi="Arial Narrow" w:cs="Arial"/>
          <w:iCs/>
        </w:rPr>
        <w:t xml:space="preserve"> ter z njimi izdelovali individualne učne načrte,</w:t>
      </w:r>
      <w:r w:rsidR="004D7537" w:rsidRPr="00F928EF">
        <w:rPr>
          <w:rFonts w:ascii="Arial Narrow" w:hAnsi="Arial Narrow" w:cs="Arial"/>
          <w:iCs/>
        </w:rPr>
        <w:t xml:space="preserve"> </w:t>
      </w:r>
      <w:r w:rsidR="00D40B17" w:rsidRPr="00F928EF">
        <w:rPr>
          <w:rFonts w:ascii="Arial Narrow" w:hAnsi="Arial Narrow" w:cs="Arial"/>
          <w:iCs/>
        </w:rPr>
        <w:t>vodili</w:t>
      </w:r>
      <w:r w:rsidR="004D7537" w:rsidRPr="00F928EF">
        <w:rPr>
          <w:rFonts w:ascii="Arial Narrow" w:hAnsi="Arial Narrow" w:cs="Arial"/>
          <w:iCs/>
        </w:rPr>
        <w:t xml:space="preserve"> izobraževanju odraslih</w:t>
      </w:r>
      <w:r w:rsidR="006C2C59" w:rsidRPr="00F928EF">
        <w:rPr>
          <w:rFonts w:ascii="Arial Narrow" w:hAnsi="Arial Narrow" w:cs="Arial"/>
          <w:iCs/>
        </w:rPr>
        <w:t xml:space="preserve"> </w:t>
      </w:r>
      <w:r w:rsidR="00D40B17" w:rsidRPr="00F928EF">
        <w:rPr>
          <w:rFonts w:ascii="Arial Narrow" w:hAnsi="Arial Narrow" w:cs="Arial"/>
          <w:iCs/>
        </w:rPr>
        <w:t>…</w:t>
      </w:r>
      <w:r w:rsidRPr="00F928EF">
        <w:rPr>
          <w:rFonts w:ascii="Arial Narrow" w:hAnsi="Arial Narrow" w:cs="Arial"/>
          <w:bCs/>
          <w:iCs/>
        </w:rPr>
        <w:t xml:space="preserve"> Pri vseh zahtevnejših primerih z vzgojno, socialno ali učno problematiko se bo v delo aktivno vključeval tudi psiholog </w:t>
      </w:r>
      <w:r w:rsidRPr="00F928EF">
        <w:rPr>
          <w:rFonts w:ascii="Arial Narrow" w:hAnsi="Arial Narrow" w:cs="Arial"/>
          <w:b/>
          <w:bCs/>
          <w:iCs/>
        </w:rPr>
        <w:t xml:space="preserve">Blaž Šušel </w:t>
      </w:r>
      <w:r w:rsidRPr="00F928EF">
        <w:rPr>
          <w:rFonts w:ascii="Arial Narrow" w:hAnsi="Arial Narrow" w:cs="Arial"/>
          <w:bCs/>
          <w:iCs/>
        </w:rPr>
        <w:t>(ravnatelj)</w:t>
      </w:r>
      <w:r w:rsidRPr="00F928EF">
        <w:rPr>
          <w:rFonts w:ascii="Arial Narrow" w:hAnsi="Arial Narrow" w:cs="Arial"/>
          <w:b/>
          <w:bCs/>
          <w:iCs/>
        </w:rPr>
        <w:t>.</w:t>
      </w:r>
      <w:r w:rsidRPr="00F928EF">
        <w:rPr>
          <w:rFonts w:ascii="Arial Narrow" w:hAnsi="Arial Narrow" w:cs="Arial"/>
          <w:iCs/>
        </w:rPr>
        <w:t xml:space="preserve"> </w:t>
      </w:r>
      <w:r w:rsidR="004D7537" w:rsidRPr="00F928EF">
        <w:rPr>
          <w:rFonts w:ascii="Arial Narrow" w:hAnsi="Arial Narrow" w:cs="Arial"/>
          <w:iCs/>
        </w:rPr>
        <w:t xml:space="preserve"> </w:t>
      </w:r>
    </w:p>
    <w:p w14:paraId="7B994661" w14:textId="77777777" w:rsidR="001F0F20" w:rsidRPr="00F928EF" w:rsidRDefault="001F0F20" w:rsidP="001F0F20">
      <w:pPr>
        <w:pStyle w:val="Telobesedila-zamik"/>
        <w:rPr>
          <w:rFonts w:ascii="Arial Narrow" w:hAnsi="Arial Narrow" w:cs="Arial"/>
          <w:bCs/>
          <w:i/>
          <w:iCs/>
          <w:sz w:val="20"/>
          <w:szCs w:val="20"/>
        </w:rPr>
      </w:pPr>
    </w:p>
    <w:p w14:paraId="422DF677" w14:textId="77777777" w:rsidR="001F0F20" w:rsidRPr="00F928EF" w:rsidRDefault="001F0F20" w:rsidP="001F0F20">
      <w:pPr>
        <w:pStyle w:val="Telobesedila-zamik"/>
        <w:ind w:left="0"/>
        <w:jc w:val="both"/>
        <w:rPr>
          <w:rFonts w:ascii="Arial Narrow" w:hAnsi="Arial Narrow" w:cs="Arial"/>
          <w:i/>
          <w:iCs/>
          <w:sz w:val="20"/>
          <w:szCs w:val="20"/>
        </w:rPr>
      </w:pPr>
    </w:p>
    <w:p w14:paraId="78551D8D" w14:textId="02E29B58" w:rsidR="001F0F20" w:rsidRPr="00F928E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F928EF">
        <w:rPr>
          <w:rFonts w:ascii="Arial Narrow" w:hAnsi="Arial Narrow" w:cs="Arial"/>
          <w:bCs/>
          <w:i w:val="0"/>
          <w:iCs w:val="0"/>
          <w:sz w:val="23"/>
          <w:szCs w:val="23"/>
        </w:rPr>
        <w:t>7</w:t>
      </w:r>
      <w:r w:rsidR="00ED7B5F" w:rsidRPr="00F928EF">
        <w:rPr>
          <w:rFonts w:ascii="Arial Narrow" w:hAnsi="Arial Narrow" w:cs="Arial"/>
          <w:bCs/>
          <w:i w:val="0"/>
          <w:iCs w:val="0"/>
          <w:sz w:val="23"/>
          <w:szCs w:val="23"/>
        </w:rPr>
        <w:t xml:space="preserve">.3 </w:t>
      </w:r>
      <w:r w:rsidR="001F0F20" w:rsidRPr="00F928EF">
        <w:rPr>
          <w:rFonts w:ascii="Arial Narrow" w:hAnsi="Arial Narrow" w:cs="Arial"/>
          <w:bCs/>
          <w:i w:val="0"/>
          <w:iCs w:val="0"/>
          <w:sz w:val="23"/>
          <w:szCs w:val="23"/>
        </w:rPr>
        <w:t>Knjižnica in učbeniški sklad</w:t>
      </w:r>
    </w:p>
    <w:p w14:paraId="745BA0C2" w14:textId="77777777" w:rsidR="001F0F20" w:rsidRPr="00F928EF" w:rsidRDefault="001F0F20" w:rsidP="001F0F20">
      <w:pPr>
        <w:jc w:val="both"/>
        <w:rPr>
          <w:rFonts w:ascii="Arial Narrow" w:hAnsi="Arial Narrow" w:cs="Arial"/>
          <w:bCs/>
          <w:iCs/>
        </w:rPr>
      </w:pPr>
    </w:p>
    <w:p w14:paraId="15D845E2" w14:textId="1FA22A84" w:rsidR="000674AA" w:rsidRPr="00F928EF" w:rsidRDefault="000674AA" w:rsidP="00B14E8E">
      <w:pPr>
        <w:jc w:val="both"/>
        <w:rPr>
          <w:rFonts w:ascii="Arial Narrow" w:hAnsi="Arial Narrow" w:cs="Arial"/>
          <w:b/>
          <w:bCs/>
          <w:iCs/>
        </w:rPr>
      </w:pPr>
      <w:proofErr w:type="spellStart"/>
      <w:r w:rsidRPr="00F928EF">
        <w:rPr>
          <w:rFonts w:ascii="Arial Narrow" w:hAnsi="Arial Narrow" w:cs="Arial"/>
          <w:b/>
          <w:iCs/>
        </w:rPr>
        <w:t>Zuhra</w:t>
      </w:r>
      <w:proofErr w:type="spellEnd"/>
      <w:r w:rsidRPr="00F928EF">
        <w:rPr>
          <w:rFonts w:ascii="Arial Narrow" w:hAnsi="Arial Narrow" w:cs="Arial"/>
          <w:b/>
          <w:iCs/>
        </w:rPr>
        <w:t xml:space="preserve"> Horvat</w:t>
      </w:r>
      <w:r w:rsidR="00EF27E9" w:rsidRPr="00F928EF">
        <w:rPr>
          <w:rFonts w:ascii="Arial Narrow" w:hAnsi="Arial Narrow" w:cs="Arial"/>
          <w:b/>
          <w:iCs/>
        </w:rPr>
        <w:t xml:space="preserve"> in Veronika Sušnik</w:t>
      </w:r>
      <w:r w:rsidR="006C2C59" w:rsidRPr="00F928EF">
        <w:rPr>
          <w:rFonts w:ascii="Arial Narrow" w:hAnsi="Arial Narrow" w:cs="Arial"/>
          <w:b/>
          <w:iCs/>
        </w:rPr>
        <w:t xml:space="preserve"> </w:t>
      </w:r>
      <w:r w:rsidRPr="00F928EF">
        <w:rPr>
          <w:rFonts w:ascii="Arial Narrow" w:hAnsi="Arial Narrow" w:cs="Arial"/>
          <w:bCs/>
          <w:iCs/>
        </w:rPr>
        <w:t>bo</w:t>
      </w:r>
      <w:r w:rsidR="00EF27E9" w:rsidRPr="00F928EF">
        <w:rPr>
          <w:rFonts w:ascii="Arial Narrow" w:hAnsi="Arial Narrow" w:cs="Arial"/>
          <w:bCs/>
          <w:iCs/>
        </w:rPr>
        <w:t>do</w:t>
      </w:r>
      <w:r w:rsidRPr="00F928EF">
        <w:rPr>
          <w:rFonts w:ascii="Arial Narrow" w:hAnsi="Arial Narrow" w:cs="Arial"/>
          <w:bCs/>
          <w:iCs/>
        </w:rPr>
        <w:t xml:space="preserve"> v </w:t>
      </w:r>
      <w:r w:rsidR="00D40B17" w:rsidRPr="00F928EF">
        <w:rPr>
          <w:rFonts w:ascii="Arial Narrow" w:hAnsi="Arial Narrow" w:cs="Arial"/>
          <w:bCs/>
          <w:iCs/>
        </w:rPr>
        <w:t>treh</w:t>
      </w:r>
      <w:r w:rsidR="00EF27E9" w:rsidRPr="00F928EF">
        <w:rPr>
          <w:rFonts w:ascii="Arial Narrow" w:hAnsi="Arial Narrow" w:cs="Arial"/>
          <w:bCs/>
          <w:iCs/>
        </w:rPr>
        <w:t xml:space="preserve"> (Koroška 11, Gosposvetska 2</w:t>
      </w:r>
      <w:r w:rsidR="00D40B17" w:rsidRPr="00F928EF">
        <w:rPr>
          <w:rFonts w:ascii="Arial Narrow" w:hAnsi="Arial Narrow" w:cs="Arial"/>
          <w:bCs/>
          <w:iCs/>
        </w:rPr>
        <w:t xml:space="preserve"> v Slovenj Gradcu in na Muti </w:t>
      </w:r>
      <w:r w:rsidR="00EF27E9" w:rsidRPr="00F928EF">
        <w:rPr>
          <w:rFonts w:ascii="Arial Narrow" w:hAnsi="Arial Narrow" w:cs="Arial"/>
          <w:bCs/>
          <w:iCs/>
        </w:rPr>
        <w:t xml:space="preserve">) </w:t>
      </w:r>
      <w:r w:rsidRPr="00F928EF">
        <w:rPr>
          <w:rFonts w:ascii="Arial Narrow" w:hAnsi="Arial Narrow" w:cs="Arial"/>
          <w:bCs/>
          <w:iCs/>
        </w:rPr>
        <w:t>šolski</w:t>
      </w:r>
      <w:r w:rsidR="00EF27E9" w:rsidRPr="00F928EF">
        <w:rPr>
          <w:rFonts w:ascii="Arial Narrow" w:hAnsi="Arial Narrow" w:cs="Arial"/>
          <w:bCs/>
          <w:iCs/>
        </w:rPr>
        <w:t>h</w:t>
      </w:r>
      <w:r w:rsidRPr="00F928EF">
        <w:rPr>
          <w:rFonts w:ascii="Arial Narrow" w:hAnsi="Arial Narrow" w:cs="Arial"/>
          <w:bCs/>
          <w:iCs/>
        </w:rPr>
        <w:t xml:space="preserve"> knjižnic</w:t>
      </w:r>
      <w:r w:rsidR="00EF27E9" w:rsidRPr="00F928EF">
        <w:rPr>
          <w:rFonts w:ascii="Arial Narrow" w:hAnsi="Arial Narrow" w:cs="Arial"/>
          <w:bCs/>
          <w:iCs/>
        </w:rPr>
        <w:t>ah</w:t>
      </w:r>
      <w:r w:rsidRPr="00F928EF">
        <w:rPr>
          <w:rFonts w:ascii="Arial Narrow" w:hAnsi="Arial Narrow" w:cs="Arial"/>
          <w:bCs/>
          <w:iCs/>
        </w:rPr>
        <w:t xml:space="preserve"> skrbel</w:t>
      </w:r>
      <w:r w:rsidR="00EF27E9" w:rsidRPr="00F928EF">
        <w:rPr>
          <w:rFonts w:ascii="Arial Narrow" w:hAnsi="Arial Narrow" w:cs="Arial"/>
          <w:bCs/>
          <w:iCs/>
        </w:rPr>
        <w:t>e</w:t>
      </w:r>
      <w:r w:rsidRPr="00F928EF">
        <w:rPr>
          <w:rFonts w:ascii="Arial Narrow" w:hAnsi="Arial Narrow" w:cs="Arial"/>
          <w:bCs/>
          <w:iCs/>
        </w:rPr>
        <w:t>, da bo izposoja knjig tekla nemoteno od ponedeljka do petka.</w:t>
      </w:r>
    </w:p>
    <w:p w14:paraId="7A331A19" w14:textId="1DB48789" w:rsidR="007804A6" w:rsidRPr="00F928EF" w:rsidRDefault="00AA3B85" w:rsidP="00B14E8E">
      <w:pPr>
        <w:jc w:val="both"/>
        <w:rPr>
          <w:rFonts w:ascii="Arial Narrow" w:hAnsi="Arial Narrow" w:cs="Arial"/>
          <w:bCs/>
          <w:iCs/>
        </w:rPr>
      </w:pPr>
      <w:r w:rsidRPr="00F928EF">
        <w:rPr>
          <w:rFonts w:ascii="Arial Narrow" w:hAnsi="Arial Narrow" w:cs="Arial"/>
          <w:bCs/>
          <w:iCs/>
        </w:rPr>
        <w:t>Knjige si bo</w:t>
      </w:r>
      <w:r w:rsidR="000674AA" w:rsidRPr="00F928EF">
        <w:rPr>
          <w:rFonts w:ascii="Arial Narrow" w:hAnsi="Arial Narrow" w:cs="Arial"/>
          <w:bCs/>
          <w:iCs/>
        </w:rPr>
        <w:t xml:space="preserve"> možno</w:t>
      </w:r>
      <w:r w:rsidRPr="00F928EF">
        <w:rPr>
          <w:rFonts w:ascii="Arial Narrow" w:hAnsi="Arial Narrow" w:cs="Arial"/>
          <w:bCs/>
          <w:iCs/>
        </w:rPr>
        <w:t xml:space="preserve"> izpos</w:t>
      </w:r>
      <w:r w:rsidR="00D76BA3" w:rsidRPr="00F928EF">
        <w:rPr>
          <w:rFonts w:ascii="Arial Narrow" w:hAnsi="Arial Narrow" w:cs="Arial"/>
          <w:bCs/>
          <w:iCs/>
        </w:rPr>
        <w:t>o</w:t>
      </w:r>
      <w:r w:rsidR="000674AA" w:rsidRPr="00F928EF">
        <w:rPr>
          <w:rFonts w:ascii="Arial Narrow" w:hAnsi="Arial Narrow" w:cs="Arial"/>
          <w:bCs/>
          <w:iCs/>
        </w:rPr>
        <w:t>jati</w:t>
      </w:r>
      <w:r w:rsidRPr="00F928EF">
        <w:rPr>
          <w:rFonts w:ascii="Arial Narrow" w:hAnsi="Arial Narrow" w:cs="Arial"/>
          <w:bCs/>
          <w:iCs/>
        </w:rPr>
        <w:t xml:space="preserve"> </w:t>
      </w:r>
      <w:r w:rsidR="00542423" w:rsidRPr="00F928EF">
        <w:rPr>
          <w:rFonts w:ascii="Arial Narrow" w:hAnsi="Arial Narrow" w:cs="Arial"/>
          <w:bCs/>
          <w:iCs/>
        </w:rPr>
        <w:t>v času, ki bo objavljen na spletu in ustreznih mestih na vseh šolah ŠCSG.</w:t>
      </w:r>
      <w:r w:rsidR="00B14E8E" w:rsidRPr="00F928EF">
        <w:rPr>
          <w:rFonts w:ascii="Arial Narrow" w:hAnsi="Arial Narrow" w:cs="Arial"/>
          <w:bCs/>
          <w:iCs/>
        </w:rPr>
        <w:t xml:space="preserve"> Za občane </w:t>
      </w:r>
      <w:r w:rsidR="00D40B17" w:rsidRPr="00F928EF">
        <w:rPr>
          <w:rFonts w:ascii="Arial Narrow" w:hAnsi="Arial Narrow" w:cs="Arial"/>
          <w:bCs/>
          <w:iCs/>
        </w:rPr>
        <w:t>pa bodo</w:t>
      </w:r>
      <w:r w:rsidR="00B14E8E" w:rsidRPr="00F928EF">
        <w:rPr>
          <w:rFonts w:ascii="Arial Narrow" w:hAnsi="Arial Narrow" w:cs="Arial"/>
          <w:bCs/>
          <w:iCs/>
        </w:rPr>
        <w:t xml:space="preserve"> prevzem</w:t>
      </w:r>
      <w:r w:rsidR="00D40B17" w:rsidRPr="00F928EF">
        <w:rPr>
          <w:rFonts w:ascii="Arial Narrow" w:hAnsi="Arial Narrow" w:cs="Arial"/>
          <w:bCs/>
          <w:iCs/>
        </w:rPr>
        <w:t>i</w:t>
      </w:r>
      <w:r w:rsidR="00B14E8E" w:rsidRPr="00F928EF">
        <w:rPr>
          <w:rFonts w:ascii="Arial Narrow" w:hAnsi="Arial Narrow" w:cs="Arial"/>
          <w:bCs/>
          <w:iCs/>
        </w:rPr>
        <w:t xml:space="preserve"> knjig </w:t>
      </w:r>
      <w:r w:rsidR="00D40B17" w:rsidRPr="00F928EF">
        <w:rPr>
          <w:rFonts w:ascii="Arial Narrow" w:hAnsi="Arial Narrow" w:cs="Arial"/>
          <w:bCs/>
          <w:iCs/>
        </w:rPr>
        <w:t>potekali</w:t>
      </w:r>
      <w:r w:rsidR="00B14E8E" w:rsidRPr="00F928EF">
        <w:rPr>
          <w:rFonts w:ascii="Arial Narrow" w:hAnsi="Arial Narrow" w:cs="Arial"/>
          <w:bCs/>
          <w:iCs/>
        </w:rPr>
        <w:t xml:space="preserve"> po dogovor</w:t>
      </w:r>
      <w:r w:rsidR="00D40B17" w:rsidRPr="00F928EF">
        <w:rPr>
          <w:rFonts w:ascii="Arial Narrow" w:hAnsi="Arial Narrow" w:cs="Arial"/>
          <w:bCs/>
          <w:iCs/>
        </w:rPr>
        <w:t>ih</w:t>
      </w:r>
      <w:r w:rsidR="00B14E8E" w:rsidRPr="00F928EF">
        <w:rPr>
          <w:rFonts w:ascii="Arial Narrow" w:hAnsi="Arial Narrow" w:cs="Arial"/>
          <w:bCs/>
          <w:iCs/>
        </w:rPr>
        <w:t xml:space="preserve"> s knjižničark</w:t>
      </w:r>
      <w:r w:rsidR="00D40B17" w:rsidRPr="00F928EF">
        <w:rPr>
          <w:rFonts w:ascii="Arial Narrow" w:hAnsi="Arial Narrow" w:cs="Arial"/>
          <w:bCs/>
          <w:iCs/>
        </w:rPr>
        <w:t>ami</w:t>
      </w:r>
      <w:r w:rsidR="00B14E8E" w:rsidRPr="00F928EF">
        <w:rPr>
          <w:rFonts w:ascii="Arial Narrow" w:hAnsi="Arial Narrow" w:cs="Arial"/>
          <w:bCs/>
          <w:iCs/>
        </w:rPr>
        <w:t>.</w:t>
      </w:r>
    </w:p>
    <w:p w14:paraId="157D3961" w14:textId="6E0B92FE" w:rsidR="001F0F20" w:rsidRPr="00F928EF" w:rsidRDefault="004E5891" w:rsidP="001F0F20">
      <w:pPr>
        <w:jc w:val="both"/>
        <w:rPr>
          <w:rFonts w:ascii="Arial Narrow" w:hAnsi="Arial Narrow" w:cs="Arial"/>
          <w:b/>
          <w:bCs/>
          <w:iCs/>
        </w:rPr>
      </w:pPr>
      <w:r w:rsidRPr="00F928EF">
        <w:rPr>
          <w:rFonts w:ascii="Arial Narrow" w:hAnsi="Arial Narrow" w:cs="Arial"/>
          <w:bCs/>
          <w:iCs/>
        </w:rPr>
        <w:t xml:space="preserve">Znotraj knjižnice bo deloval </w:t>
      </w:r>
      <w:r w:rsidR="001F0F20" w:rsidRPr="00F928EF">
        <w:rPr>
          <w:rFonts w:ascii="Arial Narrow" w:hAnsi="Arial Narrow" w:cs="Arial"/>
          <w:bCs/>
          <w:iCs/>
        </w:rPr>
        <w:t xml:space="preserve">učbeniški sklad, ki ga vzpodbuja Ministrstvo za </w:t>
      </w:r>
      <w:r w:rsidRPr="00F928EF">
        <w:rPr>
          <w:rFonts w:ascii="Arial Narrow" w:hAnsi="Arial Narrow" w:cs="Arial"/>
          <w:bCs/>
          <w:iCs/>
        </w:rPr>
        <w:t>šolstvo, kulturo in šport</w:t>
      </w:r>
      <w:r w:rsidR="00D648D2" w:rsidRPr="00F928EF">
        <w:rPr>
          <w:rFonts w:ascii="Arial Narrow" w:hAnsi="Arial Narrow" w:cs="Arial"/>
          <w:bCs/>
          <w:iCs/>
        </w:rPr>
        <w:t>, vanj</w:t>
      </w:r>
      <w:r w:rsidRPr="00F928EF">
        <w:rPr>
          <w:rFonts w:ascii="Arial Narrow" w:hAnsi="Arial Narrow" w:cs="Arial"/>
          <w:bCs/>
          <w:iCs/>
        </w:rPr>
        <w:t xml:space="preserve"> bodo</w:t>
      </w:r>
      <w:r w:rsidR="001F0F20" w:rsidRPr="00F928EF">
        <w:rPr>
          <w:rFonts w:ascii="Arial Narrow" w:hAnsi="Arial Narrow" w:cs="Arial"/>
          <w:bCs/>
          <w:iCs/>
        </w:rPr>
        <w:t xml:space="preserve"> vključeni vsi letniki </w:t>
      </w:r>
      <w:r w:rsidRPr="00F928EF">
        <w:rPr>
          <w:rFonts w:ascii="Arial Narrow" w:hAnsi="Arial Narrow" w:cs="Arial"/>
          <w:bCs/>
          <w:iCs/>
        </w:rPr>
        <w:t>zdravstvenih programov. S tem bo</w:t>
      </w:r>
      <w:r w:rsidR="001F0F20" w:rsidRPr="00F928EF">
        <w:rPr>
          <w:rFonts w:ascii="Arial Narrow" w:hAnsi="Arial Narrow" w:cs="Arial"/>
          <w:bCs/>
          <w:iCs/>
        </w:rPr>
        <w:t xml:space="preserve"> omogočena uporaba učbenikov ob plačilu izposojnine, ki znaša največ tretjino maloprodajne cene učbenikov. V sklad bodo vključeni le učbeniki, ki so objavljeni v Katalogu učbenikov za srednje šole. Na koncu šolskega leta bodo dijaki </w:t>
      </w:r>
      <w:r w:rsidR="00C15140" w:rsidRPr="00F928EF">
        <w:rPr>
          <w:rFonts w:ascii="Arial Narrow" w:hAnsi="Arial Narrow" w:cs="Arial"/>
          <w:bCs/>
          <w:iCs/>
        </w:rPr>
        <w:t xml:space="preserve">lahko </w:t>
      </w:r>
      <w:r w:rsidR="001F0F20" w:rsidRPr="00F928EF">
        <w:rPr>
          <w:rFonts w:ascii="Arial Narrow" w:hAnsi="Arial Narrow" w:cs="Arial"/>
          <w:bCs/>
          <w:iCs/>
        </w:rPr>
        <w:t>vrnili izposojene učbenike</w:t>
      </w:r>
      <w:r w:rsidR="00601953" w:rsidRPr="00F928EF">
        <w:rPr>
          <w:rFonts w:ascii="Arial Narrow" w:hAnsi="Arial Narrow" w:cs="Arial"/>
          <w:bCs/>
          <w:iCs/>
        </w:rPr>
        <w:t>,</w:t>
      </w:r>
      <w:r w:rsidR="001F0F20" w:rsidRPr="00F928EF">
        <w:rPr>
          <w:rFonts w:ascii="Arial Narrow" w:hAnsi="Arial Narrow" w:cs="Arial"/>
          <w:bCs/>
          <w:iCs/>
        </w:rPr>
        <w:t xml:space="preserve"> ali pa jih po želji obdržali proti plačilu razlike do polne cene novih učbenikov. Ravnatelj bo lahko s pisnim sklepom, v skladu s Pravilnikom o upravljanju šolskih u</w:t>
      </w:r>
      <w:r w:rsidR="0042339F" w:rsidRPr="00F928EF">
        <w:rPr>
          <w:rFonts w:ascii="Arial Narrow" w:hAnsi="Arial Narrow" w:cs="Arial"/>
          <w:bCs/>
          <w:iCs/>
        </w:rPr>
        <w:t>čbeniških skladov, določil dijakinje in dijake delno ali v celoti oproščene</w:t>
      </w:r>
      <w:r w:rsidR="001F0F20" w:rsidRPr="00F928EF">
        <w:rPr>
          <w:rFonts w:ascii="Arial Narrow" w:hAnsi="Arial Narrow" w:cs="Arial"/>
          <w:bCs/>
          <w:iCs/>
        </w:rPr>
        <w:t xml:space="preserve"> plačila izposojnine.</w:t>
      </w:r>
      <w:r w:rsidR="001F0F20" w:rsidRPr="00F928EF">
        <w:rPr>
          <w:rFonts w:ascii="Arial Narrow" w:hAnsi="Arial Narrow" w:cs="Arial"/>
          <w:b/>
          <w:bCs/>
          <w:iCs/>
        </w:rPr>
        <w:t xml:space="preserve"> </w:t>
      </w:r>
    </w:p>
    <w:p w14:paraId="5AB1B040" w14:textId="27D8FC64" w:rsidR="001F0F20" w:rsidRPr="00F928EF" w:rsidRDefault="001F0F20" w:rsidP="001F0F20">
      <w:pPr>
        <w:pStyle w:val="Telobesedila"/>
        <w:jc w:val="both"/>
        <w:rPr>
          <w:rFonts w:ascii="Arial Narrow" w:hAnsi="Arial Narrow" w:cs="Arial"/>
          <w:b w:val="0"/>
          <w:bCs w:val="0"/>
          <w:i w:val="0"/>
          <w:iCs w:val="0"/>
          <w:sz w:val="23"/>
          <w:szCs w:val="23"/>
        </w:rPr>
      </w:pPr>
    </w:p>
    <w:p w14:paraId="6DC379D0" w14:textId="45632D59" w:rsidR="001F0F20" w:rsidRPr="00F928EF"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F928EF">
        <w:rPr>
          <w:rFonts w:ascii="Arial Narrow" w:hAnsi="Arial Narrow" w:cs="Arial"/>
          <w:bCs/>
          <w:i w:val="0"/>
          <w:iCs w:val="0"/>
          <w:sz w:val="23"/>
          <w:szCs w:val="23"/>
        </w:rPr>
        <w:t>7.</w:t>
      </w:r>
      <w:r w:rsidR="00AA3B85" w:rsidRPr="00F928EF">
        <w:rPr>
          <w:rFonts w:ascii="Arial Narrow" w:hAnsi="Arial Narrow" w:cs="Arial"/>
          <w:bCs/>
          <w:i w:val="0"/>
          <w:iCs w:val="0"/>
          <w:sz w:val="23"/>
          <w:szCs w:val="23"/>
        </w:rPr>
        <w:t>4</w:t>
      </w:r>
      <w:r w:rsidRPr="00F928EF">
        <w:rPr>
          <w:rFonts w:ascii="Arial Narrow" w:hAnsi="Arial Narrow" w:cs="Arial"/>
          <w:bCs/>
          <w:i w:val="0"/>
          <w:iCs w:val="0"/>
          <w:sz w:val="23"/>
          <w:szCs w:val="23"/>
        </w:rPr>
        <w:t xml:space="preserve"> Tajništvo</w:t>
      </w:r>
    </w:p>
    <w:p w14:paraId="7F2523FC" w14:textId="77777777" w:rsidR="001F0F20" w:rsidRPr="00F928EF" w:rsidRDefault="001F0F20" w:rsidP="001F0F20">
      <w:pPr>
        <w:pStyle w:val="Telobesedila-zamik"/>
        <w:jc w:val="both"/>
        <w:rPr>
          <w:rFonts w:ascii="Arial Narrow" w:hAnsi="Arial Narrow" w:cs="Arial"/>
          <w:bCs/>
          <w:i/>
          <w:iCs/>
          <w:sz w:val="20"/>
          <w:szCs w:val="20"/>
        </w:rPr>
      </w:pPr>
    </w:p>
    <w:p w14:paraId="017143B4" w14:textId="7868C033" w:rsidR="00542423" w:rsidRPr="00F928EF" w:rsidRDefault="00E716DA" w:rsidP="00542423">
      <w:pPr>
        <w:pStyle w:val="Telobesedila-zamik"/>
        <w:jc w:val="both"/>
        <w:rPr>
          <w:rFonts w:ascii="Arial Narrow" w:hAnsi="Arial Narrow" w:cs="Arial"/>
          <w:bCs/>
          <w:iCs/>
        </w:rPr>
      </w:pPr>
      <w:r w:rsidRPr="00F928EF">
        <w:rPr>
          <w:rFonts w:ascii="Arial Narrow" w:hAnsi="Arial Narrow" w:cs="Arial"/>
          <w:bCs/>
          <w:iCs/>
        </w:rPr>
        <w:t xml:space="preserve">Za administrativne posle in stike z vsemi javnostmi bo skrbela </w:t>
      </w:r>
      <w:r w:rsidR="00260530" w:rsidRPr="00F928EF">
        <w:rPr>
          <w:rFonts w:ascii="Arial Narrow" w:hAnsi="Arial Narrow" w:cs="Arial"/>
          <w:bCs/>
          <w:iCs/>
        </w:rPr>
        <w:t>t</w:t>
      </w:r>
      <w:r w:rsidR="007804A6" w:rsidRPr="00F928EF">
        <w:rPr>
          <w:rFonts w:ascii="Arial Narrow" w:hAnsi="Arial Narrow" w:cs="Arial"/>
          <w:bCs/>
          <w:iCs/>
        </w:rPr>
        <w:t>ajnica</w:t>
      </w:r>
      <w:r w:rsidR="00601953" w:rsidRPr="00F928EF">
        <w:rPr>
          <w:rFonts w:ascii="Arial Narrow" w:hAnsi="Arial Narrow" w:cs="Arial"/>
          <w:b/>
          <w:bCs/>
          <w:iCs/>
        </w:rPr>
        <w:t xml:space="preserve"> Klavdija</w:t>
      </w:r>
      <w:r w:rsidR="001F0F20" w:rsidRPr="00F928EF">
        <w:rPr>
          <w:rFonts w:ascii="Arial Narrow" w:hAnsi="Arial Narrow" w:cs="Arial"/>
          <w:b/>
          <w:bCs/>
          <w:iCs/>
        </w:rPr>
        <w:t xml:space="preserve"> </w:t>
      </w:r>
      <w:proofErr w:type="spellStart"/>
      <w:r w:rsidR="001F0F20" w:rsidRPr="00F928EF">
        <w:rPr>
          <w:rFonts w:ascii="Arial Narrow" w:hAnsi="Arial Narrow" w:cs="Arial"/>
          <w:b/>
          <w:bCs/>
          <w:iCs/>
        </w:rPr>
        <w:t>Cehner</w:t>
      </w:r>
      <w:proofErr w:type="spellEnd"/>
      <w:r w:rsidR="002458CC" w:rsidRPr="00F928EF">
        <w:rPr>
          <w:rFonts w:ascii="Arial Narrow" w:hAnsi="Arial Narrow" w:cs="Arial"/>
          <w:bCs/>
          <w:iCs/>
        </w:rPr>
        <w:t xml:space="preserve">, ki bo uradovala v </w:t>
      </w:r>
      <w:r w:rsidR="008C49B5" w:rsidRPr="00F928EF">
        <w:rPr>
          <w:rFonts w:ascii="Arial Narrow" w:hAnsi="Arial Narrow" w:cs="Arial"/>
          <w:bCs/>
          <w:iCs/>
        </w:rPr>
        <w:t>dveh</w:t>
      </w:r>
      <w:r w:rsidR="002458CC" w:rsidRPr="00F928EF">
        <w:rPr>
          <w:rFonts w:ascii="Arial Narrow" w:hAnsi="Arial Narrow" w:cs="Arial"/>
          <w:bCs/>
          <w:iCs/>
        </w:rPr>
        <w:t xml:space="preserve"> </w:t>
      </w:r>
      <w:r w:rsidR="00EF27E9" w:rsidRPr="00F928EF">
        <w:rPr>
          <w:rFonts w:ascii="Arial Narrow" w:hAnsi="Arial Narrow" w:cs="Arial"/>
          <w:bCs/>
          <w:iCs/>
        </w:rPr>
        <w:t xml:space="preserve">šolskih </w:t>
      </w:r>
      <w:r w:rsidR="002458CC" w:rsidRPr="00F928EF">
        <w:rPr>
          <w:rFonts w:ascii="Arial Narrow" w:hAnsi="Arial Narrow" w:cs="Arial"/>
          <w:bCs/>
          <w:iCs/>
        </w:rPr>
        <w:t>stavbah</w:t>
      </w:r>
      <w:r w:rsidR="00EF27E9" w:rsidRPr="00F928EF">
        <w:rPr>
          <w:rFonts w:ascii="Arial Narrow" w:hAnsi="Arial Narrow" w:cs="Arial"/>
          <w:bCs/>
          <w:iCs/>
        </w:rPr>
        <w:t>, p</w:t>
      </w:r>
      <w:r w:rsidR="00542423" w:rsidRPr="00F928EF">
        <w:rPr>
          <w:rFonts w:ascii="Arial Narrow" w:hAnsi="Arial Narrow" w:cs="Arial"/>
          <w:bCs/>
          <w:iCs/>
        </w:rPr>
        <w:t>olovico delovnega časa bo prisotna v eni zgradbi in drugo polovico v drugi.</w:t>
      </w:r>
    </w:p>
    <w:p w14:paraId="5F4183E1" w14:textId="4667669A" w:rsidR="001F0F20" w:rsidRPr="0075219B" w:rsidRDefault="00542423" w:rsidP="0028243D">
      <w:pPr>
        <w:pStyle w:val="Telobesedila-zamik"/>
        <w:jc w:val="both"/>
        <w:rPr>
          <w:rFonts w:ascii="Arial Narrow" w:hAnsi="Arial Narrow" w:cs="Arial"/>
          <w:bCs/>
          <w:i/>
          <w:iCs/>
          <w:sz w:val="20"/>
          <w:szCs w:val="20"/>
        </w:rPr>
      </w:pPr>
      <w:r w:rsidRPr="00F928EF">
        <w:rPr>
          <w:rFonts w:ascii="Arial Narrow" w:hAnsi="Arial Narrow" w:cs="Arial"/>
          <w:bCs/>
          <w:iCs/>
        </w:rPr>
        <w:t xml:space="preserve"> (na Celjski cesti in Gosposvetski ulici 2) po razporedu, ki bo objavljen na ustreznih mestih na šoli in na </w:t>
      </w:r>
      <w:r w:rsidR="00EF27E9" w:rsidRPr="00F928EF">
        <w:rPr>
          <w:rFonts w:ascii="Arial Narrow" w:hAnsi="Arial Narrow" w:cs="Arial"/>
          <w:bCs/>
          <w:iCs/>
        </w:rPr>
        <w:t xml:space="preserve">šolskih </w:t>
      </w:r>
      <w:r w:rsidRPr="00F928EF">
        <w:rPr>
          <w:rFonts w:ascii="Arial Narrow" w:hAnsi="Arial Narrow" w:cs="Arial"/>
          <w:bCs/>
          <w:iCs/>
        </w:rPr>
        <w:t>spletnih straneh</w:t>
      </w:r>
      <w:r w:rsidR="0028243D" w:rsidRPr="00F928EF">
        <w:rPr>
          <w:rFonts w:ascii="Arial Narrow" w:hAnsi="Arial Narrow" w:cs="Arial"/>
          <w:bCs/>
          <w:iCs/>
        </w:rPr>
        <w:t xml:space="preserve"> (ponedeljek, sredo ter petek od 7.00 do 10.30, torek in sredo pa od 11</w:t>
      </w:r>
      <w:r w:rsidR="002C1F54" w:rsidRPr="00F928EF">
        <w:rPr>
          <w:rFonts w:ascii="Arial Narrow" w:hAnsi="Arial Narrow" w:cs="Arial"/>
          <w:bCs/>
          <w:iCs/>
        </w:rPr>
        <w:t xml:space="preserve">. </w:t>
      </w:r>
      <w:r w:rsidR="0028243D" w:rsidRPr="00F928EF">
        <w:rPr>
          <w:rFonts w:ascii="Arial Narrow" w:hAnsi="Arial Narrow" w:cs="Arial"/>
          <w:bCs/>
          <w:iCs/>
        </w:rPr>
        <w:t>00 do 15.00 pri nas</w:t>
      </w:r>
      <w:r w:rsidR="002C1F54" w:rsidRPr="00F928EF">
        <w:rPr>
          <w:rFonts w:ascii="Arial Narrow" w:hAnsi="Arial Narrow" w:cs="Arial"/>
          <w:bCs/>
          <w:iCs/>
        </w:rPr>
        <w:t xml:space="preserve">, v </w:t>
      </w:r>
      <w:r w:rsidR="0028243D" w:rsidRPr="00F928EF">
        <w:rPr>
          <w:rFonts w:ascii="Arial Narrow" w:hAnsi="Arial Narrow" w:cs="Arial"/>
          <w:bCs/>
          <w:iCs/>
        </w:rPr>
        <w:t>obratnem časovne</w:t>
      </w:r>
      <w:r w:rsidR="002C1F54" w:rsidRPr="00F928EF">
        <w:rPr>
          <w:rFonts w:ascii="Arial Narrow" w:hAnsi="Arial Narrow" w:cs="Arial"/>
          <w:bCs/>
          <w:iCs/>
        </w:rPr>
        <w:t>m</w:t>
      </w:r>
      <w:r w:rsidR="0028243D" w:rsidRPr="00F928EF">
        <w:rPr>
          <w:rFonts w:ascii="Arial Narrow" w:hAnsi="Arial Narrow" w:cs="Arial"/>
          <w:bCs/>
          <w:iCs/>
        </w:rPr>
        <w:t xml:space="preserve"> redu</w:t>
      </w:r>
      <w:r w:rsidR="002C1F54" w:rsidRPr="00F928EF">
        <w:rPr>
          <w:rFonts w:ascii="Arial Narrow" w:hAnsi="Arial Narrow" w:cs="Arial"/>
          <w:bCs/>
          <w:iCs/>
        </w:rPr>
        <w:t xml:space="preserve"> pa</w:t>
      </w:r>
      <w:r w:rsidR="0028243D" w:rsidRPr="00F928EF">
        <w:rPr>
          <w:rFonts w:ascii="Arial Narrow" w:hAnsi="Arial Narrow" w:cs="Arial"/>
          <w:bCs/>
          <w:iCs/>
        </w:rPr>
        <w:t xml:space="preserve"> na gimnaziji).</w:t>
      </w:r>
      <w:r w:rsidR="00767D02" w:rsidRPr="00F928EF">
        <w:rPr>
          <w:rFonts w:ascii="Arial Narrow" w:hAnsi="Arial Narrow" w:cs="Arial"/>
          <w:bCs/>
          <w:iCs/>
        </w:rPr>
        <w:t xml:space="preserve"> Vesna Kozar </w:t>
      </w:r>
      <w:r w:rsidR="008C49B5" w:rsidRPr="00F928EF">
        <w:rPr>
          <w:rFonts w:ascii="Arial Narrow" w:hAnsi="Arial Narrow" w:cs="Arial"/>
          <w:bCs/>
          <w:iCs/>
        </w:rPr>
        <w:t>bo tajnica na nivoju centra in bo nastanjena na Korošk</w:t>
      </w:r>
      <w:r w:rsidR="000F591B">
        <w:rPr>
          <w:rFonts w:ascii="Arial Narrow" w:hAnsi="Arial Narrow" w:cs="Arial"/>
          <w:bCs/>
          <w:iCs/>
        </w:rPr>
        <w:t>a ulica</w:t>
      </w:r>
      <w:r w:rsidR="008C49B5" w:rsidRPr="00F928EF">
        <w:rPr>
          <w:rFonts w:ascii="Arial Narrow" w:hAnsi="Arial Narrow" w:cs="Arial"/>
          <w:bCs/>
          <w:iCs/>
        </w:rPr>
        <w:t xml:space="preserve"> 11. Zadolžena bo za kadrovske in investicijske vsebine.</w:t>
      </w:r>
    </w:p>
    <w:p w14:paraId="6F6D2BCC" w14:textId="2A11AE22" w:rsidR="001F0F20" w:rsidRPr="00717E6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BD57DA">
        <w:rPr>
          <w:rFonts w:ascii="Arial Narrow" w:hAnsi="Arial Narrow" w:cs="Arial"/>
          <w:bCs/>
          <w:i w:val="0"/>
          <w:iCs w:val="0"/>
          <w:sz w:val="23"/>
          <w:szCs w:val="23"/>
        </w:rPr>
        <w:t>7</w:t>
      </w:r>
      <w:r w:rsidRPr="00717E6F">
        <w:rPr>
          <w:rFonts w:ascii="Arial Narrow" w:hAnsi="Arial Narrow" w:cs="Arial"/>
          <w:bCs/>
          <w:i w:val="0"/>
          <w:iCs w:val="0"/>
          <w:sz w:val="23"/>
          <w:szCs w:val="23"/>
        </w:rPr>
        <w:t>.5</w:t>
      </w:r>
      <w:r w:rsidR="001F0F20" w:rsidRPr="00717E6F">
        <w:rPr>
          <w:rFonts w:ascii="Arial Narrow" w:hAnsi="Arial Narrow" w:cs="Arial"/>
          <w:bCs/>
          <w:i w:val="0"/>
          <w:iCs w:val="0"/>
          <w:sz w:val="23"/>
          <w:szCs w:val="23"/>
        </w:rPr>
        <w:t xml:space="preserve"> Računovodstvo</w:t>
      </w:r>
    </w:p>
    <w:p w14:paraId="4A3621E0" w14:textId="7FA7DD20" w:rsidR="001F0F20" w:rsidRPr="00717E6F" w:rsidRDefault="002C1F54" w:rsidP="001F0F20">
      <w:pPr>
        <w:jc w:val="both"/>
        <w:rPr>
          <w:rFonts w:ascii="Arial Narrow" w:hAnsi="Arial Narrow" w:cs="Arial"/>
          <w:bCs/>
          <w:iCs/>
        </w:rPr>
      </w:pPr>
      <w:r>
        <w:rPr>
          <w:rFonts w:ascii="Arial Narrow" w:hAnsi="Arial Narrow" w:cs="Arial"/>
          <w:bCs/>
          <w:iCs/>
        </w:rPr>
        <w:t xml:space="preserve"> </w:t>
      </w:r>
    </w:p>
    <w:p w14:paraId="19BE7674" w14:textId="02E74A71" w:rsidR="001F0F20" w:rsidRPr="00F928EF" w:rsidRDefault="004D7537" w:rsidP="001F0F20">
      <w:pPr>
        <w:jc w:val="both"/>
        <w:rPr>
          <w:rFonts w:ascii="Arial Narrow" w:hAnsi="Arial Narrow" w:cs="Arial"/>
          <w:b/>
          <w:bCs/>
          <w:iCs/>
        </w:rPr>
      </w:pPr>
      <w:r w:rsidRPr="00F928EF">
        <w:rPr>
          <w:rFonts w:ascii="Arial Narrow" w:hAnsi="Arial Narrow" w:cs="Arial"/>
          <w:bCs/>
          <w:iCs/>
        </w:rPr>
        <w:t>Za celotni Šolski center bodo</w:t>
      </w:r>
      <w:r w:rsidR="007871EB" w:rsidRPr="00F928EF">
        <w:rPr>
          <w:rFonts w:ascii="Arial Narrow" w:hAnsi="Arial Narrow" w:cs="Arial"/>
          <w:bCs/>
          <w:iCs/>
        </w:rPr>
        <w:t xml:space="preserve"> na Koroški </w:t>
      </w:r>
      <w:r w:rsidR="000F591B">
        <w:rPr>
          <w:rFonts w:ascii="Arial Narrow" w:hAnsi="Arial Narrow" w:cs="Arial"/>
          <w:bCs/>
          <w:iCs/>
        </w:rPr>
        <w:t>ulici</w:t>
      </w:r>
      <w:r w:rsidR="007871EB" w:rsidRPr="00F928EF">
        <w:rPr>
          <w:rFonts w:ascii="Arial Narrow" w:hAnsi="Arial Narrow" w:cs="Arial"/>
          <w:bCs/>
          <w:iCs/>
        </w:rPr>
        <w:t xml:space="preserve"> 11</w:t>
      </w:r>
      <w:r w:rsidRPr="00F928EF">
        <w:rPr>
          <w:rFonts w:ascii="Arial Narrow" w:hAnsi="Arial Narrow" w:cs="Arial"/>
          <w:bCs/>
          <w:iCs/>
        </w:rPr>
        <w:t xml:space="preserve"> opravljale računovodska dela</w:t>
      </w:r>
      <w:r w:rsidR="00D648D2" w:rsidRPr="00F928EF">
        <w:rPr>
          <w:rFonts w:ascii="Arial Narrow" w:hAnsi="Arial Narrow" w:cs="Arial"/>
          <w:bCs/>
          <w:iCs/>
        </w:rPr>
        <w:t xml:space="preserve"> </w:t>
      </w:r>
      <w:r w:rsidRPr="00F928EF">
        <w:rPr>
          <w:rFonts w:ascii="Arial Narrow" w:hAnsi="Arial Narrow" w:cs="Arial"/>
          <w:bCs/>
          <w:iCs/>
        </w:rPr>
        <w:t xml:space="preserve"> </w:t>
      </w:r>
      <w:r w:rsidR="007804A6" w:rsidRPr="00F928EF">
        <w:rPr>
          <w:rFonts w:ascii="Arial Narrow" w:hAnsi="Arial Narrow" w:cs="Arial"/>
          <w:b/>
          <w:bCs/>
          <w:iCs/>
        </w:rPr>
        <w:t>Monika Hribernik, Lucija</w:t>
      </w:r>
      <w:r w:rsidR="007804A6" w:rsidRPr="00F928EF">
        <w:rPr>
          <w:rFonts w:ascii="Arial Narrow" w:hAnsi="Arial Narrow" w:cs="Arial"/>
          <w:bCs/>
          <w:iCs/>
        </w:rPr>
        <w:t xml:space="preserve"> </w:t>
      </w:r>
      <w:proofErr w:type="spellStart"/>
      <w:r w:rsidR="00C16CFB" w:rsidRPr="00F928EF">
        <w:rPr>
          <w:rFonts w:ascii="Arial Narrow" w:hAnsi="Arial Narrow" w:cs="Arial"/>
          <w:b/>
          <w:bCs/>
          <w:iCs/>
        </w:rPr>
        <w:t>Berhtold</w:t>
      </w:r>
      <w:proofErr w:type="spellEnd"/>
      <w:r w:rsidR="00C16CFB" w:rsidRPr="00F928EF">
        <w:rPr>
          <w:rFonts w:ascii="Arial Narrow" w:hAnsi="Arial Narrow" w:cs="Arial"/>
          <w:b/>
          <w:bCs/>
          <w:iCs/>
        </w:rPr>
        <w:t xml:space="preserve"> in Petra </w:t>
      </w:r>
      <w:proofErr w:type="spellStart"/>
      <w:r w:rsidR="00C16CFB" w:rsidRPr="00F928EF">
        <w:rPr>
          <w:rFonts w:ascii="Arial Narrow" w:hAnsi="Arial Narrow" w:cs="Arial"/>
          <w:b/>
          <w:bCs/>
          <w:iCs/>
        </w:rPr>
        <w:t>Verhnjak</w:t>
      </w:r>
      <w:proofErr w:type="spellEnd"/>
      <w:r w:rsidR="007804A6" w:rsidRPr="00F928EF">
        <w:rPr>
          <w:rFonts w:ascii="Arial Narrow" w:hAnsi="Arial Narrow" w:cs="Arial"/>
          <w:b/>
          <w:bCs/>
          <w:iCs/>
        </w:rPr>
        <w:t xml:space="preserve"> </w:t>
      </w:r>
      <w:r w:rsidR="00AF10AD" w:rsidRPr="00F928EF">
        <w:rPr>
          <w:rFonts w:ascii="Arial Narrow" w:hAnsi="Arial Narrow" w:cs="Arial"/>
          <w:b/>
          <w:bCs/>
          <w:iCs/>
        </w:rPr>
        <w:t>.</w:t>
      </w:r>
    </w:p>
    <w:p w14:paraId="2E8E933B" w14:textId="77777777" w:rsidR="00AF10AD" w:rsidRPr="00F928EF" w:rsidRDefault="00AF10AD" w:rsidP="001F0F20">
      <w:pPr>
        <w:jc w:val="both"/>
        <w:rPr>
          <w:rFonts w:ascii="Arial Narrow" w:hAnsi="Arial Narrow" w:cs="Arial"/>
          <w:b/>
          <w:bCs/>
          <w:iCs/>
        </w:rPr>
      </w:pPr>
    </w:p>
    <w:p w14:paraId="3AD2FF15" w14:textId="1D26A445" w:rsidR="001F0F20" w:rsidRPr="00F928E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F928EF">
        <w:rPr>
          <w:rFonts w:ascii="Arial Narrow" w:hAnsi="Arial Narrow" w:cs="Arial"/>
          <w:bCs/>
          <w:i w:val="0"/>
          <w:iCs w:val="0"/>
          <w:sz w:val="23"/>
          <w:szCs w:val="23"/>
        </w:rPr>
        <w:t>7.6</w:t>
      </w:r>
      <w:r w:rsidR="001F0F20" w:rsidRPr="00F928EF">
        <w:rPr>
          <w:rFonts w:ascii="Arial Narrow" w:hAnsi="Arial Narrow" w:cs="Arial"/>
          <w:bCs/>
          <w:i w:val="0"/>
          <w:iCs w:val="0"/>
          <w:sz w:val="23"/>
          <w:szCs w:val="23"/>
        </w:rPr>
        <w:t xml:space="preserve"> Laboranti</w:t>
      </w:r>
    </w:p>
    <w:p w14:paraId="4B909248" w14:textId="77777777" w:rsidR="001F0F20" w:rsidRPr="00F928EF" w:rsidRDefault="001F0F20" w:rsidP="001F0F20">
      <w:pPr>
        <w:jc w:val="both"/>
        <w:rPr>
          <w:rFonts w:ascii="Arial Narrow" w:hAnsi="Arial Narrow" w:cs="Arial"/>
          <w:bCs/>
          <w:i/>
          <w:iCs/>
          <w:sz w:val="20"/>
          <w:szCs w:val="20"/>
        </w:rPr>
      </w:pPr>
    </w:p>
    <w:p w14:paraId="7EDECCF6" w14:textId="1EF56572" w:rsidR="00C16CFB" w:rsidRPr="00F928EF" w:rsidRDefault="008C49B5" w:rsidP="001F0F20">
      <w:pPr>
        <w:jc w:val="both"/>
        <w:rPr>
          <w:rFonts w:ascii="Arial Narrow" w:hAnsi="Arial Narrow" w:cs="Arial"/>
          <w:b/>
          <w:bCs/>
          <w:iCs/>
        </w:rPr>
      </w:pPr>
      <w:r w:rsidRPr="00F928EF">
        <w:rPr>
          <w:rFonts w:ascii="Arial Narrow" w:hAnsi="Arial Narrow" w:cs="Arial"/>
          <w:b/>
          <w:bCs/>
          <w:iCs/>
        </w:rPr>
        <w:t xml:space="preserve">Laboratorijske vaje bosta pripravljala </w:t>
      </w:r>
      <w:r w:rsidR="007804A6" w:rsidRPr="00F928EF">
        <w:rPr>
          <w:rFonts w:ascii="Arial Narrow" w:hAnsi="Arial Narrow" w:cs="Arial"/>
          <w:b/>
          <w:bCs/>
          <w:iCs/>
        </w:rPr>
        <w:t>Vojko Šušt</w:t>
      </w:r>
      <w:r w:rsidR="00EA1734" w:rsidRPr="00F928EF">
        <w:rPr>
          <w:rFonts w:ascii="Arial Narrow" w:hAnsi="Arial Narrow" w:cs="Arial"/>
          <w:b/>
          <w:bCs/>
          <w:iCs/>
        </w:rPr>
        <w:t>a</w:t>
      </w:r>
      <w:r w:rsidR="007804A6" w:rsidRPr="00F928EF">
        <w:rPr>
          <w:rFonts w:ascii="Arial Narrow" w:hAnsi="Arial Narrow" w:cs="Arial"/>
          <w:b/>
          <w:bCs/>
          <w:iCs/>
        </w:rPr>
        <w:t>ršič</w:t>
      </w:r>
      <w:r w:rsidR="007804A6" w:rsidRPr="00F928EF">
        <w:rPr>
          <w:rFonts w:ascii="Arial Narrow" w:hAnsi="Arial Narrow" w:cs="Arial"/>
          <w:bCs/>
          <w:iCs/>
        </w:rPr>
        <w:t xml:space="preserve"> (fizika …)</w:t>
      </w:r>
      <w:r w:rsidR="007804A6" w:rsidRPr="00F928EF">
        <w:rPr>
          <w:rFonts w:ascii="Arial Narrow" w:hAnsi="Arial Narrow" w:cs="Arial"/>
          <w:b/>
          <w:bCs/>
          <w:iCs/>
        </w:rPr>
        <w:t xml:space="preserve"> </w:t>
      </w:r>
      <w:r w:rsidR="002458CC" w:rsidRPr="00F928EF">
        <w:rPr>
          <w:rFonts w:ascii="Arial Narrow" w:hAnsi="Arial Narrow" w:cs="Arial"/>
          <w:b/>
          <w:bCs/>
          <w:iCs/>
        </w:rPr>
        <w:t>in</w:t>
      </w:r>
      <w:r w:rsidR="002458CC" w:rsidRPr="00F928EF">
        <w:rPr>
          <w:rFonts w:ascii="Arial Narrow" w:hAnsi="Arial Narrow" w:cs="Arial"/>
          <w:bCs/>
          <w:iCs/>
        </w:rPr>
        <w:t xml:space="preserve"> </w:t>
      </w:r>
      <w:r w:rsidR="002458CC" w:rsidRPr="00F928EF">
        <w:rPr>
          <w:rFonts w:ascii="Arial Narrow" w:hAnsi="Arial Narrow" w:cs="Arial"/>
          <w:b/>
          <w:bCs/>
          <w:iCs/>
        </w:rPr>
        <w:t xml:space="preserve">Bernarda Petrič </w:t>
      </w:r>
      <w:r w:rsidR="002458CC" w:rsidRPr="00F928EF">
        <w:rPr>
          <w:rFonts w:ascii="Arial Narrow" w:hAnsi="Arial Narrow" w:cs="Arial"/>
          <w:bCs/>
          <w:iCs/>
        </w:rPr>
        <w:t>(biologija, kemija, anatomija  …)</w:t>
      </w:r>
      <w:r w:rsidR="002458CC" w:rsidRPr="00F928EF">
        <w:rPr>
          <w:rFonts w:ascii="Arial Narrow" w:hAnsi="Arial Narrow" w:cs="Arial"/>
          <w:b/>
          <w:bCs/>
          <w:iCs/>
        </w:rPr>
        <w:t xml:space="preserve"> </w:t>
      </w:r>
      <w:r w:rsidRPr="00F928EF">
        <w:rPr>
          <w:rFonts w:ascii="Arial Narrow" w:hAnsi="Arial Narrow" w:cs="Arial"/>
          <w:bCs/>
          <w:iCs/>
        </w:rPr>
        <w:t>Te so sestavni del pouka pri naravoslovnih predmetih kemije, biologije, anatomije, fizike</w:t>
      </w:r>
      <w:r w:rsidRPr="00F928EF">
        <w:rPr>
          <w:rFonts w:ascii="Arial Narrow" w:hAnsi="Arial Narrow" w:cs="Arial"/>
          <w:b/>
          <w:bCs/>
          <w:iCs/>
        </w:rPr>
        <w:t xml:space="preserve"> </w:t>
      </w:r>
      <w:r w:rsidRPr="00F928EF">
        <w:rPr>
          <w:rFonts w:ascii="Arial Narrow" w:hAnsi="Arial Narrow" w:cs="Arial"/>
          <w:bCs/>
          <w:iCs/>
        </w:rPr>
        <w:t>ter</w:t>
      </w:r>
      <w:r w:rsidRPr="00F928EF">
        <w:rPr>
          <w:rFonts w:ascii="Arial Narrow" w:hAnsi="Arial Narrow" w:cs="Arial"/>
          <w:b/>
          <w:bCs/>
          <w:iCs/>
        </w:rPr>
        <w:t xml:space="preserve"> </w:t>
      </w:r>
      <w:r w:rsidR="00563AAE" w:rsidRPr="00F928EF">
        <w:rPr>
          <w:rFonts w:ascii="Arial Narrow" w:hAnsi="Arial Narrow" w:cs="Arial"/>
          <w:bCs/>
          <w:iCs/>
        </w:rPr>
        <w:t>tvorijo</w:t>
      </w:r>
      <w:r w:rsidRPr="00F928EF">
        <w:rPr>
          <w:rFonts w:ascii="Arial Narrow" w:hAnsi="Arial Narrow" w:cs="Arial"/>
          <w:bCs/>
          <w:iCs/>
        </w:rPr>
        <w:t xml:space="preserve"> dodatno pomoč za učitelje in dijake.</w:t>
      </w:r>
      <w:r w:rsidRPr="00F928EF">
        <w:rPr>
          <w:rFonts w:ascii="Arial Narrow" w:hAnsi="Arial Narrow" w:cs="Arial"/>
          <w:b/>
          <w:bCs/>
          <w:iCs/>
        </w:rPr>
        <w:t xml:space="preserve"> </w:t>
      </w:r>
      <w:r w:rsidRPr="00F928EF">
        <w:rPr>
          <w:rFonts w:ascii="Arial Narrow" w:hAnsi="Arial Narrow" w:cs="Arial"/>
          <w:bCs/>
          <w:iCs/>
        </w:rPr>
        <w:t>Po</w:t>
      </w:r>
      <w:r w:rsidR="007804A6" w:rsidRPr="00F928EF">
        <w:rPr>
          <w:rFonts w:ascii="Arial Narrow" w:hAnsi="Arial Narrow" w:cs="Arial"/>
          <w:bCs/>
          <w:iCs/>
        </w:rPr>
        <w:t>skrbela</w:t>
      </w:r>
      <w:r w:rsidRPr="00F928EF">
        <w:rPr>
          <w:rFonts w:ascii="Arial Narrow" w:hAnsi="Arial Narrow" w:cs="Arial"/>
          <w:bCs/>
          <w:iCs/>
        </w:rPr>
        <w:t xml:space="preserve"> bosta</w:t>
      </w:r>
      <w:r w:rsidR="007804A6" w:rsidRPr="00F928EF">
        <w:rPr>
          <w:rFonts w:ascii="Arial Narrow" w:hAnsi="Arial Narrow" w:cs="Arial"/>
          <w:bCs/>
          <w:iCs/>
        </w:rPr>
        <w:t xml:space="preserve">, da bodo </w:t>
      </w:r>
      <w:r w:rsidR="00563AAE" w:rsidRPr="00F928EF">
        <w:rPr>
          <w:rFonts w:ascii="Arial Narrow" w:hAnsi="Arial Narrow" w:cs="Arial"/>
          <w:bCs/>
          <w:iCs/>
        </w:rPr>
        <w:t>vse</w:t>
      </w:r>
      <w:r w:rsidR="007804A6" w:rsidRPr="00F928EF">
        <w:rPr>
          <w:rFonts w:ascii="Arial Narrow" w:hAnsi="Arial Narrow" w:cs="Arial"/>
          <w:bCs/>
          <w:iCs/>
        </w:rPr>
        <w:t xml:space="preserve"> vaje dobro in strokovno ter varno pripravljene</w:t>
      </w:r>
      <w:r w:rsidR="008F276B" w:rsidRPr="00F928EF">
        <w:rPr>
          <w:rFonts w:ascii="Arial Narrow" w:hAnsi="Arial Narrow" w:cs="Arial"/>
          <w:bCs/>
          <w:iCs/>
        </w:rPr>
        <w:t>,</w:t>
      </w:r>
      <w:r w:rsidR="007804A6" w:rsidRPr="00F928EF">
        <w:rPr>
          <w:rFonts w:ascii="Arial Narrow" w:hAnsi="Arial Narrow" w:cs="Arial"/>
          <w:bCs/>
          <w:iCs/>
        </w:rPr>
        <w:t xml:space="preserve"> </w:t>
      </w:r>
    </w:p>
    <w:p w14:paraId="0448C334" w14:textId="030C0314" w:rsidR="001F0F20" w:rsidRPr="00F928EF" w:rsidRDefault="001F0F20" w:rsidP="001F0F20">
      <w:pPr>
        <w:jc w:val="both"/>
        <w:rPr>
          <w:rFonts w:ascii="Arial Narrow" w:hAnsi="Arial Narrow" w:cs="Arial"/>
          <w:bCs/>
          <w:iCs/>
        </w:rPr>
      </w:pPr>
      <w:r w:rsidRPr="00F928EF">
        <w:rPr>
          <w:rFonts w:ascii="Arial Narrow" w:hAnsi="Arial Narrow" w:cs="Arial"/>
          <w:b/>
          <w:bCs/>
          <w:iCs/>
        </w:rPr>
        <w:t xml:space="preserve"> </w:t>
      </w:r>
    </w:p>
    <w:p w14:paraId="76755CB5" w14:textId="282F8AFC" w:rsidR="001F0F20" w:rsidRPr="00F928EF"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F928EF">
        <w:rPr>
          <w:rFonts w:ascii="Arial Narrow" w:hAnsi="Arial Narrow" w:cs="Arial"/>
          <w:bCs/>
          <w:i w:val="0"/>
          <w:iCs w:val="0"/>
          <w:sz w:val="23"/>
          <w:szCs w:val="23"/>
        </w:rPr>
        <w:t>7.</w:t>
      </w:r>
      <w:r w:rsidR="00AA3B85" w:rsidRPr="00F928EF">
        <w:rPr>
          <w:rFonts w:ascii="Arial Narrow" w:hAnsi="Arial Narrow" w:cs="Arial"/>
          <w:bCs/>
          <w:i w:val="0"/>
          <w:iCs w:val="0"/>
          <w:sz w:val="23"/>
          <w:szCs w:val="23"/>
        </w:rPr>
        <w:t>7</w:t>
      </w:r>
      <w:r w:rsidRPr="00F928EF">
        <w:rPr>
          <w:rFonts w:ascii="Arial Narrow" w:hAnsi="Arial Narrow" w:cs="Arial"/>
          <w:bCs/>
          <w:i w:val="0"/>
          <w:iCs w:val="0"/>
          <w:sz w:val="23"/>
          <w:szCs w:val="23"/>
        </w:rPr>
        <w:t xml:space="preserve"> Vzdrževalci opreme in učil</w:t>
      </w:r>
    </w:p>
    <w:p w14:paraId="0F727C26" w14:textId="12AE8717" w:rsidR="00C15140" w:rsidRPr="00717E6F" w:rsidRDefault="00563AAE" w:rsidP="00C15140">
      <w:pPr>
        <w:jc w:val="both"/>
        <w:rPr>
          <w:rFonts w:ascii="Arial Narrow" w:hAnsi="Arial Narrow" w:cs="Arial"/>
          <w:bCs/>
          <w:iCs/>
        </w:rPr>
      </w:pPr>
      <w:r w:rsidRPr="00F928EF">
        <w:rPr>
          <w:rFonts w:ascii="Arial Narrow" w:hAnsi="Arial Narrow" w:cs="Arial"/>
          <w:bCs/>
          <w:iCs/>
        </w:rPr>
        <w:t>Z novo šolo smo dobili zelo dobro in sodobno opremljene učilnice</w:t>
      </w:r>
      <w:r w:rsidR="00AA3B85" w:rsidRPr="00F928EF">
        <w:rPr>
          <w:rFonts w:ascii="Arial Narrow" w:hAnsi="Arial Narrow" w:cs="Arial"/>
          <w:bCs/>
          <w:iCs/>
        </w:rPr>
        <w:t>.</w:t>
      </w:r>
      <w:r w:rsidR="008B2DC7" w:rsidRPr="00F928EF">
        <w:rPr>
          <w:rFonts w:ascii="Arial Narrow" w:hAnsi="Arial Narrow" w:cs="Arial"/>
          <w:bCs/>
          <w:iCs/>
        </w:rPr>
        <w:t xml:space="preserve"> </w:t>
      </w:r>
      <w:r w:rsidR="001A1D3E" w:rsidRPr="00F928EF">
        <w:rPr>
          <w:rFonts w:ascii="Arial Narrow" w:hAnsi="Arial Narrow" w:cs="Arial"/>
          <w:bCs/>
          <w:iCs/>
        </w:rPr>
        <w:t>Vsa učna tehnologija oz. učila</w:t>
      </w:r>
      <w:r w:rsidR="00C15140" w:rsidRPr="00F928EF">
        <w:rPr>
          <w:rFonts w:ascii="Arial Narrow" w:hAnsi="Arial Narrow" w:cs="Arial"/>
          <w:bCs/>
          <w:iCs/>
        </w:rPr>
        <w:t>, ki</w:t>
      </w:r>
      <w:r w:rsidR="001A1D3E" w:rsidRPr="00F928EF">
        <w:rPr>
          <w:rFonts w:ascii="Arial Narrow" w:hAnsi="Arial Narrow" w:cs="Arial"/>
          <w:bCs/>
          <w:iCs/>
        </w:rPr>
        <w:t xml:space="preserve"> </w:t>
      </w:r>
      <w:r w:rsidR="00C15140" w:rsidRPr="00F928EF">
        <w:rPr>
          <w:rFonts w:ascii="Arial Narrow" w:hAnsi="Arial Narrow" w:cs="Arial"/>
          <w:bCs/>
          <w:iCs/>
        </w:rPr>
        <w:t>omogočajo nazoren prikaz</w:t>
      </w:r>
      <w:r w:rsidR="00D070FE" w:rsidRPr="00F928EF">
        <w:rPr>
          <w:rFonts w:ascii="Arial Narrow" w:hAnsi="Arial Narrow" w:cs="Arial"/>
          <w:bCs/>
          <w:iCs/>
        </w:rPr>
        <w:t xml:space="preserve"> pri pouku</w:t>
      </w:r>
      <w:r w:rsidR="00C15140" w:rsidRPr="00F928EF">
        <w:rPr>
          <w:rFonts w:ascii="Arial Narrow" w:hAnsi="Arial Narrow" w:cs="Arial"/>
          <w:bCs/>
          <w:iCs/>
        </w:rPr>
        <w:t xml:space="preserve"> in tako omogoča</w:t>
      </w:r>
      <w:r w:rsidR="00AA3B85" w:rsidRPr="00F928EF">
        <w:rPr>
          <w:rFonts w:ascii="Arial Narrow" w:hAnsi="Arial Narrow" w:cs="Arial"/>
          <w:bCs/>
          <w:iCs/>
        </w:rPr>
        <w:t>jo</w:t>
      </w:r>
      <w:r w:rsidR="00C15140" w:rsidRPr="00F928EF">
        <w:rPr>
          <w:rFonts w:ascii="Arial Narrow" w:hAnsi="Arial Narrow" w:cs="Arial"/>
          <w:bCs/>
          <w:iCs/>
        </w:rPr>
        <w:t xml:space="preserve"> enake pogoje pri učenju vsem spoznavnim tipom med dijakinjami in dijaki, </w:t>
      </w:r>
      <w:r w:rsidR="001A1D3E" w:rsidRPr="00F928EF">
        <w:rPr>
          <w:rFonts w:ascii="Arial Narrow" w:hAnsi="Arial Narrow" w:cs="Arial"/>
          <w:bCs/>
          <w:iCs/>
        </w:rPr>
        <w:t>zahtevajo dobro vzdrževanje in smotrno uporabo, ki jim</w:t>
      </w:r>
      <w:r w:rsidRPr="00F928EF">
        <w:rPr>
          <w:rFonts w:ascii="Arial Narrow" w:hAnsi="Arial Narrow" w:cs="Arial"/>
          <w:bCs/>
          <w:iCs/>
        </w:rPr>
        <w:t xml:space="preserve"> tako</w:t>
      </w:r>
      <w:r w:rsidR="001A1D3E" w:rsidRPr="00F928EF">
        <w:rPr>
          <w:rFonts w:ascii="Arial Narrow" w:hAnsi="Arial Narrow" w:cs="Arial"/>
          <w:bCs/>
          <w:iCs/>
        </w:rPr>
        <w:t xml:space="preserve"> podaljšuje </w:t>
      </w:r>
      <w:r w:rsidRPr="00F928EF">
        <w:rPr>
          <w:rFonts w:ascii="Arial Narrow" w:hAnsi="Arial Narrow" w:cs="Arial"/>
          <w:bCs/>
          <w:iCs/>
        </w:rPr>
        <w:t xml:space="preserve">tudi </w:t>
      </w:r>
      <w:r w:rsidR="008B2DC7" w:rsidRPr="00F928EF">
        <w:rPr>
          <w:rFonts w:ascii="Arial Narrow" w:hAnsi="Arial Narrow" w:cs="Arial"/>
          <w:bCs/>
          <w:iCs/>
        </w:rPr>
        <w:t xml:space="preserve">rok trajanja. </w:t>
      </w:r>
      <w:r w:rsidR="00AA3B85" w:rsidRPr="00F928EF">
        <w:rPr>
          <w:rFonts w:ascii="Arial Narrow" w:hAnsi="Arial Narrow" w:cs="Arial"/>
          <w:bCs/>
          <w:iCs/>
        </w:rPr>
        <w:t>Za učila bo skrbel</w:t>
      </w:r>
      <w:r w:rsidR="008B2DC7" w:rsidRPr="00F928EF">
        <w:rPr>
          <w:rFonts w:ascii="Arial Narrow" w:hAnsi="Arial Narrow" w:cs="Arial"/>
          <w:bCs/>
          <w:iCs/>
        </w:rPr>
        <w:t xml:space="preserve"> </w:t>
      </w:r>
      <w:r w:rsidR="001A1D3E" w:rsidRPr="00F928EF">
        <w:rPr>
          <w:rFonts w:ascii="Arial Narrow" w:hAnsi="Arial Narrow" w:cs="Arial"/>
          <w:b/>
          <w:bCs/>
          <w:iCs/>
        </w:rPr>
        <w:t>Vojko Šušt</w:t>
      </w:r>
      <w:r w:rsidR="00EA1734" w:rsidRPr="00F928EF">
        <w:rPr>
          <w:rFonts w:ascii="Arial Narrow" w:hAnsi="Arial Narrow" w:cs="Arial"/>
          <w:b/>
          <w:bCs/>
          <w:iCs/>
        </w:rPr>
        <w:t>a</w:t>
      </w:r>
      <w:r w:rsidR="001A1D3E" w:rsidRPr="00F928EF">
        <w:rPr>
          <w:rFonts w:ascii="Arial Narrow" w:hAnsi="Arial Narrow" w:cs="Arial"/>
          <w:b/>
          <w:bCs/>
          <w:iCs/>
        </w:rPr>
        <w:t xml:space="preserve">ršič, </w:t>
      </w:r>
      <w:r w:rsidR="001A1D3E" w:rsidRPr="00F928EF">
        <w:rPr>
          <w:rFonts w:ascii="Arial Narrow" w:hAnsi="Arial Narrow" w:cs="Arial"/>
          <w:bCs/>
          <w:iCs/>
        </w:rPr>
        <w:t>za</w:t>
      </w:r>
      <w:r w:rsidR="001A1D3E" w:rsidRPr="00F928EF">
        <w:rPr>
          <w:rFonts w:ascii="Arial Narrow" w:hAnsi="Arial Narrow" w:cs="Arial"/>
          <w:b/>
          <w:bCs/>
          <w:iCs/>
        </w:rPr>
        <w:t xml:space="preserve"> </w:t>
      </w:r>
      <w:r w:rsidR="001A1D3E" w:rsidRPr="00F928EF">
        <w:rPr>
          <w:rFonts w:ascii="Arial Narrow" w:hAnsi="Arial Narrow" w:cs="Arial"/>
          <w:bCs/>
          <w:iCs/>
        </w:rPr>
        <w:t>računalnike in programski del opreme, strežnike ipd. pa</w:t>
      </w:r>
      <w:r w:rsidR="004B3654" w:rsidRPr="00F928EF">
        <w:rPr>
          <w:rFonts w:ascii="Arial Narrow" w:hAnsi="Arial Narrow" w:cs="Arial"/>
          <w:b/>
          <w:bCs/>
          <w:iCs/>
        </w:rPr>
        <w:t xml:space="preserve"> Luka </w:t>
      </w:r>
      <w:proofErr w:type="spellStart"/>
      <w:r w:rsidR="004B3654" w:rsidRPr="00F928EF">
        <w:rPr>
          <w:rFonts w:ascii="Arial Narrow" w:hAnsi="Arial Narrow" w:cs="Arial"/>
          <w:b/>
          <w:bCs/>
          <w:iCs/>
        </w:rPr>
        <w:t>Urisk</w:t>
      </w:r>
      <w:proofErr w:type="spellEnd"/>
      <w:r w:rsidR="00650CD4" w:rsidRPr="00F928EF">
        <w:rPr>
          <w:rFonts w:ascii="Arial Narrow" w:hAnsi="Arial Narrow" w:cs="Arial"/>
          <w:b/>
          <w:bCs/>
          <w:iCs/>
        </w:rPr>
        <w:t xml:space="preserve">, </w:t>
      </w:r>
      <w:proofErr w:type="spellStart"/>
      <w:r w:rsidRPr="00F928EF">
        <w:rPr>
          <w:rFonts w:ascii="Arial Narrow" w:hAnsi="Arial Narrow" w:cs="Arial"/>
          <w:b/>
          <w:bCs/>
          <w:iCs/>
        </w:rPr>
        <w:t>Marcelj</w:t>
      </w:r>
      <w:proofErr w:type="spellEnd"/>
      <w:r w:rsidRPr="00F928EF">
        <w:rPr>
          <w:rFonts w:ascii="Arial Narrow" w:hAnsi="Arial Narrow" w:cs="Arial"/>
          <w:b/>
          <w:bCs/>
          <w:iCs/>
        </w:rPr>
        <w:t xml:space="preserve"> Furman</w:t>
      </w:r>
      <w:r w:rsidR="00767D02" w:rsidRPr="00F928EF">
        <w:rPr>
          <w:rFonts w:ascii="Arial Narrow" w:hAnsi="Arial Narrow" w:cs="Arial"/>
          <w:b/>
          <w:bCs/>
          <w:iCs/>
        </w:rPr>
        <w:t>,</w:t>
      </w:r>
      <w:r w:rsidR="00887AB0" w:rsidRPr="00F928EF">
        <w:rPr>
          <w:rFonts w:ascii="Arial Narrow" w:hAnsi="Arial Narrow" w:cs="Arial"/>
          <w:b/>
          <w:bCs/>
          <w:iCs/>
        </w:rPr>
        <w:t xml:space="preserve"> in</w:t>
      </w:r>
      <w:r w:rsidRPr="00F928EF">
        <w:rPr>
          <w:rFonts w:ascii="Arial Narrow" w:hAnsi="Arial Narrow" w:cs="Arial"/>
          <w:b/>
          <w:bCs/>
          <w:iCs/>
        </w:rPr>
        <w:t xml:space="preserve"> Matevž </w:t>
      </w:r>
      <w:proofErr w:type="spellStart"/>
      <w:r w:rsidRPr="00F928EF">
        <w:rPr>
          <w:rFonts w:ascii="Arial Narrow" w:hAnsi="Arial Narrow" w:cs="Arial"/>
          <w:b/>
          <w:bCs/>
          <w:iCs/>
        </w:rPr>
        <w:t>Rošer</w:t>
      </w:r>
      <w:proofErr w:type="spellEnd"/>
      <w:r w:rsidR="001A1D3E" w:rsidRPr="00F928EF">
        <w:rPr>
          <w:rFonts w:ascii="Arial Narrow" w:hAnsi="Arial Narrow" w:cs="Arial"/>
          <w:b/>
          <w:bCs/>
          <w:iCs/>
        </w:rPr>
        <w:t>.</w:t>
      </w:r>
      <w:r w:rsidR="001A1D3E" w:rsidRPr="00717E6F">
        <w:rPr>
          <w:rFonts w:ascii="Arial Narrow" w:hAnsi="Arial Narrow" w:cs="Arial"/>
          <w:bCs/>
          <w:iCs/>
        </w:rPr>
        <w:t xml:space="preserve"> </w:t>
      </w:r>
    </w:p>
    <w:p w14:paraId="361182F7" w14:textId="77777777" w:rsidR="001F0F20" w:rsidRPr="00717E6F" w:rsidRDefault="001F0F20" w:rsidP="001F0F20">
      <w:pPr>
        <w:jc w:val="both"/>
        <w:rPr>
          <w:rFonts w:ascii="Arial Narrow" w:hAnsi="Arial Narrow" w:cs="Arial"/>
          <w:b/>
          <w:bCs/>
          <w:sz w:val="20"/>
          <w:szCs w:val="20"/>
        </w:rPr>
      </w:pPr>
    </w:p>
    <w:p w14:paraId="58DA0A4E" w14:textId="2D460DD0" w:rsidR="001F0F20" w:rsidRPr="00717E6F" w:rsidRDefault="001F0F20" w:rsidP="001F0F20">
      <w:pPr>
        <w:pStyle w:val="Naslov6"/>
        <w:pBdr>
          <w:top w:val="single" w:sz="4" w:space="2"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17E6F">
        <w:rPr>
          <w:rFonts w:ascii="Arial Narrow" w:hAnsi="Arial Narrow" w:cs="Arial"/>
          <w:bCs/>
          <w:i w:val="0"/>
          <w:iCs w:val="0"/>
          <w:sz w:val="23"/>
          <w:szCs w:val="23"/>
        </w:rPr>
        <w:lastRenderedPageBreak/>
        <w:t>7.</w:t>
      </w:r>
      <w:r w:rsidR="00AA3B85" w:rsidRPr="00717E6F">
        <w:rPr>
          <w:rFonts w:ascii="Arial Narrow" w:hAnsi="Arial Narrow" w:cs="Arial"/>
          <w:bCs/>
          <w:i w:val="0"/>
          <w:iCs w:val="0"/>
          <w:sz w:val="23"/>
          <w:szCs w:val="23"/>
        </w:rPr>
        <w:t>8</w:t>
      </w:r>
      <w:r w:rsidRPr="00717E6F">
        <w:rPr>
          <w:rFonts w:ascii="Arial Narrow" w:hAnsi="Arial Narrow" w:cs="Arial"/>
          <w:bCs/>
          <w:i w:val="0"/>
          <w:iCs w:val="0"/>
          <w:sz w:val="23"/>
          <w:szCs w:val="23"/>
        </w:rPr>
        <w:t xml:space="preserve"> Hišnik in snažilke</w:t>
      </w:r>
    </w:p>
    <w:p w14:paraId="3FCA449A" w14:textId="77777777" w:rsidR="001F0F20" w:rsidRPr="00717E6F" w:rsidRDefault="001F0F20" w:rsidP="001F0F20">
      <w:pPr>
        <w:jc w:val="both"/>
        <w:rPr>
          <w:rFonts w:ascii="Arial Narrow" w:hAnsi="Arial Narrow" w:cs="Arial"/>
          <w:bCs/>
          <w:i/>
          <w:iCs/>
          <w:sz w:val="20"/>
          <w:szCs w:val="20"/>
        </w:rPr>
      </w:pPr>
    </w:p>
    <w:p w14:paraId="4DB6A1DC" w14:textId="071AF6C4" w:rsidR="004B3654" w:rsidRPr="00A9728D" w:rsidRDefault="004D7537" w:rsidP="004B3654">
      <w:pPr>
        <w:jc w:val="both"/>
        <w:rPr>
          <w:rFonts w:ascii="Arial Narrow" w:hAnsi="Arial Narrow" w:cs="Arial"/>
          <w:b/>
          <w:bCs/>
          <w:iCs/>
          <w:color w:val="FF0000"/>
        </w:rPr>
      </w:pPr>
      <w:r w:rsidRPr="00A9728D">
        <w:rPr>
          <w:rFonts w:ascii="Arial Narrow" w:hAnsi="Arial Narrow" w:cs="Arial"/>
          <w:bCs/>
          <w:iCs/>
        </w:rPr>
        <w:t>Za</w:t>
      </w:r>
      <w:r w:rsidRPr="00A9728D">
        <w:rPr>
          <w:rFonts w:ascii="Arial Narrow" w:hAnsi="Arial Narrow" w:cs="Arial"/>
          <w:b/>
          <w:bCs/>
          <w:iCs/>
        </w:rPr>
        <w:t xml:space="preserve"> </w:t>
      </w:r>
      <w:r w:rsidRPr="00A9728D">
        <w:rPr>
          <w:rFonts w:ascii="Arial Narrow" w:hAnsi="Arial Narrow" w:cs="Arial"/>
          <w:bCs/>
          <w:iCs/>
        </w:rPr>
        <w:t>čistost prostorov v šolskih zgradbah</w:t>
      </w:r>
      <w:r w:rsidR="00563AAE" w:rsidRPr="00A9728D">
        <w:rPr>
          <w:rFonts w:ascii="Arial Narrow" w:hAnsi="Arial Narrow" w:cs="Arial"/>
          <w:bCs/>
          <w:iCs/>
        </w:rPr>
        <w:t>, ki jih uporablja zdravstvena šola</w:t>
      </w:r>
      <w:r w:rsidRPr="00A9728D">
        <w:rPr>
          <w:rFonts w:ascii="Arial Narrow" w:hAnsi="Arial Narrow" w:cs="Arial"/>
          <w:b/>
          <w:bCs/>
          <w:iCs/>
        </w:rPr>
        <w:t xml:space="preserve"> </w:t>
      </w:r>
      <w:r w:rsidRPr="00A9728D">
        <w:rPr>
          <w:rFonts w:ascii="Arial Narrow" w:hAnsi="Arial Narrow" w:cs="Arial"/>
          <w:bCs/>
          <w:iCs/>
        </w:rPr>
        <w:t>bodo skrbeli</w:t>
      </w:r>
      <w:r w:rsidR="008902AD" w:rsidRPr="00A9728D">
        <w:rPr>
          <w:rFonts w:ascii="Arial Narrow" w:hAnsi="Arial Narrow" w:cs="Arial"/>
          <w:bCs/>
          <w:iCs/>
        </w:rPr>
        <w:t>:</w:t>
      </w:r>
      <w:r w:rsidR="00F53D56" w:rsidRPr="00A9728D">
        <w:rPr>
          <w:rFonts w:ascii="Arial Narrow" w:hAnsi="Arial Narrow" w:cs="Arial"/>
          <w:b/>
          <w:bCs/>
          <w:iCs/>
        </w:rPr>
        <w:t xml:space="preserve"> Domen Zdovc</w:t>
      </w:r>
      <w:r w:rsidRPr="00A9728D">
        <w:rPr>
          <w:rFonts w:ascii="Arial Narrow" w:hAnsi="Arial Narrow" w:cs="Arial"/>
          <w:b/>
          <w:bCs/>
          <w:iCs/>
        </w:rPr>
        <w:t>, Jolanda Umek</w:t>
      </w:r>
      <w:r w:rsidR="008C2DB3" w:rsidRPr="00A9728D">
        <w:rPr>
          <w:rFonts w:ascii="Arial Narrow" w:hAnsi="Arial Narrow" w:cs="Arial"/>
          <w:b/>
          <w:bCs/>
          <w:iCs/>
        </w:rPr>
        <w:t>,</w:t>
      </w:r>
      <w:r w:rsidRPr="00A9728D">
        <w:rPr>
          <w:rFonts w:ascii="Arial Narrow" w:hAnsi="Arial Narrow" w:cs="Arial"/>
          <w:b/>
          <w:bCs/>
          <w:iCs/>
        </w:rPr>
        <w:t xml:space="preserve"> </w:t>
      </w:r>
      <w:r w:rsidR="00767D02" w:rsidRPr="00A9728D">
        <w:rPr>
          <w:rFonts w:ascii="Arial Narrow" w:hAnsi="Arial Narrow" w:cs="Arial"/>
          <w:b/>
          <w:bCs/>
          <w:iCs/>
        </w:rPr>
        <w:t>Majda Senica,</w:t>
      </w:r>
      <w:r w:rsidRPr="00A9728D">
        <w:rPr>
          <w:rFonts w:ascii="Arial Narrow" w:hAnsi="Arial Narrow" w:cs="Arial"/>
          <w:b/>
          <w:bCs/>
          <w:iCs/>
        </w:rPr>
        <w:t xml:space="preserve"> </w:t>
      </w:r>
      <w:r w:rsidR="00F53D56" w:rsidRPr="00A9728D">
        <w:rPr>
          <w:rFonts w:ascii="Arial Narrow" w:hAnsi="Arial Narrow" w:cs="Arial"/>
          <w:b/>
          <w:bCs/>
          <w:iCs/>
        </w:rPr>
        <w:t xml:space="preserve">Slavica Prosenjak, </w:t>
      </w:r>
      <w:r w:rsidRPr="00A9728D">
        <w:rPr>
          <w:rFonts w:ascii="Arial Narrow" w:hAnsi="Arial Narrow" w:cs="Arial"/>
          <w:b/>
          <w:bCs/>
          <w:iCs/>
        </w:rPr>
        <w:t>Silva Jovan</w:t>
      </w:r>
      <w:r w:rsidR="00730F5A" w:rsidRPr="00A9728D">
        <w:rPr>
          <w:rFonts w:ascii="Arial Narrow" w:hAnsi="Arial Narrow" w:cs="Arial"/>
          <w:b/>
          <w:bCs/>
          <w:iCs/>
        </w:rPr>
        <w:t xml:space="preserve">, </w:t>
      </w:r>
      <w:proofErr w:type="spellStart"/>
      <w:r w:rsidR="00730F5A" w:rsidRPr="00A9728D">
        <w:rPr>
          <w:rFonts w:ascii="Arial Narrow" w:hAnsi="Arial Narrow" w:cs="Arial"/>
          <w:b/>
          <w:bCs/>
          <w:iCs/>
        </w:rPr>
        <w:t>Mirzeta</w:t>
      </w:r>
      <w:proofErr w:type="spellEnd"/>
      <w:r w:rsidR="00730F5A" w:rsidRPr="00A9728D">
        <w:rPr>
          <w:rFonts w:ascii="Arial Narrow" w:hAnsi="Arial Narrow" w:cs="Arial"/>
          <w:b/>
          <w:bCs/>
          <w:iCs/>
        </w:rPr>
        <w:t xml:space="preserve"> </w:t>
      </w:r>
      <w:proofErr w:type="spellStart"/>
      <w:r w:rsidR="00730F5A" w:rsidRPr="00A9728D">
        <w:rPr>
          <w:rFonts w:ascii="Arial Narrow" w:hAnsi="Arial Narrow" w:cs="Arial"/>
          <w:b/>
          <w:bCs/>
          <w:iCs/>
        </w:rPr>
        <w:t>Kuduzović</w:t>
      </w:r>
      <w:proofErr w:type="spellEnd"/>
      <w:r w:rsidR="00730F5A" w:rsidRPr="00A9728D">
        <w:rPr>
          <w:rFonts w:ascii="Arial Narrow" w:hAnsi="Arial Narrow" w:cs="Arial"/>
          <w:b/>
          <w:bCs/>
          <w:iCs/>
        </w:rPr>
        <w:t xml:space="preserve">, Martina Mlinšek, Vesna </w:t>
      </w:r>
      <w:proofErr w:type="spellStart"/>
      <w:r w:rsidR="00730F5A" w:rsidRPr="00A9728D">
        <w:rPr>
          <w:rFonts w:ascii="Arial Narrow" w:hAnsi="Arial Narrow" w:cs="Arial"/>
          <w:b/>
          <w:bCs/>
          <w:iCs/>
        </w:rPr>
        <w:t>Kričej</w:t>
      </w:r>
      <w:proofErr w:type="spellEnd"/>
      <w:r w:rsidR="000F591B" w:rsidRPr="00A9728D">
        <w:rPr>
          <w:rFonts w:ascii="Arial Narrow" w:hAnsi="Arial Narrow" w:cs="Arial"/>
          <w:b/>
          <w:bCs/>
          <w:iCs/>
        </w:rPr>
        <w:t xml:space="preserve"> in </w:t>
      </w:r>
      <w:r w:rsidR="00767D02" w:rsidRPr="00A9728D">
        <w:rPr>
          <w:rFonts w:ascii="Arial Narrow" w:hAnsi="Arial Narrow" w:cs="Arial"/>
          <w:b/>
          <w:bCs/>
          <w:iCs/>
        </w:rPr>
        <w:t>Karmen Kreti</w:t>
      </w:r>
      <w:r w:rsidR="000F591B" w:rsidRPr="00A9728D">
        <w:rPr>
          <w:rFonts w:ascii="Arial Narrow" w:hAnsi="Arial Narrow" w:cs="Arial"/>
          <w:b/>
          <w:bCs/>
          <w:iCs/>
        </w:rPr>
        <w:t>č</w:t>
      </w:r>
      <w:r w:rsidRPr="00A9728D">
        <w:rPr>
          <w:rFonts w:ascii="Arial Narrow" w:hAnsi="Arial Narrow" w:cs="Arial"/>
          <w:b/>
          <w:bCs/>
          <w:iCs/>
        </w:rPr>
        <w:t>.</w:t>
      </w:r>
      <w:r w:rsidRPr="00A9728D">
        <w:rPr>
          <w:rFonts w:ascii="Arial Narrow" w:hAnsi="Arial Narrow" w:cs="Arial"/>
          <w:bCs/>
          <w:iCs/>
        </w:rPr>
        <w:t xml:space="preserve"> </w:t>
      </w:r>
      <w:r w:rsidR="004B3654" w:rsidRPr="00A9728D">
        <w:rPr>
          <w:rFonts w:ascii="Arial Narrow" w:hAnsi="Arial Narrow" w:cs="Arial"/>
          <w:bCs/>
          <w:iCs/>
        </w:rPr>
        <w:t>Popravila in sprotna vzdrževalna dela v šolskih zgradbah na Gosposvetski ulici 2 i</w:t>
      </w:r>
      <w:r w:rsidR="0071140C" w:rsidRPr="00A9728D">
        <w:rPr>
          <w:rFonts w:ascii="Arial Narrow" w:hAnsi="Arial Narrow" w:cs="Arial"/>
          <w:bCs/>
          <w:iCs/>
        </w:rPr>
        <w:t>n</w:t>
      </w:r>
      <w:r w:rsidR="004B3654" w:rsidRPr="00A9728D">
        <w:rPr>
          <w:rFonts w:ascii="Arial Narrow" w:hAnsi="Arial Narrow" w:cs="Arial"/>
          <w:bCs/>
          <w:iCs/>
        </w:rPr>
        <w:t xml:space="preserve"> 4 bo</w:t>
      </w:r>
      <w:r w:rsidR="00D070FE" w:rsidRPr="00A9728D">
        <w:rPr>
          <w:rFonts w:ascii="Arial Narrow" w:hAnsi="Arial Narrow" w:cs="Arial"/>
          <w:bCs/>
          <w:iCs/>
        </w:rPr>
        <w:t>sta</w:t>
      </w:r>
      <w:r w:rsidR="004B3654" w:rsidRPr="00A9728D">
        <w:rPr>
          <w:rFonts w:ascii="Arial Narrow" w:hAnsi="Arial Narrow" w:cs="Arial"/>
          <w:bCs/>
          <w:iCs/>
        </w:rPr>
        <w:t xml:space="preserve"> opravljal</w:t>
      </w:r>
      <w:r w:rsidR="0071140C" w:rsidRPr="00A9728D">
        <w:rPr>
          <w:rFonts w:ascii="Arial Narrow" w:hAnsi="Arial Narrow" w:cs="Arial"/>
          <w:bCs/>
          <w:iCs/>
        </w:rPr>
        <w:t>a</w:t>
      </w:r>
      <w:r w:rsidR="004B3654" w:rsidRPr="00A9728D">
        <w:rPr>
          <w:rFonts w:ascii="Arial Narrow" w:hAnsi="Arial Narrow" w:cs="Arial"/>
          <w:bCs/>
          <w:iCs/>
        </w:rPr>
        <w:t xml:space="preserve"> in usklajeval</w:t>
      </w:r>
      <w:r w:rsidR="0071140C" w:rsidRPr="00A9728D">
        <w:rPr>
          <w:rFonts w:ascii="Arial Narrow" w:hAnsi="Arial Narrow" w:cs="Arial"/>
          <w:bCs/>
          <w:iCs/>
        </w:rPr>
        <w:t>a</w:t>
      </w:r>
      <w:r w:rsidR="004B3654" w:rsidRPr="00A9728D">
        <w:rPr>
          <w:rFonts w:ascii="Arial Narrow" w:hAnsi="Arial Narrow" w:cs="Arial"/>
          <w:bCs/>
          <w:iCs/>
        </w:rPr>
        <w:t xml:space="preserve"> hišnik</w:t>
      </w:r>
      <w:r w:rsidR="00D070FE" w:rsidRPr="00A9728D">
        <w:rPr>
          <w:rFonts w:ascii="Arial Narrow" w:hAnsi="Arial Narrow" w:cs="Arial"/>
          <w:bCs/>
          <w:iCs/>
        </w:rPr>
        <w:t>a</w:t>
      </w:r>
      <w:r w:rsidR="004B3654" w:rsidRPr="00A9728D">
        <w:rPr>
          <w:rFonts w:ascii="Arial Narrow" w:hAnsi="Arial Narrow" w:cs="Arial"/>
          <w:bCs/>
          <w:iCs/>
        </w:rPr>
        <w:t xml:space="preserve"> </w:t>
      </w:r>
      <w:r w:rsidR="00D070FE" w:rsidRPr="00A9728D">
        <w:rPr>
          <w:rFonts w:ascii="Arial Narrow" w:hAnsi="Arial Narrow" w:cs="Arial"/>
          <w:b/>
          <w:bCs/>
          <w:iCs/>
        </w:rPr>
        <w:t xml:space="preserve">Ivan </w:t>
      </w:r>
      <w:proofErr w:type="spellStart"/>
      <w:r w:rsidR="00D070FE" w:rsidRPr="00A9728D">
        <w:rPr>
          <w:rFonts w:ascii="Arial Narrow" w:hAnsi="Arial Narrow" w:cs="Arial"/>
          <w:b/>
          <w:bCs/>
          <w:iCs/>
        </w:rPr>
        <w:t>Janiš</w:t>
      </w:r>
      <w:proofErr w:type="spellEnd"/>
      <w:r w:rsidR="00563AAE" w:rsidRPr="00A9728D">
        <w:rPr>
          <w:rFonts w:ascii="Arial Narrow" w:hAnsi="Arial Narrow" w:cs="Arial"/>
          <w:b/>
          <w:bCs/>
          <w:iCs/>
        </w:rPr>
        <w:t xml:space="preserve"> in </w:t>
      </w:r>
      <w:r w:rsidR="0028243D" w:rsidRPr="00A9728D">
        <w:rPr>
          <w:rFonts w:ascii="Arial Narrow" w:hAnsi="Arial Narrow" w:cs="Arial"/>
          <w:b/>
          <w:bCs/>
          <w:iCs/>
        </w:rPr>
        <w:t>Jure</w:t>
      </w:r>
      <w:r w:rsidR="00D070FE" w:rsidRPr="00A9728D">
        <w:rPr>
          <w:rFonts w:ascii="Arial Narrow" w:hAnsi="Arial Narrow" w:cs="Arial"/>
          <w:b/>
          <w:bCs/>
          <w:iCs/>
        </w:rPr>
        <w:t xml:space="preserve"> </w:t>
      </w:r>
      <w:r w:rsidR="00767D02" w:rsidRPr="00A9728D">
        <w:rPr>
          <w:rFonts w:ascii="Arial Narrow" w:hAnsi="Arial Narrow" w:cs="Arial"/>
          <w:b/>
          <w:bCs/>
          <w:iCs/>
        </w:rPr>
        <w:t>Cokan</w:t>
      </w:r>
      <w:r w:rsidR="004B3654" w:rsidRPr="00A9728D">
        <w:rPr>
          <w:rFonts w:ascii="Arial Narrow" w:hAnsi="Arial Narrow" w:cs="Arial"/>
          <w:b/>
          <w:bCs/>
          <w:iCs/>
        </w:rPr>
        <w:t xml:space="preserve">. </w:t>
      </w:r>
    </w:p>
    <w:p w14:paraId="726C4D8F" w14:textId="526127A3" w:rsidR="001A1D3E" w:rsidRPr="00717E6F" w:rsidRDefault="001A1D3E" w:rsidP="001A1D3E">
      <w:pPr>
        <w:jc w:val="both"/>
        <w:rPr>
          <w:rFonts w:ascii="Arial Narrow" w:hAnsi="Arial Narrow" w:cs="Arial"/>
          <w:bCs/>
          <w:iCs/>
        </w:rPr>
      </w:pPr>
      <w:r w:rsidRPr="00717E6F">
        <w:rPr>
          <w:rFonts w:ascii="Arial Narrow" w:hAnsi="Arial Narrow" w:cs="Arial"/>
          <w:bCs/>
          <w:iCs/>
        </w:rPr>
        <w:t xml:space="preserve">. </w:t>
      </w:r>
    </w:p>
    <w:p w14:paraId="3FE86295" w14:textId="77777777" w:rsidR="001F0F20" w:rsidRPr="00717E6F" w:rsidRDefault="001F0F20" w:rsidP="001F0F20">
      <w:pPr>
        <w:rPr>
          <w:rFonts w:ascii="Arial Narrow" w:hAnsi="Arial Narrow" w:cs="Arial"/>
          <w:sz w:val="23"/>
          <w:szCs w:val="23"/>
        </w:rPr>
      </w:pPr>
    </w:p>
    <w:p w14:paraId="511ABCE1" w14:textId="28B623F1" w:rsidR="001F0F20" w:rsidRPr="00717E6F" w:rsidRDefault="001F0F20"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sidRPr="00717E6F">
        <w:rPr>
          <w:rFonts w:ascii="Arial Narrow" w:hAnsi="Arial Narrow" w:cs="Arial"/>
          <w:b/>
        </w:rPr>
        <w:t xml:space="preserve">8 SKUPNOST DIJAKOV </w:t>
      </w:r>
    </w:p>
    <w:p w14:paraId="09CCD9E9" w14:textId="77777777" w:rsidR="001F0F20" w:rsidRPr="00717E6F" w:rsidRDefault="001F0F20" w:rsidP="001F0F20">
      <w:pPr>
        <w:jc w:val="both"/>
        <w:rPr>
          <w:rFonts w:ascii="Arial Narrow" w:hAnsi="Arial Narrow" w:cs="Arial"/>
          <w:bCs/>
          <w:i/>
          <w:iCs/>
          <w:sz w:val="20"/>
          <w:szCs w:val="20"/>
        </w:rPr>
      </w:pPr>
    </w:p>
    <w:p w14:paraId="12D06EC7" w14:textId="73AB097E" w:rsidR="004B3654" w:rsidRPr="00F928EF" w:rsidRDefault="0071140C" w:rsidP="004B3654">
      <w:pPr>
        <w:jc w:val="both"/>
        <w:rPr>
          <w:rFonts w:ascii="Arial Narrow" w:hAnsi="Arial Narrow" w:cs="Arial"/>
          <w:bCs/>
          <w:iCs/>
        </w:rPr>
      </w:pPr>
      <w:r w:rsidRPr="00F928EF">
        <w:rPr>
          <w:rFonts w:ascii="Arial Narrow" w:hAnsi="Arial Narrow" w:cs="Arial"/>
          <w:bCs/>
          <w:iCs/>
        </w:rPr>
        <w:t>D</w:t>
      </w:r>
      <w:r w:rsidR="00D070FE" w:rsidRPr="00F928EF">
        <w:rPr>
          <w:rFonts w:ascii="Arial Narrow" w:hAnsi="Arial Narrow" w:cs="Arial"/>
          <w:bCs/>
          <w:iCs/>
        </w:rPr>
        <w:t>ijašk</w:t>
      </w:r>
      <w:r w:rsidR="002C1F54" w:rsidRPr="00F928EF">
        <w:rPr>
          <w:rFonts w:ascii="Arial Narrow" w:hAnsi="Arial Narrow" w:cs="Arial"/>
          <w:bCs/>
          <w:iCs/>
        </w:rPr>
        <w:t>a</w:t>
      </w:r>
      <w:r w:rsidR="00D070FE" w:rsidRPr="00F928EF">
        <w:rPr>
          <w:rFonts w:ascii="Arial Narrow" w:hAnsi="Arial Narrow" w:cs="Arial"/>
          <w:bCs/>
          <w:iCs/>
        </w:rPr>
        <w:t xml:space="preserve"> skupnos</w:t>
      </w:r>
      <w:r w:rsidR="002C1F54" w:rsidRPr="00F928EF">
        <w:rPr>
          <w:rFonts w:ascii="Arial Narrow" w:hAnsi="Arial Narrow" w:cs="Arial"/>
          <w:bCs/>
          <w:iCs/>
        </w:rPr>
        <w:t>t</w:t>
      </w:r>
      <w:r w:rsidR="004B3654" w:rsidRPr="00F928EF">
        <w:rPr>
          <w:rFonts w:ascii="Arial Narrow" w:hAnsi="Arial Narrow" w:cs="Arial"/>
          <w:bCs/>
          <w:iCs/>
        </w:rPr>
        <w:t xml:space="preserve"> bo delovala v skladu s svojimi pravili in se </w:t>
      </w:r>
      <w:r w:rsidR="00563AAE" w:rsidRPr="00F928EF">
        <w:rPr>
          <w:rFonts w:ascii="Arial Narrow" w:hAnsi="Arial Narrow" w:cs="Arial"/>
          <w:bCs/>
          <w:iCs/>
        </w:rPr>
        <w:t xml:space="preserve">bo </w:t>
      </w:r>
      <w:r w:rsidR="004B3654" w:rsidRPr="00F928EF">
        <w:rPr>
          <w:rFonts w:ascii="Arial Narrow" w:hAnsi="Arial Narrow" w:cs="Arial"/>
          <w:bCs/>
          <w:iCs/>
        </w:rPr>
        <w:t>praviloma sestajala izven pouka. Učiteljsk</w:t>
      </w:r>
      <w:r w:rsidR="00563AAE" w:rsidRPr="00F928EF">
        <w:rPr>
          <w:rFonts w:ascii="Arial Narrow" w:hAnsi="Arial Narrow" w:cs="Arial"/>
          <w:bCs/>
          <w:iCs/>
        </w:rPr>
        <w:t>emu</w:t>
      </w:r>
      <w:r w:rsidR="004B3654" w:rsidRPr="00F928EF">
        <w:rPr>
          <w:rFonts w:ascii="Arial Narrow" w:hAnsi="Arial Narrow" w:cs="Arial"/>
          <w:bCs/>
          <w:iCs/>
        </w:rPr>
        <w:t xml:space="preserve"> zbor</w:t>
      </w:r>
      <w:r w:rsidR="00563AAE" w:rsidRPr="00F928EF">
        <w:rPr>
          <w:rFonts w:ascii="Arial Narrow" w:hAnsi="Arial Narrow" w:cs="Arial"/>
          <w:bCs/>
          <w:iCs/>
        </w:rPr>
        <w:t>u</w:t>
      </w:r>
      <w:r w:rsidR="004B3654" w:rsidRPr="00F928EF">
        <w:rPr>
          <w:rFonts w:ascii="Arial Narrow" w:hAnsi="Arial Narrow" w:cs="Arial"/>
          <w:bCs/>
          <w:iCs/>
        </w:rPr>
        <w:t>, Svet</w:t>
      </w:r>
      <w:r w:rsidR="00563AAE" w:rsidRPr="00F928EF">
        <w:rPr>
          <w:rFonts w:ascii="Arial Narrow" w:hAnsi="Arial Narrow" w:cs="Arial"/>
          <w:bCs/>
          <w:iCs/>
        </w:rPr>
        <w:t>u</w:t>
      </w:r>
      <w:r w:rsidR="004B3654" w:rsidRPr="00F928EF">
        <w:rPr>
          <w:rFonts w:ascii="Arial Narrow" w:hAnsi="Arial Narrow" w:cs="Arial"/>
          <w:bCs/>
          <w:iCs/>
        </w:rPr>
        <w:t xml:space="preserve"> staršev in Svet</w:t>
      </w:r>
      <w:r w:rsidR="00563AAE" w:rsidRPr="00F928EF">
        <w:rPr>
          <w:rFonts w:ascii="Arial Narrow" w:hAnsi="Arial Narrow" w:cs="Arial"/>
          <w:bCs/>
          <w:iCs/>
        </w:rPr>
        <w:t>u</w:t>
      </w:r>
      <w:r w:rsidR="004B3654" w:rsidRPr="00F928EF">
        <w:rPr>
          <w:rFonts w:ascii="Arial Narrow" w:hAnsi="Arial Narrow" w:cs="Arial"/>
          <w:bCs/>
          <w:iCs/>
        </w:rPr>
        <w:t xml:space="preserve"> šole bo</w:t>
      </w:r>
      <w:r w:rsidR="008F276B" w:rsidRPr="00F928EF">
        <w:rPr>
          <w:rFonts w:ascii="Arial Narrow" w:hAnsi="Arial Narrow" w:cs="Arial"/>
          <w:bCs/>
          <w:iCs/>
        </w:rPr>
        <w:t>do</w:t>
      </w:r>
      <w:r w:rsidR="004B3654" w:rsidRPr="00F928EF">
        <w:rPr>
          <w:rFonts w:ascii="Arial Narrow" w:hAnsi="Arial Narrow" w:cs="Arial"/>
          <w:bCs/>
          <w:iCs/>
        </w:rPr>
        <w:t xml:space="preserve"> </w:t>
      </w:r>
      <w:r w:rsidR="00563AAE" w:rsidRPr="00F928EF">
        <w:rPr>
          <w:rFonts w:ascii="Arial Narrow" w:hAnsi="Arial Narrow" w:cs="Arial"/>
          <w:bCs/>
          <w:iCs/>
        </w:rPr>
        <w:t xml:space="preserve">podajali </w:t>
      </w:r>
      <w:r w:rsidR="004B3654" w:rsidRPr="00F928EF">
        <w:rPr>
          <w:rFonts w:ascii="Arial Narrow" w:hAnsi="Arial Narrow" w:cs="Arial"/>
          <w:bCs/>
          <w:iCs/>
        </w:rPr>
        <w:t>predloge, mnenja in pobude skupnosti ter jih seznanjal</w:t>
      </w:r>
      <w:r w:rsidR="008F276B" w:rsidRPr="00F928EF">
        <w:rPr>
          <w:rFonts w:ascii="Arial Narrow" w:hAnsi="Arial Narrow" w:cs="Arial"/>
          <w:bCs/>
          <w:iCs/>
        </w:rPr>
        <w:t>i</w:t>
      </w:r>
      <w:r w:rsidR="004B3654" w:rsidRPr="00F928EF">
        <w:rPr>
          <w:rFonts w:ascii="Arial Narrow" w:hAnsi="Arial Narrow" w:cs="Arial"/>
          <w:bCs/>
          <w:iCs/>
        </w:rPr>
        <w:t xml:space="preserve"> s svojimi stališči in odločitvami. Dijaki bodo lahko izdajali šolski časopis, druga gradiva, organizirali šolska društva, šolski radio in drugo, za kar bodo morali pridobiti </w:t>
      </w:r>
      <w:r w:rsidRPr="00F928EF">
        <w:rPr>
          <w:rFonts w:ascii="Arial Narrow" w:hAnsi="Arial Narrow" w:cs="Arial"/>
          <w:bCs/>
          <w:iCs/>
        </w:rPr>
        <w:t>ravnateljevo soglasje.</w:t>
      </w:r>
    </w:p>
    <w:p w14:paraId="0F3DDD34" w14:textId="3FEF5A30" w:rsidR="008F276B" w:rsidRPr="009E58CB" w:rsidRDefault="00D070FE" w:rsidP="001F0F20">
      <w:pPr>
        <w:jc w:val="both"/>
        <w:rPr>
          <w:rFonts w:ascii="Arial Narrow" w:hAnsi="Arial Narrow" w:cs="Arial"/>
          <w:bCs/>
          <w:i/>
          <w:iCs/>
          <w:sz w:val="20"/>
          <w:szCs w:val="20"/>
        </w:rPr>
      </w:pPr>
      <w:r w:rsidRPr="00F928EF">
        <w:rPr>
          <w:rFonts w:ascii="Arial Narrow" w:hAnsi="Arial Narrow" w:cs="Arial"/>
          <w:bCs/>
          <w:iCs/>
        </w:rPr>
        <w:t xml:space="preserve">Naloga šole </w:t>
      </w:r>
      <w:r w:rsidR="00563AAE" w:rsidRPr="00F928EF">
        <w:rPr>
          <w:rFonts w:ascii="Arial Narrow" w:hAnsi="Arial Narrow" w:cs="Arial"/>
          <w:bCs/>
          <w:iCs/>
        </w:rPr>
        <w:t>je</w:t>
      </w:r>
      <w:r w:rsidR="00E716DA" w:rsidRPr="00F928EF">
        <w:rPr>
          <w:rFonts w:ascii="Arial Narrow" w:hAnsi="Arial Narrow" w:cs="Arial"/>
          <w:bCs/>
          <w:iCs/>
        </w:rPr>
        <w:t>, da</w:t>
      </w:r>
      <w:r w:rsidR="003E337B" w:rsidRPr="00F928EF">
        <w:rPr>
          <w:rFonts w:ascii="Arial Narrow" w:hAnsi="Arial Narrow" w:cs="Arial"/>
          <w:bCs/>
          <w:iCs/>
        </w:rPr>
        <w:t xml:space="preserve"> zagotavlja osnovne pogoje za delo </w:t>
      </w:r>
      <w:r w:rsidR="0071140C" w:rsidRPr="00F928EF">
        <w:rPr>
          <w:rFonts w:ascii="Arial Narrow" w:hAnsi="Arial Narrow" w:cs="Arial"/>
          <w:bCs/>
          <w:iCs/>
        </w:rPr>
        <w:t>D</w:t>
      </w:r>
      <w:r w:rsidR="003E337B" w:rsidRPr="00F928EF">
        <w:rPr>
          <w:rFonts w:ascii="Arial Narrow" w:hAnsi="Arial Narrow" w:cs="Arial"/>
          <w:bCs/>
          <w:iCs/>
        </w:rPr>
        <w:t>ijaške skupnosti (npr. prostor in potrebne informacije), v kateri se dijakinj</w:t>
      </w:r>
      <w:r w:rsidR="00C10FDD" w:rsidRPr="00F928EF">
        <w:rPr>
          <w:rFonts w:ascii="Arial Narrow" w:hAnsi="Arial Narrow" w:cs="Arial"/>
          <w:bCs/>
          <w:iCs/>
        </w:rPr>
        <w:t>e in dijaki lahko združujejo in na tak način aktivno prispevajo</w:t>
      </w:r>
      <w:r w:rsidR="003E337B" w:rsidRPr="00F928EF">
        <w:rPr>
          <w:rFonts w:ascii="Arial Narrow" w:hAnsi="Arial Narrow" w:cs="Arial"/>
          <w:bCs/>
          <w:iCs/>
        </w:rPr>
        <w:t xml:space="preserve"> k boljš</w:t>
      </w:r>
      <w:r w:rsidR="00C10FDD" w:rsidRPr="00F928EF">
        <w:rPr>
          <w:rFonts w:ascii="Arial Narrow" w:hAnsi="Arial Narrow" w:cs="Arial"/>
          <w:bCs/>
          <w:iCs/>
        </w:rPr>
        <w:t xml:space="preserve">emu šolskemu sistemu </w:t>
      </w:r>
      <w:r w:rsidR="00C10FDD" w:rsidRPr="009E58CB">
        <w:rPr>
          <w:rFonts w:ascii="Arial Narrow" w:hAnsi="Arial Narrow" w:cs="Arial"/>
          <w:bCs/>
          <w:iCs/>
        </w:rPr>
        <w:t>in boljšim medsebojnim odnosom</w:t>
      </w:r>
      <w:r w:rsidR="003E337B" w:rsidRPr="009E58CB">
        <w:rPr>
          <w:rFonts w:ascii="Arial Narrow" w:hAnsi="Arial Narrow" w:cs="Arial"/>
          <w:bCs/>
          <w:iCs/>
        </w:rPr>
        <w:t xml:space="preserve"> med vsemi udeleženci izobraževalnega procesa.</w:t>
      </w:r>
      <w:r w:rsidR="008B2DC7" w:rsidRPr="009E58CB">
        <w:rPr>
          <w:rFonts w:ascii="Arial Narrow" w:hAnsi="Arial Narrow" w:cs="Arial"/>
          <w:bCs/>
          <w:iCs/>
        </w:rPr>
        <w:t xml:space="preserve"> V šolskem letu 20</w:t>
      </w:r>
      <w:r w:rsidR="00AF10AD" w:rsidRPr="009E58CB">
        <w:rPr>
          <w:rFonts w:ascii="Arial Narrow" w:hAnsi="Arial Narrow" w:cs="Arial"/>
          <w:bCs/>
          <w:iCs/>
        </w:rPr>
        <w:t>2</w:t>
      </w:r>
      <w:r w:rsidR="00563AAE" w:rsidRPr="009E58CB">
        <w:rPr>
          <w:rFonts w:ascii="Arial Narrow" w:hAnsi="Arial Narrow" w:cs="Arial"/>
          <w:bCs/>
          <w:iCs/>
        </w:rPr>
        <w:t>4</w:t>
      </w:r>
      <w:r w:rsidR="008B2DC7" w:rsidRPr="009E58CB">
        <w:rPr>
          <w:rFonts w:ascii="Arial Narrow" w:hAnsi="Arial Narrow" w:cs="Arial"/>
          <w:bCs/>
          <w:iCs/>
        </w:rPr>
        <w:t>/202</w:t>
      </w:r>
      <w:r w:rsidR="00563AAE" w:rsidRPr="009E58CB">
        <w:rPr>
          <w:rFonts w:ascii="Arial Narrow" w:hAnsi="Arial Narrow" w:cs="Arial"/>
          <w:bCs/>
          <w:iCs/>
        </w:rPr>
        <w:t>5</w:t>
      </w:r>
      <w:r w:rsidR="003E337B" w:rsidRPr="009E58CB">
        <w:rPr>
          <w:rFonts w:ascii="Arial Narrow" w:hAnsi="Arial Narrow" w:cs="Arial"/>
          <w:bCs/>
          <w:iCs/>
        </w:rPr>
        <w:t xml:space="preserve"> </w:t>
      </w:r>
      <w:r w:rsidR="005D5D54" w:rsidRPr="009E58CB">
        <w:rPr>
          <w:rFonts w:ascii="Arial Narrow" w:hAnsi="Arial Narrow" w:cs="Arial"/>
          <w:bCs/>
          <w:iCs/>
        </w:rPr>
        <w:t xml:space="preserve">bo </w:t>
      </w:r>
      <w:r w:rsidR="00563AAE" w:rsidRPr="009E58CB">
        <w:rPr>
          <w:rFonts w:ascii="Arial Narrow" w:hAnsi="Arial Narrow" w:cs="Arial"/>
          <w:bCs/>
          <w:iCs/>
        </w:rPr>
        <w:t xml:space="preserve">s strani učiteljev </w:t>
      </w:r>
      <w:r w:rsidR="003E337B" w:rsidRPr="009E58CB">
        <w:rPr>
          <w:rFonts w:ascii="Arial Narrow" w:hAnsi="Arial Narrow" w:cs="Arial"/>
          <w:bCs/>
          <w:iCs/>
        </w:rPr>
        <w:t>mentor</w:t>
      </w:r>
      <w:r w:rsidR="00563AAE" w:rsidRPr="009E58CB">
        <w:rPr>
          <w:rFonts w:ascii="Arial Narrow" w:hAnsi="Arial Narrow" w:cs="Arial"/>
          <w:bCs/>
          <w:iCs/>
        </w:rPr>
        <w:t>ica</w:t>
      </w:r>
      <w:r w:rsidR="005744FA" w:rsidRPr="009E58CB">
        <w:rPr>
          <w:rFonts w:ascii="Arial Narrow" w:hAnsi="Arial Narrow" w:cs="Arial"/>
          <w:bCs/>
          <w:iCs/>
        </w:rPr>
        <w:t xml:space="preserve">  skupnosti </w:t>
      </w:r>
      <w:r w:rsidR="00563AAE" w:rsidRPr="009E58CB">
        <w:rPr>
          <w:rFonts w:ascii="Arial Narrow" w:hAnsi="Arial Narrow" w:cs="Arial"/>
          <w:b/>
          <w:bCs/>
          <w:iCs/>
        </w:rPr>
        <w:t xml:space="preserve">Barbara </w:t>
      </w:r>
      <w:proofErr w:type="spellStart"/>
      <w:r w:rsidR="00563AAE" w:rsidRPr="009E58CB">
        <w:rPr>
          <w:rFonts w:ascii="Arial Narrow" w:hAnsi="Arial Narrow" w:cs="Arial"/>
          <w:b/>
          <w:bCs/>
          <w:iCs/>
        </w:rPr>
        <w:t>Štulac</w:t>
      </w:r>
      <w:proofErr w:type="spellEnd"/>
      <w:r w:rsidR="00BE05F0" w:rsidRPr="009E58CB">
        <w:rPr>
          <w:rFonts w:ascii="Arial Narrow" w:hAnsi="Arial Narrow" w:cs="Arial"/>
          <w:b/>
          <w:bCs/>
          <w:iCs/>
        </w:rPr>
        <w:t xml:space="preserve">, </w:t>
      </w:r>
      <w:r w:rsidR="00BE05F0" w:rsidRPr="009E58CB">
        <w:rPr>
          <w:rFonts w:ascii="Arial Narrow" w:hAnsi="Arial Narrow" w:cs="Arial"/>
          <w:bCs/>
          <w:iCs/>
        </w:rPr>
        <w:t>pred</w:t>
      </w:r>
      <w:r w:rsidR="00AD23EA" w:rsidRPr="009E58CB">
        <w:rPr>
          <w:rFonts w:ascii="Arial Narrow" w:hAnsi="Arial Narrow" w:cs="Arial"/>
          <w:bCs/>
          <w:iCs/>
        </w:rPr>
        <w:t xml:space="preserve">stavnica dijakov </w:t>
      </w:r>
      <w:r w:rsidR="00BE05F0" w:rsidRPr="009E58CB">
        <w:rPr>
          <w:rFonts w:ascii="Arial Narrow" w:hAnsi="Arial Narrow" w:cs="Arial"/>
          <w:bCs/>
          <w:iCs/>
        </w:rPr>
        <w:t>pa</w:t>
      </w:r>
      <w:r w:rsidR="000F591B" w:rsidRPr="009E58CB">
        <w:rPr>
          <w:rFonts w:ascii="Arial Narrow" w:hAnsi="Arial Narrow" w:cs="Arial"/>
          <w:b/>
          <w:bCs/>
          <w:iCs/>
        </w:rPr>
        <w:t xml:space="preserve"> </w:t>
      </w:r>
      <w:r w:rsidR="009E58CB" w:rsidRPr="009E58CB">
        <w:rPr>
          <w:rFonts w:ascii="Arial Narrow" w:hAnsi="Arial Narrow" w:cs="Arial"/>
          <w:b/>
          <w:bCs/>
          <w:iCs/>
        </w:rPr>
        <w:t xml:space="preserve">Medina </w:t>
      </w:r>
      <w:proofErr w:type="spellStart"/>
      <w:r w:rsidR="009E58CB" w:rsidRPr="009E58CB">
        <w:rPr>
          <w:rFonts w:ascii="Arial Narrow" w:hAnsi="Arial Narrow" w:cs="Arial"/>
          <w:b/>
          <w:bCs/>
          <w:iCs/>
        </w:rPr>
        <w:t>Trakić</w:t>
      </w:r>
      <w:proofErr w:type="spellEnd"/>
      <w:r w:rsidR="009E58CB" w:rsidRPr="009E58CB">
        <w:rPr>
          <w:rFonts w:ascii="Arial Narrow" w:hAnsi="Arial Narrow" w:cs="Arial"/>
          <w:b/>
          <w:bCs/>
          <w:iCs/>
        </w:rPr>
        <w:t>.</w:t>
      </w:r>
    </w:p>
    <w:p w14:paraId="70D1A9D8" w14:textId="77777777" w:rsidR="008F276B" w:rsidRPr="00717E6F" w:rsidRDefault="008F276B" w:rsidP="001F0F20">
      <w:pPr>
        <w:jc w:val="both"/>
        <w:rPr>
          <w:rFonts w:ascii="Arial Narrow" w:hAnsi="Arial Narrow" w:cs="Arial"/>
          <w:bCs/>
          <w:i/>
          <w:iCs/>
          <w:sz w:val="20"/>
          <w:szCs w:val="20"/>
        </w:rPr>
      </w:pPr>
    </w:p>
    <w:p w14:paraId="35C2F89B" w14:textId="7EF72CCA" w:rsidR="001F0F20" w:rsidRPr="00717E6F" w:rsidRDefault="008F276B" w:rsidP="001F0F20">
      <w:pPr>
        <w:pStyle w:val="Naslov3"/>
        <w:pBdr>
          <w:top w:val="single" w:sz="4" w:space="1" w:color="auto"/>
          <w:left w:val="single" w:sz="4" w:space="0" w:color="auto"/>
          <w:bottom w:val="single" w:sz="4" w:space="1" w:color="auto"/>
          <w:right w:val="single" w:sz="4" w:space="4" w:color="auto"/>
        </w:pBdr>
        <w:shd w:val="pct15" w:color="auto" w:fill="D9D9D9"/>
        <w:rPr>
          <w:rFonts w:ascii="Arial Narrow" w:hAnsi="Arial Narrow" w:cs="Arial"/>
          <w:sz w:val="23"/>
          <w:szCs w:val="23"/>
          <w:bdr w:val="single" w:sz="4" w:space="0" w:color="auto" w:frame="1"/>
        </w:rPr>
      </w:pPr>
      <w:r w:rsidRPr="00717E6F">
        <w:rPr>
          <w:rFonts w:ascii="Arial Narrow" w:hAnsi="Arial Narrow" w:cs="Arial"/>
        </w:rPr>
        <w:t>9</w:t>
      </w:r>
      <w:r w:rsidR="001F0F20" w:rsidRPr="00717E6F">
        <w:rPr>
          <w:rFonts w:ascii="Arial Narrow" w:hAnsi="Arial Narrow" w:cs="Arial"/>
        </w:rPr>
        <w:t xml:space="preserve"> ŠOLSKA PREHRANA</w:t>
      </w:r>
    </w:p>
    <w:p w14:paraId="13C82422" w14:textId="468C77FE" w:rsidR="001F0F20" w:rsidRDefault="001F0F20" w:rsidP="001F0F20">
      <w:pPr>
        <w:jc w:val="both"/>
        <w:rPr>
          <w:rFonts w:ascii="Arial Narrow" w:hAnsi="Arial Narrow" w:cs="Arial"/>
          <w:bCs/>
          <w:i/>
          <w:iCs/>
          <w:sz w:val="20"/>
          <w:szCs w:val="20"/>
        </w:rPr>
      </w:pPr>
    </w:p>
    <w:p w14:paraId="6F9E8923" w14:textId="2C642DC3" w:rsidR="0028243D" w:rsidRPr="009E58CB" w:rsidRDefault="0028243D" w:rsidP="009E58CB">
      <w:pPr>
        <w:jc w:val="both"/>
        <w:rPr>
          <w:rFonts w:ascii="Arial Narrow" w:hAnsi="Arial Narrow" w:cs="Arial"/>
          <w:bCs/>
          <w:iCs/>
        </w:rPr>
      </w:pPr>
      <w:r w:rsidRPr="009E58CB">
        <w:rPr>
          <w:rFonts w:ascii="Arial Narrow" w:hAnsi="Arial Narrow" w:cs="Arial"/>
          <w:bCs/>
          <w:iCs/>
        </w:rPr>
        <w:t>Država predpisuje, da šola za ceno 3,60 € omogoči topli oz. hladni zdrav obrok vsem srednješolcem. Hkrati omogoča popolno in delno subvencijo na podlagi odločbe Centra za socialno delo po državnih kriterijih. Šola bo skupaj s ponudnikom poskrbela, da bodo obroki sestavljeni po načinu zdrave prehrane, da bodo zagotovljeni napitki, higienski minimum, da bo vrednost ponudbe usklajena s ceno in bo evidenca malic točna (elektronsko vodena).</w:t>
      </w:r>
    </w:p>
    <w:p w14:paraId="16ABF58C" w14:textId="77777777" w:rsidR="00AD23EA" w:rsidRPr="009E58CB" w:rsidRDefault="00AD23EA" w:rsidP="009E58CB">
      <w:pPr>
        <w:jc w:val="both"/>
        <w:rPr>
          <w:rFonts w:ascii="Arial Narrow" w:hAnsi="Arial Narrow" w:cs="Arial"/>
          <w:bCs/>
          <w:iCs/>
        </w:rPr>
      </w:pPr>
      <w:r w:rsidRPr="009E58CB">
        <w:rPr>
          <w:rFonts w:ascii="Arial Narrow" w:hAnsi="Arial Narrow" w:cs="Arial"/>
          <w:bCs/>
          <w:iCs/>
        </w:rPr>
        <w:t xml:space="preserve">Za Šolski center Slovenj Gradec bo prehrano za dijakinje in dijake (v posebej pripravljeni menzi zgradbe NAMANOVA) v času rednega pouka ponujal Partner, d. o. o. </w:t>
      </w:r>
    </w:p>
    <w:p w14:paraId="0BA3201F" w14:textId="4D7CB0ED" w:rsidR="0028243D" w:rsidRPr="009E58CB" w:rsidRDefault="00AD23EA" w:rsidP="009E58CB">
      <w:pPr>
        <w:jc w:val="both"/>
        <w:rPr>
          <w:rFonts w:ascii="Arial Narrow" w:hAnsi="Arial Narrow" w:cs="Arial"/>
          <w:bCs/>
          <w:i/>
          <w:iCs/>
          <w:sz w:val="20"/>
          <w:szCs w:val="20"/>
        </w:rPr>
      </w:pPr>
      <w:r w:rsidRPr="009E58CB">
        <w:rPr>
          <w:rFonts w:ascii="Arial Narrow" w:hAnsi="Arial Narrow" w:cs="Arial"/>
          <w:bCs/>
          <w:iCs/>
        </w:rPr>
        <w:t xml:space="preserve">Logistika, povezana z malico, bo imela s šolskim pravilnikom natančno določena pravila (spletna stran ŠCSG). </w:t>
      </w:r>
      <w:r w:rsidR="0028243D" w:rsidRPr="009E58CB">
        <w:rPr>
          <w:rFonts w:ascii="Arial Narrow" w:hAnsi="Arial Narrow" w:cs="Arial"/>
          <w:bCs/>
          <w:iCs/>
        </w:rPr>
        <w:t>Kljub novi jedilnici in razdelilni kuhinji bodo dijakinje in dijaki v okviru šole malicali v prostorih ponudnika.</w:t>
      </w:r>
      <w:r w:rsidRPr="009E58CB">
        <w:rPr>
          <w:rFonts w:ascii="Arial Narrow" w:hAnsi="Arial Narrow" w:cs="Arial"/>
          <w:bCs/>
          <w:iCs/>
        </w:rPr>
        <w:t xml:space="preserve"> </w:t>
      </w:r>
      <w:r w:rsidR="0028243D" w:rsidRPr="009E58CB">
        <w:rPr>
          <w:rFonts w:ascii="Arial Narrow" w:hAnsi="Arial Narrow" w:cs="Arial"/>
          <w:bCs/>
          <w:iCs/>
        </w:rPr>
        <w:t>Takoj, ko bo mogoče, bo prehranjevanje poizkusno steklo znotraj novih šolskih prostorov</w:t>
      </w:r>
      <w:r w:rsidRPr="009E58CB">
        <w:rPr>
          <w:rFonts w:ascii="Arial Narrow" w:hAnsi="Arial Narrow" w:cs="Arial"/>
          <w:bCs/>
          <w:iCs/>
        </w:rPr>
        <w:t>.</w:t>
      </w:r>
    </w:p>
    <w:p w14:paraId="0C13FF42" w14:textId="0357190F" w:rsidR="0028243D" w:rsidRPr="009E58CB" w:rsidRDefault="0028243D" w:rsidP="009E58CB">
      <w:pPr>
        <w:jc w:val="both"/>
        <w:rPr>
          <w:rFonts w:ascii="Arial Narrow" w:hAnsi="Arial Narrow" w:cs="Arial"/>
          <w:bCs/>
          <w:iCs/>
        </w:rPr>
      </w:pPr>
      <w:r w:rsidRPr="009E58CB">
        <w:rPr>
          <w:rFonts w:ascii="Arial Narrow" w:hAnsi="Arial Narrow" w:cs="Arial"/>
          <w:bCs/>
          <w:iCs/>
        </w:rPr>
        <w:t xml:space="preserve">Šole ŠCSG so si čas malice terminsko razdelile in bodo le izjemoma posegale v razdelilne čase drugih šol. Malica za posamezno šolo </w:t>
      </w:r>
      <w:r w:rsidR="00AD23EA" w:rsidRPr="009E58CB">
        <w:rPr>
          <w:rFonts w:ascii="Arial Narrow" w:hAnsi="Arial Narrow" w:cs="Arial"/>
          <w:bCs/>
          <w:iCs/>
        </w:rPr>
        <w:t>ni</w:t>
      </w:r>
      <w:r w:rsidRPr="009E58CB">
        <w:rPr>
          <w:rFonts w:ascii="Arial Narrow" w:hAnsi="Arial Narrow" w:cs="Arial"/>
          <w:bCs/>
          <w:iCs/>
        </w:rPr>
        <w:t xml:space="preserve"> vedno ob istem času. Termini </w:t>
      </w:r>
      <w:r w:rsidR="00AD23EA" w:rsidRPr="009E58CB">
        <w:rPr>
          <w:rFonts w:ascii="Arial Narrow" w:hAnsi="Arial Narrow" w:cs="Arial"/>
          <w:bCs/>
          <w:iCs/>
        </w:rPr>
        <w:t>so dnevno</w:t>
      </w:r>
      <w:r w:rsidRPr="009E58CB">
        <w:rPr>
          <w:rFonts w:ascii="Arial Narrow" w:hAnsi="Arial Narrow" w:cs="Arial"/>
          <w:bCs/>
          <w:iCs/>
        </w:rPr>
        <w:t xml:space="preserve"> razdeljeni od 9. 30 do 12. 00.</w:t>
      </w:r>
    </w:p>
    <w:p w14:paraId="0767E667" w14:textId="37FEC0EE" w:rsidR="0028243D" w:rsidRPr="00F928EF" w:rsidRDefault="0028243D" w:rsidP="001F0F20">
      <w:pPr>
        <w:jc w:val="both"/>
        <w:rPr>
          <w:rFonts w:ascii="Arial Narrow" w:hAnsi="Arial Narrow" w:cs="Arial"/>
          <w:bCs/>
          <w:i/>
          <w:iCs/>
          <w:sz w:val="20"/>
          <w:szCs w:val="20"/>
        </w:rPr>
      </w:pPr>
    </w:p>
    <w:p w14:paraId="7ADC3517" w14:textId="77777777" w:rsidR="00EF4132" w:rsidRPr="00F928EF" w:rsidRDefault="00EF4132" w:rsidP="004B3654">
      <w:pPr>
        <w:jc w:val="both"/>
        <w:rPr>
          <w:rFonts w:ascii="Arial Narrow" w:hAnsi="Arial Narrow" w:cs="Arial"/>
          <w:bCs/>
          <w:i/>
          <w:iCs/>
          <w:sz w:val="20"/>
          <w:szCs w:val="20"/>
        </w:rPr>
      </w:pPr>
    </w:p>
    <w:p w14:paraId="3309ADA0" w14:textId="3989C747" w:rsidR="001F0F20" w:rsidRPr="00F928EF" w:rsidRDefault="009B153D" w:rsidP="001F0F20">
      <w:pPr>
        <w:pStyle w:val="Naslov2"/>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bCs/>
          <w:sz w:val="23"/>
          <w:szCs w:val="23"/>
        </w:rPr>
      </w:pPr>
      <w:r w:rsidRPr="00F928EF">
        <w:rPr>
          <w:rFonts w:ascii="Arial Narrow" w:hAnsi="Arial Narrow" w:cs="Arial"/>
          <w:b/>
          <w:bCs/>
          <w:sz w:val="23"/>
          <w:szCs w:val="23"/>
        </w:rPr>
        <w:t>10</w:t>
      </w:r>
      <w:r w:rsidR="001F0F20" w:rsidRPr="00F928EF">
        <w:rPr>
          <w:rFonts w:ascii="Arial Narrow" w:hAnsi="Arial Narrow" w:cs="Arial"/>
          <w:b/>
          <w:bCs/>
          <w:sz w:val="23"/>
          <w:szCs w:val="23"/>
        </w:rPr>
        <w:t xml:space="preserve"> ŠOLSKI SKLAD</w:t>
      </w:r>
    </w:p>
    <w:p w14:paraId="5B0E646F" w14:textId="5604AB18" w:rsidR="00AD23EA" w:rsidRPr="00F928EF" w:rsidRDefault="00AD23EA" w:rsidP="005C4E11">
      <w:pPr>
        <w:pStyle w:val="Telobesedila"/>
        <w:jc w:val="both"/>
        <w:rPr>
          <w:rFonts w:ascii="Arial Narrow" w:hAnsi="Arial Narrow" w:cs="Arial"/>
          <w:iCs w:val="0"/>
        </w:rPr>
      </w:pPr>
    </w:p>
    <w:p w14:paraId="391F5270" w14:textId="6A8B92FC" w:rsidR="005C4E11" w:rsidRPr="00F928EF" w:rsidRDefault="00311EAB" w:rsidP="005C4E11">
      <w:pPr>
        <w:pStyle w:val="Telobesedila"/>
        <w:jc w:val="both"/>
        <w:rPr>
          <w:rFonts w:ascii="Arial Narrow" w:hAnsi="Arial Narrow" w:cs="Arial"/>
          <w:b w:val="0"/>
          <w:bCs w:val="0"/>
          <w:i w:val="0"/>
        </w:rPr>
      </w:pPr>
      <w:r w:rsidRPr="00F928EF">
        <w:rPr>
          <w:rFonts w:ascii="Arial Narrow" w:hAnsi="Arial Narrow" w:cs="Arial"/>
          <w:iCs w:val="0"/>
        </w:rPr>
        <w:t>Znotraj šolskih pravilnikov je predpisano</w:t>
      </w:r>
      <w:r w:rsidR="00AD23EA" w:rsidRPr="00F928EF">
        <w:rPr>
          <w:rFonts w:ascii="Arial Narrow" w:hAnsi="Arial Narrow" w:cs="Arial"/>
          <w:iCs w:val="0"/>
        </w:rPr>
        <w:t>, da morajo v</w:t>
      </w:r>
      <w:r w:rsidR="001E071B" w:rsidRPr="00F928EF">
        <w:rPr>
          <w:rFonts w:ascii="Arial Narrow" w:hAnsi="Arial Narrow" w:cs="Arial"/>
          <w:iCs w:val="0"/>
        </w:rPr>
        <w:t>s</w:t>
      </w:r>
      <w:r w:rsidR="001D40CB" w:rsidRPr="00F928EF">
        <w:rPr>
          <w:rFonts w:ascii="Arial Narrow" w:hAnsi="Arial Narrow" w:cs="Arial"/>
          <w:iCs w:val="0"/>
        </w:rPr>
        <w:t>e srednje šole</w:t>
      </w:r>
      <w:r w:rsidR="00AD23EA" w:rsidRPr="00F928EF">
        <w:rPr>
          <w:rFonts w:ascii="Arial Narrow" w:hAnsi="Arial Narrow" w:cs="Arial"/>
          <w:iCs w:val="0"/>
        </w:rPr>
        <w:t xml:space="preserve"> </w:t>
      </w:r>
      <w:r w:rsidR="001E071B" w:rsidRPr="00F928EF">
        <w:rPr>
          <w:rFonts w:ascii="Arial Narrow" w:hAnsi="Arial Narrow" w:cs="Arial"/>
          <w:iCs w:val="0"/>
        </w:rPr>
        <w:t>imeti Šolski sklad, vplačilo sredstev</w:t>
      </w:r>
      <w:r w:rsidR="002C1F54" w:rsidRPr="00F928EF">
        <w:rPr>
          <w:rFonts w:ascii="Arial Narrow" w:hAnsi="Arial Narrow" w:cs="Arial"/>
          <w:iCs w:val="0"/>
        </w:rPr>
        <w:t>, ki jih prispevajo starši,</w:t>
      </w:r>
      <w:r w:rsidR="001E071B" w:rsidRPr="00F928EF">
        <w:rPr>
          <w:rFonts w:ascii="Arial Narrow" w:hAnsi="Arial Narrow" w:cs="Arial"/>
          <w:iCs w:val="0"/>
        </w:rPr>
        <w:t xml:space="preserve"> pa mora biti prostovoljno. </w:t>
      </w:r>
      <w:r w:rsidR="001F0F20" w:rsidRPr="00F928EF">
        <w:rPr>
          <w:rFonts w:ascii="Arial Narrow" w:hAnsi="Arial Narrow" w:cs="Arial"/>
          <w:b w:val="0"/>
        </w:rPr>
        <w:t>Javnim šo</w:t>
      </w:r>
      <w:r w:rsidR="000A0C91" w:rsidRPr="00F928EF">
        <w:rPr>
          <w:rFonts w:ascii="Arial Narrow" w:hAnsi="Arial Narrow" w:cs="Arial"/>
          <w:b w:val="0"/>
          <w:bCs w:val="0"/>
          <w:i w:val="0"/>
        </w:rPr>
        <w:t>lam zagotavlja</w:t>
      </w:r>
      <w:r w:rsidR="001F0F20" w:rsidRPr="00F928EF">
        <w:rPr>
          <w:rFonts w:ascii="Arial Narrow" w:hAnsi="Arial Narrow" w:cs="Arial"/>
        </w:rPr>
        <w:t xml:space="preserve"> </w:t>
      </w:r>
      <w:r w:rsidR="000A0C91" w:rsidRPr="00F928EF">
        <w:rPr>
          <w:rFonts w:ascii="Arial Narrow" w:hAnsi="Arial Narrow" w:cs="Arial"/>
          <w:b w:val="0"/>
          <w:bCs w:val="0"/>
          <w:i w:val="0"/>
        </w:rPr>
        <w:t>država</w:t>
      </w:r>
      <w:r w:rsidR="00A10DBD" w:rsidRPr="00F928EF">
        <w:rPr>
          <w:rFonts w:ascii="Arial Narrow" w:hAnsi="Arial Narrow" w:cs="Arial"/>
          <w:b w:val="0"/>
          <w:bCs w:val="0"/>
          <w:i w:val="0"/>
        </w:rPr>
        <w:t xml:space="preserve"> dovolj denar</w:t>
      </w:r>
      <w:r w:rsidR="009B153D" w:rsidRPr="00F928EF">
        <w:rPr>
          <w:rFonts w:ascii="Arial Narrow" w:hAnsi="Arial Narrow" w:cs="Arial"/>
          <w:b w:val="0"/>
          <w:bCs w:val="0"/>
          <w:i w:val="0"/>
        </w:rPr>
        <w:t xml:space="preserve">ja </w:t>
      </w:r>
      <w:r w:rsidR="000A0C91" w:rsidRPr="00F928EF">
        <w:rPr>
          <w:rFonts w:ascii="Arial Narrow" w:hAnsi="Arial Narrow" w:cs="Arial"/>
          <w:b w:val="0"/>
          <w:bCs w:val="0"/>
          <w:i w:val="0"/>
        </w:rPr>
        <w:t xml:space="preserve">za izvedbo osnovnega programa. </w:t>
      </w:r>
      <w:r w:rsidR="00A10DBD" w:rsidRPr="00F928EF">
        <w:rPr>
          <w:rFonts w:ascii="Arial Narrow" w:hAnsi="Arial Narrow" w:cs="Arial"/>
          <w:b w:val="0"/>
          <w:bCs w:val="0"/>
          <w:i w:val="0"/>
        </w:rPr>
        <w:t>N</w:t>
      </w:r>
      <w:r w:rsidR="005C4E11" w:rsidRPr="00F928EF">
        <w:rPr>
          <w:rFonts w:ascii="Arial Narrow" w:hAnsi="Arial Narrow" w:cs="Arial"/>
          <w:b w:val="0"/>
          <w:bCs w:val="0"/>
          <w:i w:val="0"/>
        </w:rPr>
        <w:t xml:space="preserve">adstandardni del </w:t>
      </w:r>
      <w:r w:rsidR="00A10DBD" w:rsidRPr="00F928EF">
        <w:rPr>
          <w:rFonts w:ascii="Arial Narrow" w:hAnsi="Arial Narrow" w:cs="Arial"/>
          <w:b w:val="0"/>
          <w:bCs w:val="0"/>
          <w:i w:val="0"/>
        </w:rPr>
        <w:t xml:space="preserve">pa si poskušajo šole </w:t>
      </w:r>
      <w:r w:rsidR="005C4E11" w:rsidRPr="00F928EF">
        <w:rPr>
          <w:rFonts w:ascii="Arial Narrow" w:hAnsi="Arial Narrow" w:cs="Arial"/>
          <w:b w:val="0"/>
          <w:bCs w:val="0"/>
          <w:i w:val="0"/>
        </w:rPr>
        <w:t xml:space="preserve">prislužiti z izobraževanjem odraslih v rednih programih, </w:t>
      </w:r>
      <w:r w:rsidR="0071140C" w:rsidRPr="00F928EF">
        <w:rPr>
          <w:rFonts w:ascii="Arial Narrow" w:hAnsi="Arial Narrow" w:cs="Arial"/>
          <w:b w:val="0"/>
          <w:bCs w:val="0"/>
          <w:i w:val="0"/>
        </w:rPr>
        <w:t xml:space="preserve">s </w:t>
      </w:r>
      <w:r w:rsidR="005C4E11" w:rsidRPr="00F928EF">
        <w:rPr>
          <w:rFonts w:ascii="Arial Narrow" w:hAnsi="Arial Narrow" w:cs="Arial"/>
          <w:b w:val="0"/>
          <w:bCs w:val="0"/>
          <w:i w:val="0"/>
        </w:rPr>
        <w:t>tečaji in z oddajanjem prostorov, s pomočjo sponzorjev, evropskih skladov ali do neke mere v okviru  sklada</w:t>
      </w:r>
      <w:r w:rsidRPr="00F928EF">
        <w:rPr>
          <w:rFonts w:ascii="Arial Narrow" w:hAnsi="Arial Narrow" w:cs="Arial"/>
          <w:b w:val="0"/>
          <w:bCs w:val="0"/>
          <w:i w:val="0"/>
        </w:rPr>
        <w:t>,</w:t>
      </w:r>
      <w:r w:rsidR="005C4E11" w:rsidRPr="00F928EF">
        <w:rPr>
          <w:rFonts w:ascii="Arial Narrow" w:hAnsi="Arial Narrow" w:cs="Arial"/>
          <w:b w:val="0"/>
          <w:bCs w:val="0"/>
          <w:i w:val="0"/>
        </w:rPr>
        <w:t xml:space="preserve"> ki je bil </w:t>
      </w:r>
      <w:r w:rsidR="00AD23EA" w:rsidRPr="00F928EF">
        <w:rPr>
          <w:rFonts w:ascii="Arial Narrow" w:hAnsi="Arial Narrow" w:cs="Arial"/>
          <w:b w:val="0"/>
          <w:bCs w:val="0"/>
          <w:i w:val="0"/>
        </w:rPr>
        <w:t>na zdravstveni šoli vzpostavljen</w:t>
      </w:r>
      <w:r w:rsidR="005C4E11" w:rsidRPr="00F928EF">
        <w:rPr>
          <w:rFonts w:ascii="Arial Narrow" w:hAnsi="Arial Narrow" w:cs="Arial"/>
          <w:b w:val="0"/>
          <w:bCs w:val="0"/>
          <w:i w:val="0"/>
        </w:rPr>
        <w:t xml:space="preserve"> že v  šolskem letu 1997/98 (4. 12. 1997</w:t>
      </w:r>
      <w:r w:rsidR="003D5037" w:rsidRPr="00F928EF">
        <w:rPr>
          <w:rFonts w:ascii="Arial Narrow" w:hAnsi="Arial Narrow" w:cs="Arial"/>
          <w:b w:val="0"/>
          <w:bCs w:val="0"/>
          <w:i w:val="0"/>
        </w:rPr>
        <w:t xml:space="preserve"> </w:t>
      </w:r>
      <w:r w:rsidR="009D4A47" w:rsidRPr="00F928EF">
        <w:rPr>
          <w:rFonts w:ascii="Arial Narrow" w:hAnsi="Arial Narrow" w:cs="Arial"/>
          <w:b w:val="0"/>
          <w:bCs w:val="0"/>
          <w:i w:val="0"/>
        </w:rPr>
        <w:t>in</w:t>
      </w:r>
      <w:r w:rsidR="005C4E11" w:rsidRPr="00F928EF">
        <w:rPr>
          <w:rFonts w:ascii="Arial Narrow" w:hAnsi="Arial Narrow" w:cs="Arial"/>
          <w:b w:val="0"/>
          <w:bCs w:val="0"/>
          <w:i w:val="0"/>
        </w:rPr>
        <w:t xml:space="preserve"> ga je potrdil Svet staršev Sredn</w:t>
      </w:r>
      <w:r w:rsidR="009D4A47" w:rsidRPr="00F928EF">
        <w:rPr>
          <w:rFonts w:ascii="Arial Narrow" w:hAnsi="Arial Narrow" w:cs="Arial"/>
          <w:b w:val="0"/>
          <w:bCs w:val="0"/>
          <w:i w:val="0"/>
        </w:rPr>
        <w:t>je strokovne zdravstvene šole ter</w:t>
      </w:r>
      <w:r w:rsidR="005C4E11" w:rsidRPr="00F928EF">
        <w:rPr>
          <w:rFonts w:ascii="Arial Narrow" w:hAnsi="Arial Narrow" w:cs="Arial"/>
          <w:b w:val="0"/>
          <w:bCs w:val="0"/>
          <w:i w:val="0"/>
        </w:rPr>
        <w:t xml:space="preserve"> 6. 12. 1997 </w:t>
      </w:r>
      <w:r w:rsidR="009D4A47" w:rsidRPr="00F928EF">
        <w:rPr>
          <w:rFonts w:ascii="Arial Narrow" w:hAnsi="Arial Narrow" w:cs="Arial"/>
          <w:b w:val="0"/>
          <w:bCs w:val="0"/>
          <w:i w:val="0"/>
        </w:rPr>
        <w:t xml:space="preserve">še </w:t>
      </w:r>
      <w:r w:rsidR="005C4E11" w:rsidRPr="00F928EF">
        <w:rPr>
          <w:rFonts w:ascii="Arial Narrow" w:hAnsi="Arial Narrow" w:cs="Arial"/>
          <w:b w:val="0"/>
          <w:bCs w:val="0"/>
          <w:i w:val="0"/>
        </w:rPr>
        <w:t xml:space="preserve">Svet zavoda Šolskega centra).  </w:t>
      </w:r>
    </w:p>
    <w:p w14:paraId="56659C65" w14:textId="79DB2DD6" w:rsidR="00EF4132" w:rsidRPr="00F928EF" w:rsidRDefault="000A0C91" w:rsidP="000A0C91">
      <w:pPr>
        <w:pStyle w:val="Telobesedila-zamik"/>
        <w:ind w:left="0"/>
        <w:jc w:val="both"/>
        <w:rPr>
          <w:rFonts w:ascii="Arial Narrow" w:hAnsi="Arial Narrow" w:cs="Arial"/>
          <w:iCs/>
          <w:color w:val="FF0000"/>
        </w:rPr>
      </w:pPr>
      <w:r w:rsidRPr="00F928EF">
        <w:rPr>
          <w:rFonts w:ascii="Arial Narrow" w:hAnsi="Arial Narrow" w:cs="Arial"/>
          <w:iCs/>
        </w:rPr>
        <w:t xml:space="preserve">Vsa zbrana  sredstva </w:t>
      </w:r>
      <w:r w:rsidR="001E071B" w:rsidRPr="00F928EF">
        <w:rPr>
          <w:rFonts w:ascii="Arial Narrow" w:hAnsi="Arial Narrow" w:cs="Arial"/>
          <w:iCs/>
        </w:rPr>
        <w:t>iz</w:t>
      </w:r>
      <w:r w:rsidRPr="00F928EF">
        <w:rPr>
          <w:rFonts w:ascii="Arial Narrow" w:hAnsi="Arial Narrow" w:cs="Arial"/>
          <w:iCs/>
        </w:rPr>
        <w:t xml:space="preserve"> sklad</w:t>
      </w:r>
      <w:r w:rsidR="001E071B" w:rsidRPr="00F928EF">
        <w:rPr>
          <w:rFonts w:ascii="Arial Narrow" w:hAnsi="Arial Narrow" w:cs="Arial"/>
          <w:iCs/>
        </w:rPr>
        <w:t>a</w:t>
      </w:r>
      <w:r w:rsidRPr="00F928EF">
        <w:rPr>
          <w:rFonts w:ascii="Arial Narrow" w:hAnsi="Arial Narrow" w:cs="Arial"/>
          <w:iCs/>
        </w:rPr>
        <w:t xml:space="preserve"> so </w:t>
      </w:r>
      <w:r w:rsidR="009D4A47" w:rsidRPr="00F928EF">
        <w:rPr>
          <w:rFonts w:ascii="Arial Narrow" w:hAnsi="Arial Narrow" w:cs="Arial"/>
          <w:iCs/>
        </w:rPr>
        <w:t xml:space="preserve">strogo </w:t>
      </w:r>
      <w:r w:rsidRPr="00F928EF">
        <w:rPr>
          <w:rFonts w:ascii="Arial Narrow" w:hAnsi="Arial Narrow" w:cs="Arial"/>
          <w:iCs/>
        </w:rPr>
        <w:t xml:space="preserve">namenjena financiranju </w:t>
      </w:r>
      <w:r w:rsidR="009D4A47" w:rsidRPr="00F928EF">
        <w:rPr>
          <w:rFonts w:ascii="Arial Narrow" w:hAnsi="Arial Narrow" w:cs="Arial"/>
          <w:iCs/>
        </w:rPr>
        <w:t>dijaških aktivnosti in</w:t>
      </w:r>
      <w:r w:rsidRPr="00F928EF">
        <w:rPr>
          <w:rFonts w:ascii="Arial Narrow" w:hAnsi="Arial Narrow" w:cs="Arial"/>
          <w:iCs/>
        </w:rPr>
        <w:t xml:space="preserve"> nabavi dobri</w:t>
      </w:r>
      <w:r w:rsidR="009D4A47" w:rsidRPr="00F928EF">
        <w:rPr>
          <w:rFonts w:ascii="Arial Narrow" w:hAnsi="Arial Narrow" w:cs="Arial"/>
          <w:iCs/>
        </w:rPr>
        <w:t>n</w:t>
      </w:r>
      <w:r w:rsidR="00311EAB" w:rsidRPr="00F928EF">
        <w:rPr>
          <w:rFonts w:ascii="Arial Narrow" w:hAnsi="Arial Narrow" w:cs="Arial"/>
          <w:iCs/>
        </w:rPr>
        <w:t xml:space="preserve"> nadstandardne narave,</w:t>
      </w:r>
      <w:r w:rsidR="00011346" w:rsidRPr="00F928EF">
        <w:rPr>
          <w:rFonts w:ascii="Arial Narrow" w:hAnsi="Arial Narrow" w:cs="Arial"/>
          <w:iCs/>
        </w:rPr>
        <w:t xml:space="preserve"> </w:t>
      </w:r>
      <w:r w:rsidR="009D4A47" w:rsidRPr="00F928EF">
        <w:rPr>
          <w:rFonts w:ascii="Arial Narrow" w:hAnsi="Arial Narrow" w:cs="Arial"/>
          <w:iCs/>
        </w:rPr>
        <w:t xml:space="preserve">ki jih ne </w:t>
      </w:r>
      <w:r w:rsidR="00311EAB" w:rsidRPr="00F928EF">
        <w:rPr>
          <w:rFonts w:ascii="Arial Narrow" w:hAnsi="Arial Narrow" w:cs="Arial"/>
          <w:iCs/>
        </w:rPr>
        <w:t>financira država.</w:t>
      </w:r>
      <w:r w:rsidR="00A10DBD" w:rsidRPr="00F928EF">
        <w:rPr>
          <w:rFonts w:ascii="Arial Narrow" w:hAnsi="Arial Narrow" w:cs="Arial"/>
          <w:iCs/>
        </w:rPr>
        <w:t xml:space="preserve"> Na naši šoli je zasnovan tako, da vse dijakinje in dijaki</w:t>
      </w:r>
      <w:r w:rsidR="0071140C" w:rsidRPr="00F928EF">
        <w:rPr>
          <w:rFonts w:ascii="Arial Narrow" w:hAnsi="Arial Narrow" w:cs="Arial"/>
          <w:iCs/>
        </w:rPr>
        <w:t>,</w:t>
      </w:r>
      <w:r w:rsidR="00A10DBD" w:rsidRPr="00F928EF">
        <w:rPr>
          <w:rFonts w:ascii="Arial Narrow" w:hAnsi="Arial Narrow" w:cs="Arial"/>
          <w:iCs/>
        </w:rPr>
        <w:t xml:space="preserve"> plačniki v času šolanja</w:t>
      </w:r>
      <w:r w:rsidR="0071140C" w:rsidRPr="00F928EF">
        <w:rPr>
          <w:rFonts w:ascii="Arial Narrow" w:hAnsi="Arial Narrow" w:cs="Arial"/>
          <w:iCs/>
        </w:rPr>
        <w:t>,</w:t>
      </w:r>
      <w:r w:rsidR="00A10DBD" w:rsidRPr="00F928EF">
        <w:rPr>
          <w:rFonts w:ascii="Arial Narrow" w:hAnsi="Arial Narrow" w:cs="Arial"/>
          <w:iCs/>
        </w:rPr>
        <w:t xml:space="preserve"> vsaj nekajkrat koristijo sredstva tega sklada (temelji na solidarnosti, ki je razlog, da naj bi</w:t>
      </w:r>
      <w:r w:rsidR="00311EAB" w:rsidRPr="00F928EF">
        <w:rPr>
          <w:rFonts w:ascii="Arial Narrow" w:hAnsi="Arial Narrow" w:cs="Arial"/>
          <w:iCs/>
        </w:rPr>
        <w:t>,</w:t>
      </w:r>
      <w:r w:rsidR="00A10DBD" w:rsidRPr="00F928EF">
        <w:rPr>
          <w:rFonts w:ascii="Arial Narrow" w:hAnsi="Arial Narrow" w:cs="Arial"/>
          <w:iCs/>
        </w:rPr>
        <w:t xml:space="preserve"> kljub prostovoljnosti</w:t>
      </w:r>
      <w:r w:rsidR="00A77A3B" w:rsidRPr="00F928EF">
        <w:rPr>
          <w:rFonts w:ascii="Arial Narrow" w:hAnsi="Arial Narrow" w:cs="Arial"/>
          <w:iCs/>
        </w:rPr>
        <w:t>, v</w:t>
      </w:r>
      <w:r w:rsidR="00A10DBD" w:rsidRPr="00F928EF">
        <w:rPr>
          <w:rFonts w:ascii="Arial Narrow" w:hAnsi="Arial Narrow" w:cs="Arial"/>
          <w:iCs/>
        </w:rPr>
        <w:t xml:space="preserve"> sklad vplača</w:t>
      </w:r>
      <w:r w:rsidR="00A77A3B" w:rsidRPr="00F928EF">
        <w:rPr>
          <w:rFonts w:ascii="Arial Narrow" w:hAnsi="Arial Narrow" w:cs="Arial"/>
          <w:iCs/>
        </w:rPr>
        <w:t>l</w:t>
      </w:r>
      <w:r w:rsidR="00A10DBD" w:rsidRPr="00F928EF">
        <w:rPr>
          <w:rFonts w:ascii="Arial Narrow" w:hAnsi="Arial Narrow" w:cs="Arial"/>
          <w:iCs/>
        </w:rPr>
        <w:t xml:space="preserve"> vsak dijak)</w:t>
      </w:r>
      <w:r w:rsidR="0071140C" w:rsidRPr="00F928EF">
        <w:rPr>
          <w:rFonts w:ascii="Arial Narrow" w:hAnsi="Arial Narrow" w:cs="Arial"/>
          <w:iCs/>
        </w:rPr>
        <w:t>.</w:t>
      </w:r>
      <w:r w:rsidR="00861C7D" w:rsidRPr="00F928EF">
        <w:rPr>
          <w:rFonts w:ascii="Arial Narrow" w:hAnsi="Arial Narrow" w:cs="Arial"/>
          <w:iCs/>
        </w:rPr>
        <w:t xml:space="preserve"> S strani šole sta poleg </w:t>
      </w:r>
      <w:r w:rsidR="00861C7D" w:rsidRPr="00F928EF">
        <w:rPr>
          <w:rFonts w:ascii="Arial Narrow" w:hAnsi="Arial Narrow" w:cs="Arial"/>
          <w:b/>
          <w:iCs/>
        </w:rPr>
        <w:t>ravnatelja</w:t>
      </w:r>
      <w:r w:rsidR="00861C7D" w:rsidRPr="00F928EF">
        <w:rPr>
          <w:rFonts w:ascii="Arial Narrow" w:hAnsi="Arial Narrow" w:cs="Arial"/>
          <w:iCs/>
        </w:rPr>
        <w:t xml:space="preserve"> skrbnika sklada </w:t>
      </w:r>
      <w:r w:rsidR="00861C7D" w:rsidRPr="00F928EF">
        <w:rPr>
          <w:rFonts w:ascii="Arial Narrow" w:hAnsi="Arial Narrow" w:cs="Arial"/>
          <w:b/>
          <w:iCs/>
        </w:rPr>
        <w:t xml:space="preserve">še </w:t>
      </w:r>
      <w:r w:rsidR="00861C7D" w:rsidRPr="00F928EF">
        <w:rPr>
          <w:rFonts w:ascii="Arial Narrow" w:hAnsi="Arial Narrow" w:cs="Arial"/>
          <w:b/>
          <w:bCs/>
          <w:iCs/>
        </w:rPr>
        <w:t xml:space="preserve">Adolf Flis in </w:t>
      </w:r>
      <w:r w:rsidR="00C57B94" w:rsidRPr="00F928EF">
        <w:rPr>
          <w:rFonts w:ascii="Arial Narrow" w:hAnsi="Arial Narrow" w:cs="Arial"/>
          <w:b/>
          <w:bCs/>
          <w:iCs/>
        </w:rPr>
        <w:t>Bojana Štern</w:t>
      </w:r>
      <w:r w:rsidR="00C57B94" w:rsidRPr="00F928EF">
        <w:rPr>
          <w:rFonts w:ascii="Arial Narrow" w:hAnsi="Arial Narrow" w:cs="Arial"/>
          <w:bCs/>
          <w:iCs/>
        </w:rPr>
        <w:t>.</w:t>
      </w:r>
    </w:p>
    <w:p w14:paraId="32BF4DF5" w14:textId="77777777" w:rsidR="00EF4132" w:rsidRPr="00C2347A" w:rsidRDefault="00EF4132" w:rsidP="000A0C91">
      <w:pPr>
        <w:pStyle w:val="Telobesedila-zamik"/>
        <w:ind w:left="0"/>
        <w:jc w:val="both"/>
        <w:rPr>
          <w:rFonts w:ascii="Arial Narrow" w:hAnsi="Arial Narrow" w:cs="Arial"/>
          <w:iCs/>
          <w:highlight w:val="green"/>
        </w:rPr>
      </w:pPr>
    </w:p>
    <w:p w14:paraId="79082A66" w14:textId="01513773" w:rsidR="00A8571D" w:rsidRPr="009E58CB" w:rsidRDefault="00A8571D" w:rsidP="000A0C91">
      <w:pPr>
        <w:pStyle w:val="Telobesedila-zamik"/>
        <w:ind w:left="0"/>
        <w:jc w:val="both"/>
        <w:rPr>
          <w:rFonts w:ascii="Arial Narrow" w:hAnsi="Arial Narrow" w:cs="Arial"/>
          <w:iCs/>
        </w:rPr>
      </w:pPr>
      <w:r w:rsidRPr="009E58CB">
        <w:rPr>
          <w:rFonts w:ascii="Arial Narrow" w:hAnsi="Arial Narrow" w:cs="Arial"/>
          <w:iCs/>
        </w:rPr>
        <w:lastRenderedPageBreak/>
        <w:t xml:space="preserve">Prispevek v sklad za tekoče šolsko leto bo </w:t>
      </w:r>
      <w:r w:rsidR="001D40CB" w:rsidRPr="009E58CB">
        <w:rPr>
          <w:rFonts w:ascii="Arial Narrow" w:hAnsi="Arial Narrow" w:cs="Arial"/>
          <w:b/>
          <w:iCs/>
        </w:rPr>
        <w:t>30</w:t>
      </w:r>
      <w:r w:rsidR="006810B2" w:rsidRPr="009E58CB">
        <w:rPr>
          <w:rFonts w:ascii="Arial Narrow" w:hAnsi="Arial Narrow" w:cs="Arial"/>
          <w:b/>
          <w:iCs/>
        </w:rPr>
        <w:t xml:space="preserve"> </w:t>
      </w:r>
      <w:r w:rsidRPr="009E58CB">
        <w:rPr>
          <w:rFonts w:ascii="Arial Narrow" w:hAnsi="Arial Narrow" w:cs="Arial"/>
          <w:b/>
          <w:iCs/>
        </w:rPr>
        <w:t>€</w:t>
      </w:r>
      <w:r w:rsidRPr="009E58CB">
        <w:rPr>
          <w:rFonts w:ascii="Arial Narrow" w:hAnsi="Arial Narrow" w:cs="Arial"/>
          <w:iCs/>
        </w:rPr>
        <w:t xml:space="preserve"> in bo namenjen za:</w:t>
      </w:r>
    </w:p>
    <w:p w14:paraId="494F796B" w14:textId="3B293A74" w:rsidR="009D4A47" w:rsidRPr="009E58CB" w:rsidRDefault="00A77A3B" w:rsidP="009A04CC">
      <w:pPr>
        <w:pStyle w:val="Telobesedila-zamik"/>
        <w:numPr>
          <w:ilvl w:val="0"/>
          <w:numId w:val="5"/>
        </w:numPr>
        <w:rPr>
          <w:rFonts w:ascii="Arial Narrow" w:hAnsi="Arial Narrow" w:cs="Arial"/>
          <w:iCs/>
        </w:rPr>
      </w:pPr>
      <w:r w:rsidRPr="009E58CB">
        <w:rPr>
          <w:rFonts w:ascii="Arial Narrow" w:hAnsi="Arial Narrow" w:cs="Arial"/>
          <w:iCs/>
        </w:rPr>
        <w:t>D</w:t>
      </w:r>
      <w:r w:rsidR="009D4A47" w:rsidRPr="009E58CB">
        <w:rPr>
          <w:rFonts w:ascii="Arial Narrow" w:hAnsi="Arial Narrow" w:cs="Arial"/>
          <w:iCs/>
        </w:rPr>
        <w:t xml:space="preserve">elno </w:t>
      </w:r>
      <w:r w:rsidR="00011346" w:rsidRPr="009E58CB">
        <w:rPr>
          <w:rFonts w:ascii="Arial Narrow" w:hAnsi="Arial Narrow" w:cs="Arial"/>
          <w:iCs/>
        </w:rPr>
        <w:t>so</w:t>
      </w:r>
      <w:r w:rsidR="0071140C" w:rsidRPr="009E58CB">
        <w:rPr>
          <w:rFonts w:ascii="Arial Narrow" w:hAnsi="Arial Narrow" w:cs="Arial"/>
          <w:iCs/>
        </w:rPr>
        <w:t>financiranje</w:t>
      </w:r>
      <w:r w:rsidR="009D4A47" w:rsidRPr="009E58CB">
        <w:rPr>
          <w:rFonts w:ascii="Arial Narrow" w:hAnsi="Arial Narrow" w:cs="Arial"/>
          <w:iCs/>
        </w:rPr>
        <w:t xml:space="preserve"> raziskovalnih nalog ter športnih, kul</w:t>
      </w:r>
      <w:r w:rsidR="00011346" w:rsidRPr="009E58CB">
        <w:rPr>
          <w:rFonts w:ascii="Arial Narrow" w:hAnsi="Arial Narrow" w:cs="Arial"/>
          <w:iCs/>
        </w:rPr>
        <w:t>turnih in inte</w:t>
      </w:r>
      <w:r w:rsidR="0071140C" w:rsidRPr="009E58CB">
        <w:rPr>
          <w:rFonts w:ascii="Arial Narrow" w:hAnsi="Arial Narrow" w:cs="Arial"/>
          <w:iCs/>
        </w:rPr>
        <w:t>resnih dejavnosti, fotokopiranje, nabavo</w:t>
      </w:r>
      <w:r w:rsidR="00011346" w:rsidRPr="009E58CB">
        <w:rPr>
          <w:rFonts w:ascii="Arial Narrow" w:hAnsi="Arial Narrow" w:cs="Arial"/>
          <w:iCs/>
        </w:rPr>
        <w:t xml:space="preserve"> nadstandardnih učnih pripomočkov.</w:t>
      </w:r>
      <w:r w:rsidR="009D4A47" w:rsidRPr="009E58CB">
        <w:rPr>
          <w:rFonts w:ascii="Arial Narrow" w:hAnsi="Arial Narrow" w:cs="Arial"/>
          <w:iCs/>
        </w:rPr>
        <w:t xml:space="preserve"> </w:t>
      </w:r>
    </w:p>
    <w:p w14:paraId="08F1D9F6" w14:textId="18DEA1DA" w:rsidR="009D4A47" w:rsidRPr="009E58CB" w:rsidRDefault="00A77A3B" w:rsidP="009A04CC">
      <w:pPr>
        <w:pStyle w:val="Telobesedila-zamik"/>
        <w:numPr>
          <w:ilvl w:val="0"/>
          <w:numId w:val="5"/>
        </w:numPr>
        <w:rPr>
          <w:rFonts w:ascii="Arial Narrow" w:hAnsi="Arial Narrow" w:cs="Arial"/>
          <w:iCs/>
        </w:rPr>
      </w:pPr>
      <w:r w:rsidRPr="009E58CB">
        <w:rPr>
          <w:rFonts w:ascii="Arial Narrow" w:hAnsi="Arial Narrow" w:cs="Arial"/>
          <w:iCs/>
        </w:rPr>
        <w:t>D</w:t>
      </w:r>
      <w:r w:rsidR="009D4A47" w:rsidRPr="009E58CB">
        <w:rPr>
          <w:rFonts w:ascii="Arial Narrow" w:hAnsi="Arial Narrow" w:cs="Arial"/>
          <w:iCs/>
        </w:rPr>
        <w:t>el stro</w:t>
      </w:r>
      <w:r w:rsidR="00011346" w:rsidRPr="009E58CB">
        <w:rPr>
          <w:rFonts w:ascii="Arial Narrow" w:hAnsi="Arial Narrow" w:cs="Arial"/>
          <w:iCs/>
        </w:rPr>
        <w:t>škov pri dijaških zabavno – kulturnih dogodkih ali prireditvah.</w:t>
      </w:r>
    </w:p>
    <w:p w14:paraId="5302B17E" w14:textId="25F18ABA" w:rsidR="009D4A47" w:rsidRPr="009E58CB" w:rsidRDefault="00A77A3B" w:rsidP="009A04CC">
      <w:pPr>
        <w:pStyle w:val="Telobesedila-zamik"/>
        <w:numPr>
          <w:ilvl w:val="0"/>
          <w:numId w:val="5"/>
        </w:numPr>
        <w:rPr>
          <w:rFonts w:ascii="Arial Narrow" w:hAnsi="Arial Narrow" w:cs="Arial"/>
          <w:iCs/>
        </w:rPr>
      </w:pPr>
      <w:r w:rsidRPr="009E58CB">
        <w:rPr>
          <w:rFonts w:ascii="Arial Narrow" w:hAnsi="Arial Narrow" w:cs="Arial"/>
          <w:iCs/>
        </w:rPr>
        <w:t>D</w:t>
      </w:r>
      <w:r w:rsidR="0071140C" w:rsidRPr="009E58CB">
        <w:rPr>
          <w:rFonts w:ascii="Arial Narrow" w:hAnsi="Arial Narrow" w:cs="Arial"/>
          <w:iCs/>
        </w:rPr>
        <w:t>elno so</w:t>
      </w:r>
      <w:r w:rsidRPr="009E58CB">
        <w:rPr>
          <w:rFonts w:ascii="Arial Narrow" w:hAnsi="Arial Narrow" w:cs="Arial"/>
          <w:iCs/>
        </w:rPr>
        <w:t>financiranje</w:t>
      </w:r>
      <w:r w:rsidR="009D4A47" w:rsidRPr="009E58CB">
        <w:rPr>
          <w:rFonts w:ascii="Arial Narrow" w:hAnsi="Arial Narrow" w:cs="Arial"/>
          <w:iCs/>
        </w:rPr>
        <w:t xml:space="preserve"> za nagrade pri izjemnih dosežkih dijakinj in dijakov</w:t>
      </w:r>
      <w:r w:rsidR="009D4A47" w:rsidRPr="009E58CB">
        <w:rPr>
          <w:rFonts w:ascii="Arial Narrow" w:hAnsi="Arial Narrow" w:cs="Arial"/>
          <w:bCs/>
          <w:iCs/>
        </w:rPr>
        <w:t xml:space="preserve"> (del plačila nagradnega izleta najboljšemu razredu ob koncu prvega redovalnega obdobja oz. za</w:t>
      </w:r>
      <w:r w:rsidR="00D15073" w:rsidRPr="009E58CB">
        <w:rPr>
          <w:rFonts w:ascii="Arial Narrow" w:hAnsi="Arial Narrow" w:cs="Arial"/>
          <w:bCs/>
          <w:iCs/>
        </w:rPr>
        <w:t>služnim dijakinjam in dijakom).</w:t>
      </w:r>
    </w:p>
    <w:p w14:paraId="2960083D" w14:textId="77777777" w:rsidR="00524883" w:rsidRPr="0075219B" w:rsidRDefault="00524883" w:rsidP="001F0F20">
      <w:pPr>
        <w:pStyle w:val="Telobesedila-zamik"/>
        <w:ind w:left="420"/>
        <w:rPr>
          <w:rFonts w:ascii="Arial Narrow" w:hAnsi="Arial Narrow" w:cs="Arial"/>
          <w:iCs/>
        </w:rPr>
      </w:pPr>
    </w:p>
    <w:p w14:paraId="6428E15A" w14:textId="28BAF806" w:rsidR="001F0F20" w:rsidRPr="0075219B" w:rsidRDefault="009B153D"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rPr>
      </w:pPr>
      <w:r w:rsidRPr="0075219B">
        <w:rPr>
          <w:rFonts w:ascii="Arial Narrow" w:hAnsi="Arial Narrow" w:cs="Arial"/>
          <w:b/>
        </w:rPr>
        <w:t>11</w:t>
      </w:r>
      <w:r w:rsidR="001F0F20" w:rsidRPr="0075219B">
        <w:rPr>
          <w:rFonts w:ascii="Arial Narrow" w:hAnsi="Arial Narrow" w:cs="Arial"/>
          <w:b/>
        </w:rPr>
        <w:t xml:space="preserve"> STROKOVNO IZPOPOLNJEVANJE</w:t>
      </w:r>
    </w:p>
    <w:p w14:paraId="0F5A27B1" w14:textId="77777777" w:rsidR="001F0F20" w:rsidRPr="0075219B" w:rsidRDefault="001F0F20" w:rsidP="001F0F20">
      <w:pPr>
        <w:jc w:val="both"/>
        <w:rPr>
          <w:rFonts w:ascii="Arial Narrow" w:hAnsi="Arial Narrow" w:cs="Arial"/>
          <w:bCs/>
          <w:i/>
          <w:iCs/>
          <w:sz w:val="20"/>
          <w:szCs w:val="20"/>
        </w:rPr>
      </w:pPr>
    </w:p>
    <w:p w14:paraId="3844C8A0" w14:textId="77DC3163" w:rsidR="005B4F77" w:rsidRPr="00F928EF" w:rsidRDefault="00C2347A" w:rsidP="005B4F77">
      <w:pPr>
        <w:jc w:val="both"/>
        <w:rPr>
          <w:rFonts w:ascii="Arial Narrow" w:hAnsi="Arial Narrow" w:cs="Arial"/>
          <w:bCs/>
          <w:iCs/>
        </w:rPr>
      </w:pPr>
      <w:r w:rsidRPr="00F928EF">
        <w:rPr>
          <w:rFonts w:ascii="Arial Narrow" w:hAnsi="Arial Narrow" w:cs="Arial"/>
          <w:bCs/>
          <w:iCs/>
        </w:rPr>
        <w:t>Dodatno strokovno izpopolnjevanje učiteljev</w:t>
      </w:r>
      <w:r w:rsidR="005B4F77" w:rsidRPr="00F928EF">
        <w:rPr>
          <w:rFonts w:ascii="Arial Narrow" w:hAnsi="Arial Narrow" w:cs="Arial"/>
          <w:bCs/>
          <w:iCs/>
        </w:rPr>
        <w:t xml:space="preserve"> znotraj šolskega sistem</w:t>
      </w:r>
      <w:r w:rsidR="00AB3DDA" w:rsidRPr="00F928EF">
        <w:rPr>
          <w:rFonts w:ascii="Arial Narrow" w:hAnsi="Arial Narrow" w:cs="Arial"/>
          <w:bCs/>
          <w:iCs/>
        </w:rPr>
        <w:t>a je pomembno za dopolnjevanje znanj,</w:t>
      </w:r>
      <w:r w:rsidR="005B4F77" w:rsidRPr="00F928EF">
        <w:rPr>
          <w:rFonts w:ascii="Arial Narrow" w:hAnsi="Arial Narrow" w:cs="Arial"/>
          <w:bCs/>
          <w:iCs/>
        </w:rPr>
        <w:t xml:space="preserve"> osebnostno rast, je tudi pogoj za karierno rast ter napredovanja v nazive in plačilne razrede,</w:t>
      </w:r>
      <w:r w:rsidR="00AB3DDA" w:rsidRPr="00F928EF">
        <w:rPr>
          <w:rFonts w:ascii="Arial Narrow" w:hAnsi="Arial Narrow" w:cs="Arial"/>
          <w:bCs/>
          <w:iCs/>
        </w:rPr>
        <w:t xml:space="preserve"> in je nenazadnje koristno tudi za dijakinje in dijake.</w:t>
      </w:r>
      <w:r w:rsidR="005B4F77" w:rsidRPr="00F928EF">
        <w:rPr>
          <w:rFonts w:ascii="Arial Narrow" w:hAnsi="Arial Narrow" w:cs="Arial"/>
          <w:bCs/>
          <w:iCs/>
        </w:rPr>
        <w:t xml:space="preserve"> </w:t>
      </w:r>
      <w:r w:rsidR="00AB3DDA" w:rsidRPr="00F928EF">
        <w:rPr>
          <w:rFonts w:ascii="Arial Narrow" w:hAnsi="Arial Narrow" w:cs="Arial"/>
          <w:bCs/>
          <w:iCs/>
        </w:rPr>
        <w:t>D</w:t>
      </w:r>
      <w:r w:rsidR="005B4F77" w:rsidRPr="00F928EF">
        <w:rPr>
          <w:rFonts w:ascii="Arial Narrow" w:hAnsi="Arial Narrow" w:cs="Arial"/>
          <w:bCs/>
          <w:iCs/>
        </w:rPr>
        <w:t xml:space="preserve">elavcem pripada 5 dni za izobraževanja na leto (v to ne spadajo obvezna izobraževanja zapovedana s strani ministrstva in se jih bodo delavci dolžni udeležiti preko omenjene kvote). Financiranje je s strani šole omejeno in razdeljeno po prioritetah, delavci pa si lahko izobraževanje plačajo </w:t>
      </w:r>
      <w:r w:rsidR="00AB3DDA" w:rsidRPr="00F928EF">
        <w:rPr>
          <w:rFonts w:ascii="Arial Narrow" w:hAnsi="Arial Narrow" w:cs="Arial"/>
          <w:bCs/>
          <w:iCs/>
        </w:rPr>
        <w:t>tudi</w:t>
      </w:r>
      <w:r w:rsidR="00730F5A" w:rsidRPr="00F928EF">
        <w:rPr>
          <w:rFonts w:ascii="Arial Narrow" w:hAnsi="Arial Narrow" w:cs="Arial"/>
          <w:bCs/>
          <w:iCs/>
        </w:rPr>
        <w:t xml:space="preserve"> sami.</w:t>
      </w:r>
    </w:p>
    <w:p w14:paraId="3FB6790F" w14:textId="16D4091B" w:rsidR="001B4633" w:rsidRPr="009E58CB" w:rsidRDefault="005B4F77" w:rsidP="009E58CB">
      <w:pPr>
        <w:jc w:val="both"/>
        <w:rPr>
          <w:rFonts w:ascii="Arial Narrow" w:hAnsi="Arial Narrow" w:cs="Arial"/>
          <w:bCs/>
          <w:iCs/>
        </w:rPr>
      </w:pPr>
      <w:r w:rsidRPr="009E58CB">
        <w:rPr>
          <w:rFonts w:ascii="Arial Narrow" w:hAnsi="Arial Narrow" w:cs="Arial"/>
          <w:bCs/>
          <w:iCs/>
        </w:rPr>
        <w:t>Večina izobraževanj bo potekala z individualno udeležbo ali z udeležbo manjših skupin</w:t>
      </w:r>
      <w:r w:rsidR="00A77A3B" w:rsidRPr="009E58CB">
        <w:rPr>
          <w:rFonts w:ascii="Arial Narrow" w:hAnsi="Arial Narrow" w:cs="Arial"/>
          <w:bCs/>
          <w:iCs/>
        </w:rPr>
        <w:t>,</w:t>
      </w:r>
      <w:r w:rsidRPr="009E58CB">
        <w:rPr>
          <w:rFonts w:ascii="Arial Narrow" w:hAnsi="Arial Narrow" w:cs="Arial"/>
          <w:bCs/>
          <w:iCs/>
        </w:rPr>
        <w:t xml:space="preserve"> za področja, ki so koristna in v interesu večine zaposlenih, pa bomo skušali najeti strokovnjake (odvisno od cene) in pripraviti skupna izobraževanja na nivoju celotnega centra, za določena področja pa angažirali tudi lastne kadre na šoli … </w:t>
      </w:r>
      <w:r w:rsidR="001B4633" w:rsidRPr="009E58CB">
        <w:rPr>
          <w:rFonts w:ascii="Arial Narrow" w:hAnsi="Arial Narrow" w:cs="Arial"/>
          <w:bCs/>
          <w:iCs/>
        </w:rPr>
        <w:t>Spremenjeni družbeni tokovi vplivajo tudi na zaposlene v šolstvu in se kažejo v novih odnosih pri učiteljih, dijakih in starših, pojavljajo se nove oblike pritiskov, stresa in osebnih problemov, hkrati naravne katastrofe v obliki vremenskih ujm ali virusov zaznamuje trenutno časovno obdobje.  To so nastala dejstva, ki jih moramo sprejemati in hkrati znati prepoznati, jih reševati in kontrolirati ter narekujejo uporabo novih učnih metod, prijemov, tehnologij v šoli ter s tem posodobitev in prilagoditev pouka.</w:t>
      </w:r>
    </w:p>
    <w:p w14:paraId="1DAA51E0" w14:textId="30A2BF96" w:rsidR="00AB3DDA" w:rsidRPr="00717E6F" w:rsidRDefault="00AB3DDA" w:rsidP="009E58CB">
      <w:pPr>
        <w:jc w:val="both"/>
        <w:rPr>
          <w:rFonts w:ascii="Arial Narrow" w:hAnsi="Arial Narrow" w:cs="Arial"/>
          <w:bCs/>
          <w:iCs/>
        </w:rPr>
      </w:pPr>
      <w:r w:rsidRPr="009E58CB">
        <w:rPr>
          <w:rFonts w:ascii="Arial Narrow" w:hAnsi="Arial Narrow" w:cs="Arial"/>
          <w:bCs/>
          <w:iCs/>
        </w:rPr>
        <w:t xml:space="preserve">Izobraževanje delavcev bo po eni strani naravnano tako, da bodo le ti kos novim razmeram, po drugi pa </w:t>
      </w:r>
      <w:r w:rsidR="001B4633" w:rsidRPr="009E58CB">
        <w:rPr>
          <w:rFonts w:ascii="Arial Narrow" w:hAnsi="Arial Narrow" w:cs="Arial"/>
          <w:bCs/>
          <w:iCs/>
        </w:rPr>
        <w:t xml:space="preserve">bo </w:t>
      </w:r>
      <w:r w:rsidRPr="009E58CB">
        <w:rPr>
          <w:rFonts w:ascii="Arial Narrow" w:hAnsi="Arial Narrow" w:cs="Arial"/>
          <w:bCs/>
          <w:iCs/>
        </w:rPr>
        <w:t>izobraževanju, vezanem na stroko (študijske skupine, strokovna predavanja, prenova program</w:t>
      </w:r>
      <w:r w:rsidR="0030178C" w:rsidRPr="009E58CB">
        <w:rPr>
          <w:rFonts w:ascii="Arial Narrow" w:hAnsi="Arial Narrow" w:cs="Arial"/>
          <w:bCs/>
          <w:iCs/>
        </w:rPr>
        <w:t>ov</w:t>
      </w:r>
      <w:r w:rsidRPr="009E58CB">
        <w:rPr>
          <w:rFonts w:ascii="Arial Narrow" w:hAnsi="Arial Narrow" w:cs="Arial"/>
          <w:bCs/>
          <w:iCs/>
        </w:rPr>
        <w:t>,</w:t>
      </w:r>
      <w:r w:rsidR="0030178C" w:rsidRPr="009E58CB">
        <w:rPr>
          <w:rFonts w:ascii="Arial Narrow" w:hAnsi="Arial Narrow" w:cs="Arial"/>
          <w:bCs/>
          <w:iCs/>
        </w:rPr>
        <w:t xml:space="preserve"> </w:t>
      </w:r>
      <w:r w:rsidR="001B4633" w:rsidRPr="009E58CB">
        <w:rPr>
          <w:rFonts w:ascii="Arial Narrow" w:hAnsi="Arial Narrow" w:cs="Arial"/>
          <w:bCs/>
          <w:iCs/>
        </w:rPr>
        <w:t xml:space="preserve">nove tehnologije in tehnike </w:t>
      </w:r>
      <w:r w:rsidR="000F591B" w:rsidRPr="009E58CB">
        <w:rPr>
          <w:rFonts w:ascii="Arial Narrow" w:hAnsi="Arial Narrow" w:cs="Arial"/>
          <w:bCs/>
          <w:iCs/>
        </w:rPr>
        <w:t>poučevanja</w:t>
      </w:r>
      <w:r w:rsidRPr="009E58CB">
        <w:rPr>
          <w:rFonts w:ascii="Arial Narrow" w:hAnsi="Arial Narrow" w:cs="Arial"/>
          <w:bCs/>
          <w:iCs/>
        </w:rPr>
        <w:t>, poklicno maturo oz. zaključni izpit</w:t>
      </w:r>
      <w:r w:rsidR="0030178C" w:rsidRPr="009E58CB">
        <w:rPr>
          <w:rFonts w:ascii="Arial Narrow" w:hAnsi="Arial Narrow" w:cs="Arial"/>
          <w:bCs/>
          <w:iCs/>
        </w:rPr>
        <w:t>)</w:t>
      </w:r>
      <w:r w:rsidRPr="009E58CB">
        <w:rPr>
          <w:rFonts w:ascii="Arial Narrow" w:hAnsi="Arial Narrow" w:cs="Arial"/>
          <w:bCs/>
          <w:iCs/>
        </w:rPr>
        <w:t>…</w:t>
      </w:r>
    </w:p>
    <w:p w14:paraId="3415E330" w14:textId="77777777" w:rsidR="00AB5CFE" w:rsidRPr="00AB3DDA" w:rsidRDefault="00AB5CFE" w:rsidP="00AB5CFE">
      <w:pPr>
        <w:jc w:val="both"/>
        <w:rPr>
          <w:rFonts w:ascii="Arial Narrow" w:hAnsi="Arial Narrow" w:cs="Arial"/>
          <w:bCs/>
          <w:iCs/>
          <w:highlight w:val="green"/>
        </w:rPr>
      </w:pPr>
    </w:p>
    <w:p w14:paraId="6B5CAECE" w14:textId="1C8B64CE" w:rsidR="001F0F20" w:rsidRPr="00717E6F" w:rsidRDefault="001F0F20" w:rsidP="001F0F20">
      <w:pPr>
        <w:jc w:val="both"/>
        <w:rPr>
          <w:rFonts w:ascii="Arial Narrow" w:hAnsi="Arial Narrow" w:cs="Arial"/>
          <w:bCs/>
          <w:iCs/>
        </w:rPr>
      </w:pPr>
    </w:p>
    <w:p w14:paraId="5DAAF4AB" w14:textId="77777777" w:rsidR="001F0F20" w:rsidRPr="00717E6F" w:rsidRDefault="001F0F20" w:rsidP="001F0F20">
      <w:pPr>
        <w:rPr>
          <w:rFonts w:ascii="Arial Narrow" w:hAnsi="Arial Narrow" w:cs="Arial"/>
          <w:bCs/>
          <w:sz w:val="20"/>
          <w:szCs w:val="20"/>
        </w:rPr>
      </w:pPr>
    </w:p>
    <w:p w14:paraId="02792A41" w14:textId="059C3308" w:rsidR="001F0F20" w:rsidRPr="00717E6F" w:rsidRDefault="001F0F20" w:rsidP="001F0F20">
      <w:pPr>
        <w:pStyle w:val="Naslov2"/>
        <w:pBdr>
          <w:top w:val="single" w:sz="4" w:space="1" w:color="auto"/>
          <w:left w:val="single" w:sz="4" w:space="4" w:color="auto"/>
          <w:bottom w:val="single" w:sz="4" w:space="1" w:color="auto"/>
          <w:right w:val="single" w:sz="4" w:space="4" w:color="auto"/>
        </w:pBdr>
        <w:shd w:val="pct15" w:color="auto" w:fill="D9D9D9"/>
        <w:jc w:val="left"/>
        <w:rPr>
          <w:rFonts w:ascii="Arial Narrow" w:hAnsi="Arial Narrow" w:cs="Arial"/>
          <w:b/>
          <w:bCs/>
          <w:sz w:val="24"/>
          <w:szCs w:val="24"/>
        </w:rPr>
      </w:pPr>
      <w:r w:rsidRPr="00717E6F">
        <w:rPr>
          <w:rFonts w:ascii="Arial Narrow" w:hAnsi="Arial Narrow" w:cs="Arial"/>
          <w:b/>
          <w:bCs/>
          <w:sz w:val="24"/>
          <w:szCs w:val="24"/>
        </w:rPr>
        <w:t>12 SODELOVANJE S STARŠI</w:t>
      </w:r>
      <w:r w:rsidR="002773E8" w:rsidRPr="00717E6F">
        <w:rPr>
          <w:rFonts w:ascii="Arial Narrow" w:hAnsi="Arial Narrow" w:cs="Arial"/>
          <w:b/>
          <w:bCs/>
          <w:sz w:val="24"/>
          <w:szCs w:val="24"/>
        </w:rPr>
        <w:t>/</w:t>
      </w:r>
      <w:r w:rsidR="00C22AAD" w:rsidRPr="00717E6F">
        <w:rPr>
          <w:rFonts w:ascii="Arial Narrow" w:hAnsi="Arial Narrow" w:cs="Arial"/>
          <w:b/>
          <w:bCs/>
          <w:sz w:val="24"/>
          <w:szCs w:val="24"/>
        </w:rPr>
        <w:t>SKRBNIKI</w:t>
      </w:r>
    </w:p>
    <w:p w14:paraId="56161BB6" w14:textId="092396FF" w:rsidR="007707C1" w:rsidRPr="00F928EF" w:rsidRDefault="007016B1" w:rsidP="005C4217">
      <w:pPr>
        <w:pStyle w:val="Telobesedila2"/>
        <w:jc w:val="both"/>
        <w:rPr>
          <w:rFonts w:ascii="Arial Narrow" w:hAnsi="Arial Narrow" w:cs="Arial"/>
          <w:b/>
          <w:bCs/>
          <w:iCs/>
        </w:rPr>
      </w:pPr>
      <w:r w:rsidRPr="00F928EF">
        <w:rPr>
          <w:rFonts w:ascii="Arial Narrow" w:hAnsi="Arial Narrow" w:cs="Arial"/>
          <w:iCs/>
        </w:rPr>
        <w:t>Starše</w:t>
      </w:r>
      <w:r w:rsidR="000618C6" w:rsidRPr="00F928EF">
        <w:rPr>
          <w:rFonts w:ascii="Arial Narrow" w:hAnsi="Arial Narrow" w:cs="Arial"/>
          <w:iCs/>
        </w:rPr>
        <w:t xml:space="preserve"> se bomo</w:t>
      </w:r>
      <w:r w:rsidR="0078721D" w:rsidRPr="00F928EF">
        <w:rPr>
          <w:rFonts w:ascii="Arial Narrow" w:hAnsi="Arial Narrow" w:cs="Arial"/>
          <w:iCs/>
        </w:rPr>
        <w:t xml:space="preserve"> </w:t>
      </w:r>
      <w:r w:rsidRPr="00F928EF">
        <w:rPr>
          <w:rFonts w:ascii="Arial Narrow" w:hAnsi="Arial Narrow" w:cs="Arial"/>
          <w:iCs/>
        </w:rPr>
        <w:t xml:space="preserve">trudili </w:t>
      </w:r>
      <w:r w:rsidR="0078721D" w:rsidRPr="00F928EF">
        <w:rPr>
          <w:rFonts w:ascii="Arial Narrow" w:hAnsi="Arial Narrow" w:cs="Arial"/>
          <w:iCs/>
        </w:rPr>
        <w:t>pravočasno seznanjati o vseh pomembnih dogodkih na šoli, jih vabi</w:t>
      </w:r>
      <w:r w:rsidR="008D2234" w:rsidRPr="00F928EF">
        <w:rPr>
          <w:rFonts w:ascii="Arial Narrow" w:hAnsi="Arial Narrow" w:cs="Arial"/>
          <w:iCs/>
        </w:rPr>
        <w:t>li</w:t>
      </w:r>
      <w:r w:rsidR="0078721D" w:rsidRPr="00F928EF">
        <w:rPr>
          <w:rFonts w:ascii="Arial Narrow" w:hAnsi="Arial Narrow" w:cs="Arial"/>
          <w:iCs/>
        </w:rPr>
        <w:t xml:space="preserve"> na šolske prireditve, roditeljske sestanke, govorilne ure ter jim hkrati omogoča</w:t>
      </w:r>
      <w:r w:rsidR="008D2234" w:rsidRPr="00F928EF">
        <w:rPr>
          <w:rFonts w:ascii="Arial Narrow" w:hAnsi="Arial Narrow" w:cs="Arial"/>
          <w:iCs/>
        </w:rPr>
        <w:t>li</w:t>
      </w:r>
      <w:r w:rsidR="0078721D" w:rsidRPr="00F928EF">
        <w:rPr>
          <w:rFonts w:ascii="Arial Narrow" w:hAnsi="Arial Narrow" w:cs="Arial"/>
          <w:iCs/>
        </w:rPr>
        <w:t xml:space="preserve"> sodelova</w:t>
      </w:r>
      <w:r w:rsidR="00C61EBE" w:rsidRPr="00F928EF">
        <w:rPr>
          <w:rFonts w:ascii="Arial Narrow" w:hAnsi="Arial Narrow" w:cs="Arial"/>
          <w:iCs/>
        </w:rPr>
        <w:t>nje</w:t>
      </w:r>
      <w:r w:rsidR="0078721D" w:rsidRPr="00F928EF">
        <w:rPr>
          <w:rFonts w:ascii="Arial Narrow" w:hAnsi="Arial Narrow" w:cs="Arial"/>
          <w:iCs/>
        </w:rPr>
        <w:t xml:space="preserve"> v organih šole, jih prosi</w:t>
      </w:r>
      <w:r w:rsidR="00F26AA0" w:rsidRPr="00F928EF">
        <w:rPr>
          <w:rFonts w:ascii="Arial Narrow" w:hAnsi="Arial Narrow" w:cs="Arial"/>
          <w:iCs/>
        </w:rPr>
        <w:t>li</w:t>
      </w:r>
      <w:r w:rsidR="0078721D" w:rsidRPr="00F928EF">
        <w:rPr>
          <w:rFonts w:ascii="Arial Narrow" w:hAnsi="Arial Narrow" w:cs="Arial"/>
          <w:iCs/>
        </w:rPr>
        <w:t xml:space="preserve"> za pomoč pri organizaciji ter sponzoriranju prireditev ali projektov.</w:t>
      </w:r>
      <w:r w:rsidR="00C22AAD" w:rsidRPr="00F928EF">
        <w:rPr>
          <w:rFonts w:ascii="Arial Narrow" w:hAnsi="Arial Narrow" w:cs="Arial"/>
          <w:b/>
          <w:bCs/>
          <w:iCs/>
        </w:rPr>
        <w:t xml:space="preserve"> </w:t>
      </w:r>
      <w:r w:rsidRPr="00F928EF">
        <w:rPr>
          <w:rFonts w:ascii="Arial Narrow" w:hAnsi="Arial Narrow" w:cs="Arial"/>
          <w:iCs/>
        </w:rPr>
        <w:t>Starši ostajajo naši najpomembnejši partnerji v vzgojnem procesu, vsebine sodelovanja pa prijetne ali neprijetne.</w:t>
      </w:r>
      <w:r w:rsidRPr="00F928EF">
        <w:rPr>
          <w:rFonts w:ascii="Arial Narrow" w:hAnsi="Arial Narrow" w:cs="Arial"/>
          <w:b/>
          <w:bCs/>
          <w:iCs/>
        </w:rPr>
        <w:t xml:space="preserve"> Oboji se moramo zavedati, da</w:t>
      </w:r>
      <w:r w:rsidR="00B33000" w:rsidRPr="00F928EF">
        <w:rPr>
          <w:rFonts w:ascii="Arial Narrow" w:hAnsi="Arial Narrow" w:cs="Arial"/>
          <w:b/>
          <w:bCs/>
          <w:iCs/>
        </w:rPr>
        <w:t xml:space="preserve"> </w:t>
      </w:r>
      <w:r w:rsidR="00B33000" w:rsidRPr="00F928EF">
        <w:rPr>
          <w:rFonts w:ascii="Arial Narrow" w:hAnsi="Arial Narrow" w:cs="Arial"/>
          <w:iCs/>
        </w:rPr>
        <w:t>u</w:t>
      </w:r>
      <w:r w:rsidR="0078721D" w:rsidRPr="00F928EF">
        <w:rPr>
          <w:rFonts w:ascii="Arial Narrow" w:hAnsi="Arial Narrow" w:cs="Arial"/>
          <w:iCs/>
        </w:rPr>
        <w:t>čitelji</w:t>
      </w:r>
      <w:r w:rsidR="00C10FDD" w:rsidRPr="00F928EF">
        <w:rPr>
          <w:rFonts w:ascii="Arial Narrow" w:hAnsi="Arial Narrow" w:cs="Arial"/>
          <w:iCs/>
        </w:rPr>
        <w:t xml:space="preserve"> ne morejo nadomestiti staršev </w:t>
      </w:r>
      <w:r w:rsidR="00C22AAD" w:rsidRPr="00F928EF">
        <w:rPr>
          <w:rFonts w:ascii="Arial Narrow" w:hAnsi="Arial Narrow" w:cs="Arial"/>
          <w:iCs/>
        </w:rPr>
        <w:t xml:space="preserve">ali skrbnikov </w:t>
      </w:r>
      <w:r w:rsidR="00C10FDD" w:rsidRPr="00F928EF">
        <w:rPr>
          <w:rFonts w:ascii="Arial Narrow" w:hAnsi="Arial Narrow" w:cs="Arial"/>
          <w:iCs/>
        </w:rPr>
        <w:t xml:space="preserve">in le redna skrb </w:t>
      </w:r>
      <w:r w:rsidRPr="00F928EF">
        <w:rPr>
          <w:rFonts w:ascii="Arial Narrow" w:hAnsi="Arial Narrow" w:cs="Arial"/>
          <w:iCs/>
        </w:rPr>
        <w:t>staršev/skrbnikov</w:t>
      </w:r>
      <w:r w:rsidR="00C10FDD" w:rsidRPr="00F928EF">
        <w:rPr>
          <w:rFonts w:ascii="Arial Narrow" w:hAnsi="Arial Narrow" w:cs="Arial"/>
          <w:iCs/>
        </w:rPr>
        <w:t xml:space="preserve"> za otroka (dijaka) </w:t>
      </w:r>
      <w:r w:rsidR="000618C6" w:rsidRPr="00F928EF">
        <w:rPr>
          <w:rFonts w:ascii="Arial Narrow" w:hAnsi="Arial Narrow" w:cs="Arial"/>
          <w:iCs/>
        </w:rPr>
        <w:t xml:space="preserve">lahko </w:t>
      </w:r>
      <w:r w:rsidRPr="00F928EF">
        <w:rPr>
          <w:rFonts w:ascii="Arial Narrow" w:hAnsi="Arial Narrow" w:cs="Arial"/>
          <w:iCs/>
        </w:rPr>
        <w:t>omogoči</w:t>
      </w:r>
      <w:r w:rsidR="00C10FDD" w:rsidRPr="00F928EF">
        <w:rPr>
          <w:rFonts w:ascii="Arial Narrow" w:hAnsi="Arial Narrow" w:cs="Arial"/>
          <w:iCs/>
        </w:rPr>
        <w:t xml:space="preserve"> pogoje za dober učni uspeh ter dobre in odkrite odnose med vsemi vpletenimi v proces izobraževanja</w:t>
      </w:r>
      <w:r w:rsidR="00577133" w:rsidRPr="00F928EF">
        <w:rPr>
          <w:rFonts w:ascii="Arial Narrow" w:hAnsi="Arial Narrow" w:cs="Arial"/>
          <w:iCs/>
        </w:rPr>
        <w:t>, le dobra medsebojna komunikacija in neposreden stik omogoča</w:t>
      </w:r>
      <w:r w:rsidR="00C61EBE" w:rsidRPr="00F928EF">
        <w:rPr>
          <w:rFonts w:ascii="Arial Narrow" w:hAnsi="Arial Narrow" w:cs="Arial"/>
          <w:iCs/>
        </w:rPr>
        <w:t>ta</w:t>
      </w:r>
      <w:r w:rsidR="00577133" w:rsidRPr="00F928EF">
        <w:rPr>
          <w:rFonts w:ascii="Arial Narrow" w:hAnsi="Arial Narrow" w:cs="Arial"/>
          <w:iCs/>
        </w:rPr>
        <w:t xml:space="preserve"> pretok informacij v vse smeri in marsikdaj nakazuje</w:t>
      </w:r>
      <w:r w:rsidR="00C61EBE" w:rsidRPr="00F928EF">
        <w:rPr>
          <w:rFonts w:ascii="Arial Narrow" w:hAnsi="Arial Narrow" w:cs="Arial"/>
          <w:iCs/>
        </w:rPr>
        <w:t>ta</w:t>
      </w:r>
      <w:r w:rsidR="00577133" w:rsidRPr="00F928EF">
        <w:rPr>
          <w:rFonts w:ascii="Arial Narrow" w:hAnsi="Arial Narrow" w:cs="Arial"/>
          <w:iCs/>
        </w:rPr>
        <w:t xml:space="preserve"> možne rešitve problemov.</w:t>
      </w:r>
      <w:r w:rsidR="00C10FDD" w:rsidRPr="00F928EF">
        <w:rPr>
          <w:rFonts w:ascii="Arial Narrow" w:hAnsi="Arial Narrow" w:cs="Arial"/>
          <w:iCs/>
        </w:rPr>
        <w:t xml:space="preserve"> Nove tehnologije in »spletno« obveščanje staršev (spletne strani, e-redovalnica, obveščanje o izostankih</w:t>
      </w:r>
      <w:r w:rsidR="007707C1" w:rsidRPr="00F928EF">
        <w:rPr>
          <w:rFonts w:ascii="Arial Narrow" w:hAnsi="Arial Narrow" w:cs="Arial"/>
          <w:iCs/>
        </w:rPr>
        <w:t>, pouk na daljavo</w:t>
      </w:r>
      <w:r w:rsidR="009B153D" w:rsidRPr="00F928EF">
        <w:rPr>
          <w:rFonts w:ascii="Arial Narrow" w:hAnsi="Arial Narrow" w:cs="Arial"/>
          <w:iCs/>
        </w:rPr>
        <w:t xml:space="preserve"> </w:t>
      </w:r>
      <w:r w:rsidR="00C10FDD" w:rsidRPr="00F928EF">
        <w:rPr>
          <w:rFonts w:ascii="Arial Narrow" w:hAnsi="Arial Narrow" w:cs="Arial"/>
          <w:iCs/>
        </w:rPr>
        <w:t xml:space="preserve">…) </w:t>
      </w:r>
      <w:r w:rsidR="006810B2" w:rsidRPr="00F928EF">
        <w:rPr>
          <w:rFonts w:ascii="Arial Narrow" w:hAnsi="Arial Narrow" w:cs="Arial"/>
          <w:iCs/>
        </w:rPr>
        <w:t>so</w:t>
      </w:r>
      <w:r w:rsidR="00ED3B39" w:rsidRPr="00F928EF">
        <w:rPr>
          <w:rFonts w:ascii="Arial Narrow" w:hAnsi="Arial Narrow" w:cs="Arial"/>
          <w:iCs/>
        </w:rPr>
        <w:t xml:space="preserve"> </w:t>
      </w:r>
      <w:r w:rsidR="00C10FDD" w:rsidRPr="00F928EF">
        <w:rPr>
          <w:rFonts w:ascii="Arial Narrow" w:hAnsi="Arial Narrow" w:cs="Arial"/>
          <w:iCs/>
        </w:rPr>
        <w:t xml:space="preserve">le dobrodošel pripomoček, ki pa ne nadomesti rednega obiskovanja roditeljskih sestankov in govorilnih ur. </w:t>
      </w:r>
      <w:r w:rsidR="007707C1" w:rsidRPr="00F928EF">
        <w:rPr>
          <w:rFonts w:ascii="Arial Narrow" w:hAnsi="Arial Narrow" w:cs="Arial"/>
          <w:iCs/>
        </w:rPr>
        <w:t>Neglede na vrsto komunikacij</w:t>
      </w:r>
      <w:r w:rsidR="008D2234" w:rsidRPr="00F928EF">
        <w:rPr>
          <w:rFonts w:ascii="Arial Narrow" w:hAnsi="Arial Narrow" w:cs="Arial"/>
          <w:iCs/>
        </w:rPr>
        <w:t>e,</w:t>
      </w:r>
      <w:r w:rsidR="007707C1" w:rsidRPr="00F928EF">
        <w:rPr>
          <w:rFonts w:ascii="Arial Narrow" w:hAnsi="Arial Narrow" w:cs="Arial"/>
          <w:iCs/>
        </w:rPr>
        <w:t xml:space="preserve"> pa smo prepričani, </w:t>
      </w:r>
      <w:r w:rsidR="00C10FDD" w:rsidRPr="00F928EF">
        <w:rPr>
          <w:rFonts w:ascii="Arial Narrow" w:hAnsi="Arial Narrow" w:cs="Arial"/>
          <w:iCs/>
        </w:rPr>
        <w:t xml:space="preserve">da za otroka in njegov osebnostni razvoj </w:t>
      </w:r>
      <w:r w:rsidR="00AB5CFE" w:rsidRPr="00F928EF">
        <w:rPr>
          <w:rFonts w:ascii="Arial Narrow" w:hAnsi="Arial Narrow" w:cs="Arial"/>
          <w:iCs/>
        </w:rPr>
        <w:t>ni dobro</w:t>
      </w:r>
      <w:r w:rsidR="00C10FDD" w:rsidRPr="00F928EF">
        <w:rPr>
          <w:rFonts w:ascii="Arial Narrow" w:hAnsi="Arial Narrow" w:cs="Arial"/>
          <w:iCs/>
        </w:rPr>
        <w:t>, če ga pustimo z njegovimi problemi samega.</w:t>
      </w:r>
      <w:r w:rsidR="00C10FDD" w:rsidRPr="00F928EF">
        <w:rPr>
          <w:rFonts w:ascii="Arial Narrow" w:hAnsi="Arial Narrow" w:cs="Arial"/>
          <w:b/>
          <w:bCs/>
          <w:iCs/>
        </w:rPr>
        <w:t xml:space="preserve"> </w:t>
      </w:r>
    </w:p>
    <w:p w14:paraId="589879A9" w14:textId="1D4DCC4A" w:rsidR="001F0F20" w:rsidRPr="00F928EF" w:rsidRDefault="007707C1" w:rsidP="005C4217">
      <w:pPr>
        <w:pStyle w:val="Telobesedila2"/>
        <w:jc w:val="both"/>
        <w:rPr>
          <w:rFonts w:ascii="Arial Narrow" w:hAnsi="Arial Narrow" w:cs="Arial"/>
          <w:bCs/>
          <w:iCs/>
        </w:rPr>
      </w:pPr>
      <w:r w:rsidRPr="00F928EF">
        <w:rPr>
          <w:rFonts w:ascii="Arial Narrow" w:hAnsi="Arial Narrow" w:cs="Arial"/>
          <w:bCs/>
          <w:iCs/>
        </w:rPr>
        <w:t>P</w:t>
      </w:r>
      <w:r w:rsidR="0078721D" w:rsidRPr="00F928EF">
        <w:rPr>
          <w:rFonts w:ascii="Arial Narrow" w:hAnsi="Arial Narrow" w:cs="Arial"/>
          <w:bCs/>
          <w:iCs/>
        </w:rPr>
        <w:t>olnoletni</w:t>
      </w:r>
      <w:r w:rsidR="00933C59" w:rsidRPr="00F928EF">
        <w:rPr>
          <w:rFonts w:ascii="Arial Narrow" w:hAnsi="Arial Narrow" w:cs="Arial"/>
          <w:bCs/>
          <w:iCs/>
        </w:rPr>
        <w:t xml:space="preserve"> dijaki lahko s</w:t>
      </w:r>
      <w:r w:rsidRPr="00F928EF">
        <w:rPr>
          <w:rFonts w:ascii="Arial Narrow" w:hAnsi="Arial Narrow" w:cs="Arial"/>
          <w:bCs/>
          <w:iCs/>
        </w:rPr>
        <w:t xml:space="preserve"> posebno izjavo</w:t>
      </w:r>
      <w:r w:rsidR="000618C6" w:rsidRPr="00F928EF">
        <w:rPr>
          <w:rFonts w:ascii="Arial Narrow" w:hAnsi="Arial Narrow" w:cs="Arial"/>
          <w:bCs/>
          <w:iCs/>
        </w:rPr>
        <w:t xml:space="preserve"> prepreči</w:t>
      </w:r>
      <w:r w:rsidRPr="00F928EF">
        <w:rPr>
          <w:rFonts w:ascii="Arial Narrow" w:hAnsi="Arial Narrow" w:cs="Arial"/>
          <w:bCs/>
          <w:iCs/>
        </w:rPr>
        <w:t>jo</w:t>
      </w:r>
      <w:r w:rsidR="000618C6" w:rsidRPr="00F928EF">
        <w:rPr>
          <w:rFonts w:ascii="Arial Narrow" w:hAnsi="Arial Narrow" w:cs="Arial"/>
          <w:bCs/>
          <w:iCs/>
        </w:rPr>
        <w:t xml:space="preserve"> staršem in skrbnikom </w:t>
      </w:r>
      <w:r w:rsidR="0078721D" w:rsidRPr="00F928EF">
        <w:rPr>
          <w:rFonts w:ascii="Arial Narrow" w:hAnsi="Arial Narrow" w:cs="Arial"/>
          <w:bCs/>
          <w:iCs/>
        </w:rPr>
        <w:t>vpogled v</w:t>
      </w:r>
      <w:r w:rsidR="00A77A3B" w:rsidRPr="00F928EF">
        <w:rPr>
          <w:rFonts w:ascii="Arial Narrow" w:hAnsi="Arial Narrow" w:cs="Arial"/>
          <w:bCs/>
          <w:iCs/>
        </w:rPr>
        <w:t xml:space="preserve"> svoje</w:t>
      </w:r>
      <w:r w:rsidR="0078721D" w:rsidRPr="00F928EF">
        <w:rPr>
          <w:rFonts w:ascii="Arial Narrow" w:hAnsi="Arial Narrow" w:cs="Arial"/>
          <w:bCs/>
          <w:iCs/>
        </w:rPr>
        <w:t xml:space="preserve"> šolsko</w:t>
      </w:r>
      <w:r w:rsidR="00577133" w:rsidRPr="00F928EF">
        <w:rPr>
          <w:rFonts w:ascii="Arial Narrow" w:hAnsi="Arial Narrow" w:cs="Arial"/>
          <w:bCs/>
          <w:iCs/>
        </w:rPr>
        <w:t xml:space="preserve"> delo, </w:t>
      </w:r>
      <w:r w:rsidR="005C4217" w:rsidRPr="00F928EF">
        <w:rPr>
          <w:rFonts w:ascii="Arial Narrow" w:hAnsi="Arial Narrow" w:cs="Arial"/>
          <w:bCs/>
          <w:iCs/>
        </w:rPr>
        <w:t xml:space="preserve"> šola </w:t>
      </w:r>
      <w:r w:rsidRPr="00F928EF">
        <w:rPr>
          <w:rFonts w:ascii="Arial Narrow" w:hAnsi="Arial Narrow" w:cs="Arial"/>
          <w:bCs/>
          <w:iCs/>
        </w:rPr>
        <w:t xml:space="preserve">pa lahko </w:t>
      </w:r>
      <w:r w:rsidR="005C4217" w:rsidRPr="00F928EF">
        <w:rPr>
          <w:rFonts w:ascii="Arial Narrow" w:hAnsi="Arial Narrow" w:cs="Arial"/>
          <w:bCs/>
          <w:iCs/>
        </w:rPr>
        <w:t>kljub temu razkrije oziroma posreduje staršem podatke o odsotnosti dijaka, podatke o zaznanih hujših kršitvah šolskega reda in uvedenih postopkih vzgo</w:t>
      </w:r>
      <w:r w:rsidR="006810B2" w:rsidRPr="00F928EF">
        <w:rPr>
          <w:rFonts w:ascii="Arial Narrow" w:hAnsi="Arial Narrow" w:cs="Arial"/>
          <w:bCs/>
          <w:iCs/>
        </w:rPr>
        <w:t>jnega ukrepanja</w:t>
      </w:r>
      <w:r w:rsidR="005C4217" w:rsidRPr="00F928EF">
        <w:rPr>
          <w:rFonts w:ascii="Arial Narrow" w:hAnsi="Arial Narrow" w:cs="Arial"/>
          <w:bCs/>
          <w:iCs/>
        </w:rPr>
        <w:t xml:space="preserve"> ter tiste osebne podatke iz prvega odstavka tega člena, ki bi lahko imeli za posledico izgubo statusa dijaka zaradi negativnega učnega uspeha, izključitve ali izpisa iz šole. </w:t>
      </w:r>
    </w:p>
    <w:p w14:paraId="5AACC5B3" w14:textId="77777777" w:rsidR="005C4217" w:rsidRPr="00F928EF" w:rsidRDefault="005C4217" w:rsidP="005C4217">
      <w:pPr>
        <w:pStyle w:val="Telobesedila2"/>
        <w:jc w:val="both"/>
        <w:rPr>
          <w:rFonts w:ascii="Arial Narrow" w:hAnsi="Arial Narrow" w:cs="Arial"/>
          <w:b/>
          <w:bCs/>
          <w:iCs/>
        </w:rPr>
      </w:pPr>
    </w:p>
    <w:p w14:paraId="6C802F6B" w14:textId="77777777" w:rsidR="001F0F20" w:rsidRPr="00F928EF" w:rsidRDefault="001F0F20" w:rsidP="001F0F20">
      <w:pPr>
        <w:jc w:val="both"/>
        <w:rPr>
          <w:rFonts w:ascii="Arial Narrow" w:hAnsi="Arial Narrow" w:cs="Arial"/>
          <w:iCs/>
        </w:rPr>
      </w:pPr>
      <w:r w:rsidRPr="00F928EF">
        <w:rPr>
          <w:rFonts w:ascii="Arial Narrow" w:hAnsi="Arial Narrow" w:cs="Arial"/>
          <w:bCs/>
          <w:iCs/>
        </w:rPr>
        <w:t xml:space="preserve">Najpogostejše oblike sodelovanja in seznanjanja o dogodkih in uspehu bodo: </w:t>
      </w:r>
    </w:p>
    <w:p w14:paraId="0CA812B6" w14:textId="3D2846A5" w:rsidR="001F0F20" w:rsidRPr="00F928EF" w:rsidRDefault="001F0F20" w:rsidP="001F0F20">
      <w:pPr>
        <w:jc w:val="both"/>
        <w:rPr>
          <w:rFonts w:ascii="Arial Narrow" w:hAnsi="Arial Narrow" w:cs="Arial"/>
          <w:bCs/>
          <w:iCs/>
        </w:rPr>
      </w:pPr>
      <w:r w:rsidRPr="00F928EF">
        <w:rPr>
          <w:rFonts w:ascii="Arial Narrow" w:hAnsi="Arial Narrow" w:cs="Arial"/>
          <w:bCs/>
          <w:iCs/>
        </w:rPr>
        <w:t>- obvestila (pisno, oglasne deske, po telefonu, spletne</w:t>
      </w:r>
      <w:r w:rsidR="0035487F" w:rsidRPr="00F928EF">
        <w:rPr>
          <w:rFonts w:ascii="Arial Narrow" w:hAnsi="Arial Narrow" w:cs="Arial"/>
          <w:bCs/>
          <w:iCs/>
        </w:rPr>
        <w:t xml:space="preserve"> strani</w:t>
      </w:r>
      <w:r w:rsidR="006810B2" w:rsidRPr="00F928EF">
        <w:rPr>
          <w:rFonts w:ascii="Arial Narrow" w:hAnsi="Arial Narrow" w:cs="Arial"/>
          <w:bCs/>
          <w:iCs/>
        </w:rPr>
        <w:t>, radio, lokalna TV …),</w:t>
      </w:r>
    </w:p>
    <w:p w14:paraId="26E286E4" w14:textId="60FC3684" w:rsidR="0035487F" w:rsidRPr="00F928EF" w:rsidRDefault="0035487F" w:rsidP="001F0F20">
      <w:pPr>
        <w:jc w:val="both"/>
        <w:rPr>
          <w:rFonts w:ascii="Arial Narrow" w:hAnsi="Arial Narrow" w:cs="Arial"/>
          <w:bCs/>
          <w:iCs/>
        </w:rPr>
      </w:pPr>
      <w:r w:rsidRPr="00F928EF">
        <w:rPr>
          <w:rFonts w:ascii="Arial Narrow" w:hAnsi="Arial Narrow" w:cs="Arial"/>
          <w:bCs/>
          <w:iCs/>
        </w:rPr>
        <w:t xml:space="preserve">- </w:t>
      </w:r>
      <w:r w:rsidRPr="00F928EF">
        <w:rPr>
          <w:rFonts w:ascii="Arial Narrow" w:hAnsi="Arial Narrow" w:cs="Arial"/>
          <w:iCs/>
        </w:rPr>
        <w:t>dostop do e-redovalnice</w:t>
      </w:r>
      <w:r w:rsidR="00B33000" w:rsidRPr="00F928EF">
        <w:rPr>
          <w:rFonts w:ascii="Arial Narrow" w:hAnsi="Arial Narrow" w:cs="Arial"/>
          <w:iCs/>
        </w:rPr>
        <w:t xml:space="preserve"> in dnevnika</w:t>
      </w:r>
    </w:p>
    <w:p w14:paraId="5B5DAA33" w14:textId="30C41E09" w:rsidR="0035487F" w:rsidRPr="00F928EF" w:rsidRDefault="001F0F20" w:rsidP="001F0F20">
      <w:pPr>
        <w:jc w:val="both"/>
        <w:rPr>
          <w:rFonts w:ascii="Arial Narrow" w:hAnsi="Arial Narrow" w:cs="Arial"/>
          <w:bCs/>
          <w:iCs/>
        </w:rPr>
      </w:pPr>
      <w:r w:rsidRPr="00F928EF">
        <w:rPr>
          <w:rFonts w:ascii="Arial Narrow" w:hAnsi="Arial Narrow" w:cs="Arial"/>
          <w:bCs/>
          <w:iCs/>
        </w:rPr>
        <w:lastRenderedPageBreak/>
        <w:t>- govorilne u</w:t>
      </w:r>
      <w:r w:rsidR="006810B2" w:rsidRPr="00F928EF">
        <w:rPr>
          <w:rFonts w:ascii="Arial Narrow" w:hAnsi="Arial Narrow" w:cs="Arial"/>
          <w:bCs/>
          <w:iCs/>
        </w:rPr>
        <w:t>re (individualne ali skupinske),</w:t>
      </w:r>
    </w:p>
    <w:p w14:paraId="67990558" w14:textId="72BC9DC5" w:rsidR="00B33000" w:rsidRDefault="001F0F20" w:rsidP="00B33000">
      <w:pPr>
        <w:pStyle w:val="Telobesedila2"/>
        <w:jc w:val="both"/>
        <w:rPr>
          <w:rFonts w:ascii="Arial Narrow" w:hAnsi="Arial Narrow" w:cs="Arial"/>
          <w:b/>
          <w:bCs/>
          <w:i/>
          <w:iCs/>
        </w:rPr>
      </w:pPr>
      <w:r w:rsidRPr="00F928EF">
        <w:rPr>
          <w:rFonts w:ascii="Arial Narrow" w:hAnsi="Arial Narrow" w:cs="Arial"/>
          <w:bCs/>
          <w:iCs/>
        </w:rPr>
        <w:t>- r</w:t>
      </w:r>
      <w:r w:rsidR="00AF10AD" w:rsidRPr="00F928EF">
        <w:rPr>
          <w:rFonts w:ascii="Arial Narrow" w:hAnsi="Arial Narrow" w:cs="Arial"/>
          <w:bCs/>
          <w:iCs/>
        </w:rPr>
        <w:t>oditeljski sestanki (za posamez</w:t>
      </w:r>
      <w:r w:rsidRPr="00F928EF">
        <w:rPr>
          <w:rFonts w:ascii="Arial Narrow" w:hAnsi="Arial Narrow" w:cs="Arial"/>
          <w:bCs/>
          <w:iCs/>
        </w:rPr>
        <w:t>n</w:t>
      </w:r>
      <w:r w:rsidR="008208C1" w:rsidRPr="00F928EF">
        <w:rPr>
          <w:rFonts w:ascii="Arial Narrow" w:hAnsi="Arial Narrow" w:cs="Arial"/>
          <w:bCs/>
          <w:iCs/>
        </w:rPr>
        <w:t>i</w:t>
      </w:r>
      <w:r w:rsidRPr="00F928EF">
        <w:rPr>
          <w:rFonts w:ascii="Arial Narrow" w:hAnsi="Arial Narrow" w:cs="Arial"/>
          <w:bCs/>
          <w:iCs/>
        </w:rPr>
        <w:t xml:space="preserve"> razred ali skupni).</w:t>
      </w:r>
      <w:r w:rsidR="00B33000" w:rsidRPr="00717E6F">
        <w:rPr>
          <w:rFonts w:ascii="Arial Narrow" w:hAnsi="Arial Narrow" w:cs="Arial"/>
          <w:b/>
          <w:bCs/>
          <w:i/>
          <w:iCs/>
        </w:rPr>
        <w:t xml:space="preserve"> </w:t>
      </w:r>
    </w:p>
    <w:p w14:paraId="48FD80E8" w14:textId="77777777" w:rsidR="00F468F6" w:rsidRPr="00717E6F" w:rsidRDefault="00F468F6" w:rsidP="00B33000">
      <w:pPr>
        <w:pStyle w:val="Telobesedila2"/>
        <w:jc w:val="both"/>
        <w:rPr>
          <w:rFonts w:ascii="Arial Narrow" w:hAnsi="Arial Narrow" w:cs="Arial"/>
          <w:b/>
          <w:bCs/>
          <w:i/>
          <w:iCs/>
        </w:rPr>
      </w:pPr>
    </w:p>
    <w:p w14:paraId="286668E3" w14:textId="11BF2CAA" w:rsidR="001F0F20" w:rsidRPr="0075219B" w:rsidRDefault="001F0F20" w:rsidP="001F0F20">
      <w:pPr>
        <w:pStyle w:val="Telobesedila"/>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bCs w:val="0"/>
          <w:sz w:val="22"/>
          <w:szCs w:val="22"/>
        </w:rPr>
      </w:pPr>
      <w:r w:rsidRPr="0075219B">
        <w:rPr>
          <w:rFonts w:ascii="Arial Narrow" w:hAnsi="Arial Narrow" w:cs="Arial"/>
          <w:b w:val="0"/>
          <w:i w:val="0"/>
          <w:iCs w:val="0"/>
          <w:sz w:val="22"/>
          <w:szCs w:val="22"/>
        </w:rPr>
        <w:t>12.1 Roditeljski sestanki</w:t>
      </w:r>
    </w:p>
    <w:p w14:paraId="1D413FE7" w14:textId="1593F008" w:rsidR="00D032B8" w:rsidRPr="009E58CB" w:rsidRDefault="00D032B8" w:rsidP="00D032B8">
      <w:pPr>
        <w:pStyle w:val="Telobesedila"/>
        <w:jc w:val="both"/>
        <w:rPr>
          <w:rFonts w:ascii="Arial Narrow" w:hAnsi="Arial Narrow" w:cs="Arial"/>
          <w:b w:val="0"/>
          <w:bCs w:val="0"/>
          <w:i w:val="0"/>
        </w:rPr>
      </w:pPr>
      <w:r w:rsidRPr="009E58CB">
        <w:rPr>
          <w:rFonts w:ascii="Arial Narrow" w:hAnsi="Arial Narrow" w:cs="Arial"/>
          <w:b w:val="0"/>
          <w:bCs w:val="0"/>
          <w:i w:val="0"/>
        </w:rPr>
        <w:t xml:space="preserve">Pouk bo </w:t>
      </w:r>
      <w:r w:rsidR="00F468F6" w:rsidRPr="009E58CB">
        <w:rPr>
          <w:rFonts w:ascii="Arial Narrow" w:hAnsi="Arial Narrow" w:cs="Arial"/>
          <w:b w:val="0"/>
          <w:bCs w:val="0"/>
          <w:i w:val="0"/>
        </w:rPr>
        <w:t xml:space="preserve">po šolskem koledarju </w:t>
      </w:r>
      <w:r w:rsidRPr="009E58CB">
        <w:rPr>
          <w:rFonts w:ascii="Arial Narrow" w:hAnsi="Arial Narrow" w:cs="Arial"/>
          <w:b w:val="0"/>
          <w:bCs w:val="0"/>
          <w:i w:val="0"/>
        </w:rPr>
        <w:t xml:space="preserve">organiziran v dveh ocenjevalnih obdobjih s </w:t>
      </w:r>
      <w:r w:rsidR="00F468F6" w:rsidRPr="009E58CB">
        <w:rPr>
          <w:rFonts w:ascii="Arial Narrow" w:hAnsi="Arial Narrow" w:cs="Arial"/>
          <w:bCs w:val="0"/>
          <w:i w:val="0"/>
        </w:rPr>
        <w:t>petimi</w:t>
      </w:r>
      <w:r w:rsidRPr="009E58CB">
        <w:rPr>
          <w:rFonts w:ascii="Arial Narrow" w:hAnsi="Arial Narrow" w:cs="Arial"/>
          <w:b w:val="0"/>
          <w:bCs w:val="0"/>
          <w:i w:val="0"/>
        </w:rPr>
        <w:t xml:space="preserve"> termini skupnih govorilnih ur in najmanj dvema roditeljskima sestankoma za vsak oddelek, od katerih bo vsaj na enem prisoten ravnatelj (v prvem letniku bo to prvi sestanek, ko se seznani s starši novincev in predstavi delo na šoli, v drugem sestanek pred odhodom na večdnevno bivanje v šoli preživetja, v tretjem pred izbiro in odhodom na maturantsko ekskurzijo, v četrtem pa pred maturantskim plesom). </w:t>
      </w:r>
    </w:p>
    <w:p w14:paraId="6B3D501D" w14:textId="30AF46EC" w:rsidR="00D032B8" w:rsidRPr="009E58CB" w:rsidRDefault="00D032B8" w:rsidP="00D032B8">
      <w:pPr>
        <w:rPr>
          <w:rStyle w:val="Naslov1Znak"/>
          <w:rFonts w:cstheme="minorHAnsi"/>
        </w:rPr>
      </w:pPr>
      <w:r w:rsidRPr="009E58CB">
        <w:rPr>
          <w:rFonts w:ascii="Arial Narrow" w:hAnsi="Arial Narrow" w:cs="Arial"/>
          <w:b/>
          <w:iCs/>
        </w:rPr>
        <w:t>Prvi</w:t>
      </w:r>
      <w:r w:rsidRPr="009E58CB">
        <w:rPr>
          <w:rFonts w:ascii="Arial Narrow" w:hAnsi="Arial Narrow" w:cs="Arial"/>
          <w:iCs/>
        </w:rPr>
        <w:t xml:space="preserve"> niz sestankov bo med</w:t>
      </w:r>
      <w:r w:rsidRPr="009E58CB">
        <w:rPr>
          <w:rFonts w:ascii="Arial Narrow" w:hAnsi="Arial Narrow" w:cs="Arial"/>
          <w:b/>
          <w:iCs/>
        </w:rPr>
        <w:t xml:space="preserve"> 1</w:t>
      </w:r>
      <w:r w:rsidR="002B0E0E" w:rsidRPr="009E58CB">
        <w:rPr>
          <w:rFonts w:ascii="Arial Narrow" w:hAnsi="Arial Narrow" w:cs="Arial"/>
          <w:b/>
          <w:iCs/>
        </w:rPr>
        <w:t>6</w:t>
      </w:r>
      <w:r w:rsidRPr="009E58CB">
        <w:rPr>
          <w:rFonts w:ascii="Arial Narrow" w:hAnsi="Arial Narrow" w:cs="Arial"/>
          <w:b/>
          <w:iCs/>
        </w:rPr>
        <w:t>. septembrom in 1</w:t>
      </w:r>
      <w:r w:rsidR="00AF2FB8" w:rsidRPr="009E58CB">
        <w:rPr>
          <w:rFonts w:ascii="Arial Narrow" w:hAnsi="Arial Narrow" w:cs="Arial"/>
          <w:b/>
          <w:iCs/>
        </w:rPr>
        <w:t>8</w:t>
      </w:r>
      <w:r w:rsidRPr="009E58CB">
        <w:rPr>
          <w:rFonts w:ascii="Arial Narrow" w:hAnsi="Arial Narrow" w:cs="Arial"/>
          <w:b/>
          <w:iCs/>
        </w:rPr>
        <w:t>. oktobrom 202</w:t>
      </w:r>
      <w:r w:rsidR="002B0E0E" w:rsidRPr="009E58CB">
        <w:rPr>
          <w:rFonts w:ascii="Arial Narrow" w:hAnsi="Arial Narrow" w:cs="Arial"/>
          <w:b/>
          <w:iCs/>
        </w:rPr>
        <w:t>4</w:t>
      </w:r>
      <w:r w:rsidRPr="009E58CB">
        <w:rPr>
          <w:rFonts w:ascii="Arial Narrow" w:hAnsi="Arial Narrow" w:cs="Arial"/>
          <w:b/>
          <w:iCs/>
        </w:rPr>
        <w:t xml:space="preserve">, drugi </w:t>
      </w:r>
      <w:r w:rsidRPr="009E58CB">
        <w:rPr>
          <w:rFonts w:ascii="Arial Narrow" w:hAnsi="Arial Narrow" w:cs="Arial"/>
          <w:iCs/>
        </w:rPr>
        <w:t>pa</w:t>
      </w:r>
      <w:r w:rsidR="00606084" w:rsidRPr="009E58CB">
        <w:rPr>
          <w:rFonts w:ascii="Arial Narrow" w:hAnsi="Arial Narrow" w:cs="Arial"/>
          <w:iCs/>
        </w:rPr>
        <w:t xml:space="preserve"> </w:t>
      </w:r>
      <w:r w:rsidR="003C765B" w:rsidRPr="009E58CB">
        <w:rPr>
          <w:rFonts w:ascii="Arial Narrow" w:hAnsi="Arial Narrow" w:cs="Arial"/>
          <w:iCs/>
        </w:rPr>
        <w:t>b</w:t>
      </w:r>
      <w:r w:rsidR="00606084" w:rsidRPr="009E58CB">
        <w:rPr>
          <w:rFonts w:ascii="Arial Narrow" w:hAnsi="Arial Narrow" w:cs="Arial"/>
          <w:iCs/>
        </w:rPr>
        <w:t>o glede na vsebino</w:t>
      </w:r>
      <w:r w:rsidRPr="009E58CB">
        <w:rPr>
          <w:rFonts w:ascii="Arial Narrow" w:hAnsi="Arial Narrow" w:cs="Arial"/>
          <w:iCs/>
        </w:rPr>
        <w:t xml:space="preserve"> med</w:t>
      </w:r>
      <w:r w:rsidRPr="009E58CB">
        <w:rPr>
          <w:rFonts w:ascii="Arial Narrow" w:hAnsi="Arial Narrow" w:cs="Arial"/>
          <w:b/>
          <w:iCs/>
        </w:rPr>
        <w:t xml:space="preserve"> </w:t>
      </w:r>
      <w:r w:rsidR="00606084" w:rsidRPr="009E58CB">
        <w:rPr>
          <w:rFonts w:ascii="Arial Narrow" w:hAnsi="Arial Narrow" w:cs="Arial"/>
          <w:b/>
          <w:iCs/>
        </w:rPr>
        <w:t>20</w:t>
      </w:r>
      <w:r w:rsidRPr="009E58CB">
        <w:rPr>
          <w:rFonts w:ascii="Arial Narrow" w:hAnsi="Arial Narrow" w:cs="Arial"/>
          <w:b/>
          <w:iCs/>
        </w:rPr>
        <w:t xml:space="preserve">. januarjem in </w:t>
      </w:r>
      <w:r w:rsidR="00606084" w:rsidRPr="009E58CB">
        <w:rPr>
          <w:rFonts w:ascii="Arial Narrow" w:hAnsi="Arial Narrow" w:cs="Arial"/>
          <w:b/>
          <w:iCs/>
        </w:rPr>
        <w:t>16</w:t>
      </w:r>
      <w:r w:rsidR="00716B28" w:rsidRPr="009E58CB">
        <w:rPr>
          <w:rFonts w:ascii="Arial Narrow" w:hAnsi="Arial Narrow" w:cs="Arial"/>
          <w:b/>
          <w:iCs/>
        </w:rPr>
        <w:t>.</w:t>
      </w:r>
      <w:r w:rsidRPr="009E58CB">
        <w:rPr>
          <w:rFonts w:ascii="Arial Narrow" w:hAnsi="Arial Narrow" w:cs="Arial"/>
          <w:b/>
          <w:iCs/>
        </w:rPr>
        <w:t xml:space="preserve"> </w:t>
      </w:r>
      <w:r w:rsidR="00606084" w:rsidRPr="009E58CB">
        <w:rPr>
          <w:rFonts w:ascii="Arial Narrow" w:hAnsi="Arial Narrow" w:cs="Arial"/>
          <w:b/>
          <w:iCs/>
        </w:rPr>
        <w:t>majem</w:t>
      </w:r>
      <w:r w:rsidRPr="009E58CB">
        <w:rPr>
          <w:rFonts w:ascii="Arial Narrow" w:hAnsi="Arial Narrow" w:cs="Arial"/>
          <w:b/>
          <w:iCs/>
        </w:rPr>
        <w:t xml:space="preserve"> 202</w:t>
      </w:r>
      <w:r w:rsidR="00606084" w:rsidRPr="009E58CB">
        <w:rPr>
          <w:rFonts w:ascii="Arial Narrow" w:hAnsi="Arial Narrow" w:cs="Arial"/>
          <w:b/>
          <w:iCs/>
        </w:rPr>
        <w:t>5</w:t>
      </w:r>
      <w:r w:rsidRPr="009E58CB">
        <w:rPr>
          <w:rFonts w:ascii="Arial Narrow" w:hAnsi="Arial Narrow" w:cs="Arial"/>
          <w:b/>
          <w:iCs/>
        </w:rPr>
        <w:t>.</w:t>
      </w:r>
      <w:r w:rsidRPr="009E58CB">
        <w:rPr>
          <w:rStyle w:val="Naslov1Znak"/>
          <w:rFonts w:cstheme="minorHAnsi"/>
        </w:rPr>
        <w:t xml:space="preserve"> </w:t>
      </w:r>
    </w:p>
    <w:p w14:paraId="7BD2997D" w14:textId="7D91E5E0" w:rsidR="001F0F20" w:rsidRDefault="001F0F20" w:rsidP="001F0F20">
      <w:pPr>
        <w:pStyle w:val="Telobesedila"/>
        <w:jc w:val="both"/>
        <w:rPr>
          <w:rFonts w:ascii="Arial Narrow" w:hAnsi="Arial Narrow" w:cs="Arial"/>
          <w:b w:val="0"/>
          <w:bCs w:val="0"/>
          <w:sz w:val="20"/>
          <w:szCs w:val="20"/>
        </w:rPr>
      </w:pPr>
    </w:p>
    <w:p w14:paraId="598AB852" w14:textId="0A359360" w:rsidR="001F0F20" w:rsidRPr="00717E6F" w:rsidRDefault="001F0F20" w:rsidP="001F0F20">
      <w:pPr>
        <w:rPr>
          <w:rFonts w:ascii="Arial Narrow" w:hAnsi="Arial Narrow" w:cs="Arial"/>
          <w:b/>
          <w:bCs/>
          <w:sz w:val="23"/>
          <w:szCs w:val="23"/>
        </w:rPr>
      </w:pPr>
    </w:p>
    <w:p w14:paraId="39CE042C" w14:textId="21A26E21" w:rsidR="001F0F20" w:rsidRPr="00717E6F" w:rsidRDefault="006810B2"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Cs/>
          <w:sz w:val="23"/>
          <w:szCs w:val="23"/>
        </w:rPr>
      </w:pPr>
      <w:r w:rsidRPr="00717E6F">
        <w:rPr>
          <w:rFonts w:ascii="Arial Narrow" w:hAnsi="Arial Narrow" w:cs="Arial"/>
          <w:sz w:val="23"/>
          <w:szCs w:val="23"/>
        </w:rPr>
        <w:t xml:space="preserve">12.2 </w:t>
      </w:r>
      <w:r w:rsidR="001F0F20" w:rsidRPr="00717E6F">
        <w:rPr>
          <w:rFonts w:ascii="Arial Narrow" w:hAnsi="Arial Narrow" w:cs="Arial"/>
          <w:sz w:val="23"/>
          <w:szCs w:val="23"/>
        </w:rPr>
        <w:t>Govorilne ure in pomoč dijakom</w:t>
      </w:r>
    </w:p>
    <w:p w14:paraId="1D5156FA" w14:textId="40B61C67" w:rsidR="008A1B52" w:rsidRPr="009E58CB" w:rsidRDefault="00F468F6" w:rsidP="008A1B52">
      <w:pPr>
        <w:rPr>
          <w:rFonts w:ascii="Arial Narrow" w:hAnsi="Arial Narrow" w:cs="Arial"/>
          <w:bCs/>
          <w:iCs/>
        </w:rPr>
      </w:pPr>
      <w:r w:rsidRPr="009E58CB">
        <w:rPr>
          <w:rFonts w:ascii="Arial Narrow" w:hAnsi="Arial Narrow" w:cs="Arial"/>
          <w:bCs/>
          <w:iCs/>
        </w:rPr>
        <w:t>Obdržali bomo</w:t>
      </w:r>
      <w:r w:rsidR="008A1B52" w:rsidRPr="009E58CB">
        <w:rPr>
          <w:rFonts w:ascii="Arial Narrow" w:hAnsi="Arial Narrow" w:cs="Arial"/>
          <w:bCs/>
          <w:iCs/>
        </w:rPr>
        <w:t xml:space="preserve"> sistem dopoldanskih individualnih govorilnih</w:t>
      </w:r>
      <w:r w:rsidR="003C765B" w:rsidRPr="009E58CB">
        <w:rPr>
          <w:rFonts w:ascii="Arial Narrow" w:hAnsi="Arial Narrow" w:cs="Arial"/>
          <w:bCs/>
          <w:iCs/>
        </w:rPr>
        <w:t xml:space="preserve"> ur</w:t>
      </w:r>
      <w:r w:rsidR="008A1B52" w:rsidRPr="009E58CB">
        <w:rPr>
          <w:rFonts w:ascii="Arial Narrow" w:hAnsi="Arial Narrow" w:cs="Arial"/>
          <w:bCs/>
          <w:iCs/>
        </w:rPr>
        <w:t xml:space="preserve"> </w:t>
      </w:r>
      <w:r w:rsidR="002B0E0E" w:rsidRPr="009E58CB">
        <w:rPr>
          <w:rFonts w:ascii="Arial Narrow" w:hAnsi="Arial Narrow" w:cs="Arial"/>
          <w:bCs/>
          <w:iCs/>
        </w:rPr>
        <w:t>in</w:t>
      </w:r>
      <w:r w:rsidR="00AF1B98" w:rsidRPr="009E58CB">
        <w:rPr>
          <w:rFonts w:ascii="Arial Narrow" w:hAnsi="Arial Narrow" w:cs="Arial"/>
          <w:bCs/>
          <w:iCs/>
        </w:rPr>
        <w:t xml:space="preserve"> </w:t>
      </w:r>
      <w:r w:rsidR="008A1B52" w:rsidRPr="009E58CB">
        <w:rPr>
          <w:rFonts w:ascii="Arial Narrow" w:hAnsi="Arial Narrow" w:cs="Arial"/>
          <w:bCs/>
          <w:iCs/>
        </w:rPr>
        <w:t xml:space="preserve"> popoldanski</w:t>
      </w:r>
      <w:r w:rsidR="002B0E0E" w:rsidRPr="009E58CB">
        <w:rPr>
          <w:rFonts w:ascii="Arial Narrow" w:hAnsi="Arial Narrow" w:cs="Arial"/>
          <w:bCs/>
          <w:iCs/>
        </w:rPr>
        <w:t>h</w:t>
      </w:r>
      <w:r w:rsidR="008A1B52" w:rsidRPr="009E58CB">
        <w:rPr>
          <w:rFonts w:ascii="Arial Narrow" w:hAnsi="Arial Narrow" w:cs="Arial"/>
          <w:bCs/>
          <w:iCs/>
        </w:rPr>
        <w:t xml:space="preserve"> skupni</w:t>
      </w:r>
      <w:r w:rsidR="002B0E0E" w:rsidRPr="009E58CB">
        <w:rPr>
          <w:rFonts w:ascii="Arial Narrow" w:hAnsi="Arial Narrow" w:cs="Arial"/>
          <w:bCs/>
          <w:iCs/>
        </w:rPr>
        <w:t>h</w:t>
      </w:r>
      <w:r w:rsidR="008A1B52" w:rsidRPr="009E58CB">
        <w:rPr>
          <w:rFonts w:ascii="Arial Narrow" w:hAnsi="Arial Narrow" w:cs="Arial"/>
          <w:bCs/>
          <w:iCs/>
        </w:rPr>
        <w:t xml:space="preserve"> govorilni</w:t>
      </w:r>
      <w:r w:rsidR="002B0E0E" w:rsidRPr="009E58CB">
        <w:rPr>
          <w:rFonts w:ascii="Arial Narrow" w:hAnsi="Arial Narrow" w:cs="Arial"/>
          <w:bCs/>
          <w:iCs/>
        </w:rPr>
        <w:t>h</w:t>
      </w:r>
      <w:r w:rsidR="008A1B52" w:rsidRPr="009E58CB">
        <w:rPr>
          <w:rFonts w:ascii="Arial Narrow" w:hAnsi="Arial Narrow" w:cs="Arial"/>
          <w:bCs/>
          <w:iCs/>
        </w:rPr>
        <w:t xml:space="preserve"> ur. Namenjene bodo staršem, skrbnikom, dijakom ter odraslim slušateljem izobraževanj (občanom). Vsak profesor bo imel določene svoje dopoldanske individualne govorilne ure, skupne govorilne ure pa bodo </w:t>
      </w:r>
      <w:r w:rsidR="008A1B52" w:rsidRPr="009E58CB">
        <w:rPr>
          <w:rFonts w:ascii="Arial Narrow" w:hAnsi="Arial Narrow" w:cs="Arial"/>
          <w:bCs/>
          <w:iCs/>
          <w:shd w:val="clear" w:color="auto" w:fill="FFFFFF" w:themeFill="background1"/>
        </w:rPr>
        <w:t xml:space="preserve">popoldan </w:t>
      </w:r>
      <w:r w:rsidR="008A1B52" w:rsidRPr="009E58CB">
        <w:rPr>
          <w:rFonts w:ascii="Arial Narrow" w:hAnsi="Arial Narrow" w:cs="Arial"/>
          <w:b/>
          <w:bCs/>
          <w:iCs/>
          <w:shd w:val="clear" w:color="auto" w:fill="FFFFFF" w:themeFill="background1"/>
        </w:rPr>
        <w:t xml:space="preserve">od 16.15 do 17.30 </w:t>
      </w:r>
      <w:r w:rsidR="002B0E0E" w:rsidRPr="009E58CB">
        <w:rPr>
          <w:rFonts w:ascii="Arial Narrow" w:hAnsi="Arial Narrow" w:cs="Arial"/>
          <w:b/>
          <w:bCs/>
          <w:iCs/>
          <w:shd w:val="clear" w:color="auto" w:fill="FFFFFF" w:themeFill="background1"/>
        </w:rPr>
        <w:t xml:space="preserve"> v</w:t>
      </w:r>
      <w:r w:rsidR="003C765B" w:rsidRPr="009E58CB">
        <w:rPr>
          <w:rFonts w:ascii="Arial Narrow" w:hAnsi="Arial Narrow" w:cs="Arial"/>
          <w:b/>
          <w:bCs/>
          <w:iCs/>
          <w:shd w:val="clear" w:color="auto" w:fill="FFFFFF" w:themeFill="background1"/>
        </w:rPr>
        <w:t xml:space="preserve"> </w:t>
      </w:r>
      <w:r w:rsidR="008A1B52" w:rsidRPr="009E58CB">
        <w:rPr>
          <w:rFonts w:ascii="Arial Narrow" w:hAnsi="Arial Narrow" w:cs="Arial"/>
          <w:b/>
          <w:bCs/>
          <w:iCs/>
          <w:shd w:val="clear" w:color="auto" w:fill="FFFFFF" w:themeFill="background1"/>
        </w:rPr>
        <w:t>petih terminih</w:t>
      </w:r>
      <w:r w:rsidR="008A1B52" w:rsidRPr="009E58CB">
        <w:rPr>
          <w:rFonts w:ascii="Arial Narrow" w:hAnsi="Arial Narrow" w:cs="Arial"/>
          <w:bCs/>
          <w:iCs/>
          <w:shd w:val="clear" w:color="auto" w:fill="FFFFFF" w:themeFill="background1"/>
        </w:rPr>
        <w:t xml:space="preserve">, na katerih bo prisotna večina profesorjev hkrati </w:t>
      </w:r>
      <w:r w:rsidR="008A1B52" w:rsidRPr="009E58CB">
        <w:rPr>
          <w:rFonts w:ascii="Arial Narrow" w:hAnsi="Arial Narrow" w:cs="Arial"/>
          <w:b/>
          <w:bCs/>
          <w:iCs/>
          <w:shd w:val="clear" w:color="auto" w:fill="FFFFFF" w:themeFill="background1"/>
        </w:rPr>
        <w:t>(1</w:t>
      </w:r>
      <w:r w:rsidR="00AF2FB8" w:rsidRPr="009E58CB">
        <w:rPr>
          <w:rFonts w:ascii="Arial Narrow" w:hAnsi="Arial Narrow" w:cs="Arial"/>
          <w:b/>
          <w:bCs/>
          <w:iCs/>
          <w:shd w:val="clear" w:color="auto" w:fill="FFFFFF" w:themeFill="background1"/>
        </w:rPr>
        <w:t>8</w:t>
      </w:r>
      <w:r w:rsidR="008A1B52" w:rsidRPr="009E58CB">
        <w:rPr>
          <w:rFonts w:ascii="Arial Narrow" w:hAnsi="Arial Narrow" w:cs="Arial"/>
          <w:b/>
          <w:bCs/>
          <w:iCs/>
          <w:shd w:val="clear" w:color="auto" w:fill="FFFFFF" w:themeFill="background1"/>
        </w:rPr>
        <w:t>. november</w:t>
      </w:r>
      <w:r w:rsidR="00AF2FB8" w:rsidRPr="009E58CB">
        <w:rPr>
          <w:rFonts w:ascii="Arial Narrow" w:hAnsi="Arial Narrow" w:cs="Arial"/>
          <w:b/>
          <w:bCs/>
          <w:iCs/>
          <w:shd w:val="clear" w:color="auto" w:fill="FFFFFF" w:themeFill="background1"/>
        </w:rPr>
        <w:t xml:space="preserve"> 2024</w:t>
      </w:r>
      <w:r w:rsidR="008A1B52" w:rsidRPr="009E58CB">
        <w:rPr>
          <w:rFonts w:ascii="Arial Narrow" w:hAnsi="Arial Narrow" w:cs="Arial"/>
          <w:b/>
          <w:bCs/>
          <w:iCs/>
          <w:shd w:val="clear" w:color="auto" w:fill="FFFFFF" w:themeFill="background1"/>
        </w:rPr>
        <w:t xml:space="preserve">, </w:t>
      </w:r>
      <w:r w:rsidR="00AF2FB8" w:rsidRPr="009E58CB">
        <w:rPr>
          <w:rFonts w:ascii="Arial Narrow" w:hAnsi="Arial Narrow" w:cs="Arial"/>
          <w:b/>
          <w:bCs/>
          <w:iCs/>
          <w:shd w:val="clear" w:color="auto" w:fill="FFFFFF" w:themeFill="background1"/>
        </w:rPr>
        <w:t>20</w:t>
      </w:r>
      <w:r w:rsidR="008A1B52" w:rsidRPr="009E58CB">
        <w:rPr>
          <w:rFonts w:ascii="Arial Narrow" w:hAnsi="Arial Narrow" w:cs="Arial"/>
          <w:b/>
          <w:bCs/>
          <w:iCs/>
          <w:shd w:val="clear" w:color="auto" w:fill="FFFFFF" w:themeFill="background1"/>
        </w:rPr>
        <w:t xml:space="preserve">. januar, </w:t>
      </w:r>
      <w:r w:rsidR="00AF2FB8" w:rsidRPr="009E58CB">
        <w:rPr>
          <w:rFonts w:ascii="Arial Narrow" w:hAnsi="Arial Narrow" w:cs="Arial"/>
          <w:b/>
          <w:bCs/>
          <w:iCs/>
          <w:shd w:val="clear" w:color="auto" w:fill="FFFFFF" w:themeFill="background1"/>
        </w:rPr>
        <w:t>3</w:t>
      </w:r>
      <w:r w:rsidR="008A1B52" w:rsidRPr="009E58CB">
        <w:rPr>
          <w:rFonts w:ascii="Arial Narrow" w:hAnsi="Arial Narrow" w:cs="Arial"/>
          <w:b/>
          <w:bCs/>
          <w:iCs/>
          <w:shd w:val="clear" w:color="auto" w:fill="FFFFFF" w:themeFill="background1"/>
        </w:rPr>
        <w:t xml:space="preserve">. marec, </w:t>
      </w:r>
      <w:r w:rsidR="00AF2FB8" w:rsidRPr="009E58CB">
        <w:rPr>
          <w:rFonts w:ascii="Arial Narrow" w:hAnsi="Arial Narrow" w:cs="Arial"/>
          <w:b/>
          <w:bCs/>
          <w:iCs/>
          <w:shd w:val="clear" w:color="auto" w:fill="FFFFFF" w:themeFill="background1"/>
        </w:rPr>
        <w:t>7</w:t>
      </w:r>
      <w:r w:rsidR="008A1B52" w:rsidRPr="009E58CB">
        <w:rPr>
          <w:rFonts w:ascii="Arial Narrow" w:hAnsi="Arial Narrow" w:cs="Arial"/>
          <w:b/>
          <w:bCs/>
          <w:iCs/>
          <w:shd w:val="clear" w:color="auto" w:fill="FFFFFF" w:themeFill="background1"/>
        </w:rPr>
        <w:t>. april in 1</w:t>
      </w:r>
      <w:r w:rsidR="00AF2FB8" w:rsidRPr="009E58CB">
        <w:rPr>
          <w:rFonts w:ascii="Arial Narrow" w:hAnsi="Arial Narrow" w:cs="Arial"/>
          <w:b/>
          <w:bCs/>
          <w:iCs/>
          <w:shd w:val="clear" w:color="auto" w:fill="FFFFFF" w:themeFill="background1"/>
        </w:rPr>
        <w:t>2</w:t>
      </w:r>
      <w:r w:rsidR="008A1B52" w:rsidRPr="009E58CB">
        <w:rPr>
          <w:rFonts w:ascii="Arial Narrow" w:hAnsi="Arial Narrow" w:cs="Arial"/>
          <w:b/>
          <w:bCs/>
          <w:iCs/>
          <w:shd w:val="clear" w:color="auto" w:fill="FFFFFF" w:themeFill="background1"/>
        </w:rPr>
        <w:t>. maj 202</w:t>
      </w:r>
      <w:r w:rsidR="00AF2FB8" w:rsidRPr="009E58CB">
        <w:rPr>
          <w:rFonts w:ascii="Arial Narrow" w:hAnsi="Arial Narrow" w:cs="Arial"/>
          <w:b/>
          <w:bCs/>
          <w:iCs/>
          <w:shd w:val="clear" w:color="auto" w:fill="FFFFFF" w:themeFill="background1"/>
        </w:rPr>
        <w:t>5</w:t>
      </w:r>
      <w:r w:rsidR="008A1B52" w:rsidRPr="009E58CB">
        <w:rPr>
          <w:rFonts w:ascii="Arial Narrow" w:hAnsi="Arial Narrow" w:cs="Arial"/>
          <w:b/>
          <w:iCs/>
          <w:shd w:val="clear" w:color="auto" w:fill="FFFFFF" w:themeFill="background1"/>
        </w:rPr>
        <w:t xml:space="preserve">). </w:t>
      </w:r>
      <w:r w:rsidR="008A1B52" w:rsidRPr="009E58CB">
        <w:rPr>
          <w:rFonts w:ascii="Arial Narrow" w:hAnsi="Arial Narrow" w:cs="Arial"/>
          <w:bCs/>
          <w:iCs/>
        </w:rPr>
        <w:t>Z vsemi profesorji bo možno po telefonu rezervirati tudi individualne govorilne ure v popoldanskem času izven standardnih terminov.</w:t>
      </w:r>
      <w:r w:rsidR="008A1B52" w:rsidRPr="009E58CB">
        <w:rPr>
          <w:rFonts w:ascii="Arial Narrow" w:hAnsi="Arial Narrow" w:cs="Arial"/>
          <w:iCs/>
        </w:rPr>
        <w:t xml:space="preserve"> </w:t>
      </w:r>
      <w:r w:rsidR="008A1B52" w:rsidRPr="009E58CB">
        <w:rPr>
          <w:rFonts w:ascii="Arial Narrow" w:hAnsi="Arial Narrow" w:cs="Arial"/>
          <w:bCs/>
          <w:iCs/>
        </w:rPr>
        <w:t>Čas posameznih in skupnih govorilnih ur bo objavljen na spletnih straneh šole.</w:t>
      </w:r>
    </w:p>
    <w:p w14:paraId="548285D1" w14:textId="256C68AC" w:rsidR="008A1B52" w:rsidRPr="009E58CB" w:rsidRDefault="008A1B52" w:rsidP="008A1B52">
      <w:pPr>
        <w:jc w:val="both"/>
        <w:rPr>
          <w:rFonts w:ascii="Arial Narrow" w:hAnsi="Arial Narrow" w:cs="Arial"/>
          <w:b/>
          <w:bCs/>
          <w:iCs/>
        </w:rPr>
      </w:pPr>
      <w:r w:rsidRPr="009E58CB">
        <w:rPr>
          <w:rFonts w:ascii="Arial Narrow" w:hAnsi="Arial Narrow" w:cs="Arial"/>
          <w:b/>
          <w:bCs/>
          <w:iCs/>
        </w:rPr>
        <w:t>Dijakom z usmeritvijo, ki imajo pomoč priznano</w:t>
      </w:r>
      <w:r w:rsidRPr="009E58CB">
        <w:rPr>
          <w:rFonts w:ascii="Arial Narrow" w:hAnsi="Arial Narrow" w:cs="Arial"/>
          <w:bCs/>
          <w:iCs/>
        </w:rPr>
        <w:t xml:space="preserve"> po pogodbi, bomo le to tudi nudili. Hkrati bomo, v primeru, da se pokaže potreba (po prvih testih ali polletju), vsem </w:t>
      </w:r>
      <w:r w:rsidRPr="009E58CB">
        <w:rPr>
          <w:rFonts w:ascii="Arial Narrow" w:hAnsi="Arial Narrow" w:cs="Arial"/>
          <w:b/>
          <w:bCs/>
          <w:iCs/>
        </w:rPr>
        <w:t>zainteresiranim dijakom nudili pomoč pri splošnih in strokovnih predmetih v oblik</w:t>
      </w:r>
      <w:r w:rsidR="003C765B" w:rsidRPr="009E58CB">
        <w:rPr>
          <w:rFonts w:ascii="Arial Narrow" w:hAnsi="Arial Narrow" w:cs="Arial"/>
          <w:b/>
          <w:bCs/>
          <w:iCs/>
        </w:rPr>
        <w:t>i</w:t>
      </w:r>
      <w:r w:rsidR="002B0E0E" w:rsidRPr="009E58CB">
        <w:rPr>
          <w:rFonts w:ascii="Arial Narrow" w:hAnsi="Arial Narrow" w:cs="Arial"/>
          <w:b/>
          <w:bCs/>
          <w:iCs/>
        </w:rPr>
        <w:t xml:space="preserve"> dodatnih ur</w:t>
      </w:r>
      <w:r w:rsidRPr="009E58CB">
        <w:rPr>
          <w:rFonts w:ascii="Arial Narrow" w:hAnsi="Arial Narrow" w:cs="Arial"/>
          <w:b/>
          <w:bCs/>
          <w:iCs/>
        </w:rPr>
        <w:t>, ki bodo potekale po pouku</w:t>
      </w:r>
      <w:r w:rsidR="00AF2FB8" w:rsidRPr="009E58CB">
        <w:rPr>
          <w:rFonts w:ascii="Arial Narrow" w:hAnsi="Arial Narrow" w:cs="Arial"/>
          <w:b/>
          <w:bCs/>
          <w:iCs/>
        </w:rPr>
        <w:t xml:space="preserve"> v</w:t>
      </w:r>
      <w:r w:rsidR="00FF2E10" w:rsidRPr="009E58CB">
        <w:rPr>
          <w:rFonts w:ascii="Arial Narrow" w:hAnsi="Arial Narrow" w:cs="Arial"/>
          <w:b/>
          <w:bCs/>
          <w:iCs/>
        </w:rPr>
        <w:t xml:space="preserve"> dogovoru </w:t>
      </w:r>
      <w:r w:rsidR="002B0E0E" w:rsidRPr="009E58CB">
        <w:rPr>
          <w:rFonts w:ascii="Arial Narrow" w:hAnsi="Arial Narrow" w:cs="Arial"/>
          <w:b/>
          <w:bCs/>
          <w:iCs/>
        </w:rPr>
        <w:t>z določenim profesorjem</w:t>
      </w:r>
      <w:r w:rsidRPr="009E58CB">
        <w:rPr>
          <w:rFonts w:ascii="Arial Narrow" w:hAnsi="Arial Narrow" w:cs="Arial"/>
          <w:bCs/>
          <w:iCs/>
        </w:rPr>
        <w:t xml:space="preserve">. Te ure bodo namenjene vsem zainteresiranim dijakom, ne bodo pa prilagojene posameznikom ali razredom oz. letnikom (dijaki, ki bodo želeli pomoč, bodo počakali profesorja določenega predmeta, ki bo ob določenem terminu dežuren, ne glede na to, ali </w:t>
      </w:r>
      <w:r w:rsidR="002B0E0E" w:rsidRPr="009E58CB">
        <w:rPr>
          <w:rFonts w:ascii="Arial Narrow" w:hAnsi="Arial Narrow" w:cs="Arial"/>
          <w:bCs/>
          <w:iCs/>
        </w:rPr>
        <w:t>dijaka</w:t>
      </w:r>
      <w:r w:rsidRPr="009E58CB">
        <w:rPr>
          <w:rFonts w:ascii="Arial Narrow" w:hAnsi="Arial Narrow" w:cs="Arial"/>
          <w:bCs/>
          <w:iCs/>
        </w:rPr>
        <w:t xml:space="preserve"> poučuje ali ne). </w:t>
      </w:r>
      <w:r w:rsidRPr="009E58CB">
        <w:rPr>
          <w:rFonts w:ascii="Arial Narrow" w:hAnsi="Arial Narrow" w:cs="Arial"/>
          <w:b/>
          <w:bCs/>
          <w:iCs/>
        </w:rPr>
        <w:t>Pogojno vpisanim dijakom bo določen rok za opravljanje izpitov v septembru. Tisti , ki ne bodo opravili izpitov, bodo lahko ponavljali oz. uporabili drugo, s pravili ponujeno možnost, odvisno od njihovega takratnega statusa</w:t>
      </w:r>
      <w:r w:rsidRPr="009E58CB">
        <w:rPr>
          <w:rFonts w:ascii="Arial Narrow" w:hAnsi="Arial Narrow" w:cs="Arial"/>
          <w:bCs/>
          <w:iCs/>
        </w:rPr>
        <w:t>.</w:t>
      </w:r>
      <w:r w:rsidRPr="009E58CB">
        <w:rPr>
          <w:rFonts w:ascii="Arial Narrow" w:hAnsi="Arial Narrow" w:cs="Arial"/>
          <w:bCs/>
          <w:iCs/>
          <w:shd w:val="clear" w:color="auto" w:fill="FFD966" w:themeFill="accent4" w:themeFillTint="99"/>
        </w:rPr>
        <w:t xml:space="preserve"> </w:t>
      </w:r>
    </w:p>
    <w:p w14:paraId="2E548A54" w14:textId="77777777" w:rsidR="008A1B52" w:rsidRPr="009E58CB" w:rsidRDefault="008A1B52" w:rsidP="008A1B52">
      <w:pPr>
        <w:rPr>
          <w:rFonts w:ascii="Arial Narrow" w:hAnsi="Arial Narrow" w:cs="Arial"/>
          <w:b/>
        </w:rPr>
      </w:pPr>
    </w:p>
    <w:p w14:paraId="79BA3ED1" w14:textId="77777777" w:rsidR="0053583B" w:rsidRPr="00D0758F" w:rsidRDefault="0053583B" w:rsidP="0053583B">
      <w:pPr>
        <w:rPr>
          <w:rFonts w:asciiTheme="minorHAnsi" w:hAnsiTheme="minorHAnsi" w:cstheme="minorHAnsi"/>
          <w:b/>
          <w:sz w:val="22"/>
          <w:szCs w:val="22"/>
        </w:rPr>
      </w:pPr>
    </w:p>
    <w:p w14:paraId="1192C3F1" w14:textId="77777777" w:rsidR="004425CE" w:rsidRPr="004425CE" w:rsidRDefault="004425CE" w:rsidP="004425CE">
      <w:pPr>
        <w:rPr>
          <w:rFonts w:ascii="Arial Narrow" w:hAnsi="Arial Narrow" w:cs="Calibri"/>
          <w:b/>
        </w:rPr>
      </w:pPr>
      <w:r w:rsidRPr="004425CE">
        <w:rPr>
          <w:rFonts w:ascii="Arial Narrow" w:hAnsi="Arial Narrow" w:cs="Calibri"/>
          <w:b/>
        </w:rPr>
        <w:t>GOVORILNE URE</w:t>
      </w:r>
    </w:p>
    <w:p w14:paraId="4673AD59" w14:textId="77777777" w:rsidR="004425CE" w:rsidRPr="004425CE" w:rsidRDefault="004425CE" w:rsidP="004425CE">
      <w:pPr>
        <w:rPr>
          <w:rFonts w:asciiTheme="minorHAnsi" w:hAnsiTheme="minorHAnsi" w:cs="Calibri"/>
          <w:sz w:val="22"/>
          <w:szCs w:val="22"/>
        </w:rPr>
      </w:pPr>
    </w:p>
    <w:tbl>
      <w:tblPr>
        <w:tblpPr w:leftFromText="141" w:rightFromText="141" w:bottomFromText="200" w:vertAnchor="text" w:tblpX="-639" w:tblpY="1"/>
        <w:tblOverlap w:val="neve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2976"/>
        <w:gridCol w:w="3260"/>
        <w:gridCol w:w="3261"/>
      </w:tblGrid>
      <w:tr w:rsidR="004425CE" w:rsidRPr="004425CE" w14:paraId="15F235D8" w14:textId="77777777" w:rsidTr="00F971F5">
        <w:tc>
          <w:tcPr>
            <w:tcW w:w="1205" w:type="dxa"/>
            <w:shd w:val="clear" w:color="auto" w:fill="FFFFFF"/>
            <w:vAlign w:val="center"/>
          </w:tcPr>
          <w:p w14:paraId="5ECDFD08" w14:textId="69DF0317" w:rsidR="004425CE" w:rsidRPr="00F928EF" w:rsidRDefault="004425CE" w:rsidP="004425CE">
            <w:pPr>
              <w:spacing w:line="276" w:lineRule="auto"/>
              <w:jc w:val="center"/>
              <w:rPr>
                <w:rFonts w:ascii="Arial Narrow" w:hAnsi="Arial Narrow" w:cs="Calibri"/>
                <w:b/>
                <w:sz w:val="20"/>
                <w:szCs w:val="20"/>
                <w:lang w:eastAsia="en-US"/>
              </w:rPr>
            </w:pPr>
            <w:proofErr w:type="spellStart"/>
            <w:r w:rsidRPr="00F928EF">
              <w:rPr>
                <w:rFonts w:ascii="Arial Narrow" w:hAnsi="Arial Narrow" w:cs="Calibri"/>
                <w:b/>
                <w:sz w:val="20"/>
                <w:szCs w:val="20"/>
                <w:lang w:eastAsia="en-US"/>
              </w:rPr>
              <w:t>Zap</w:t>
            </w:r>
            <w:proofErr w:type="spellEnd"/>
            <w:r w:rsidR="00B546C0" w:rsidRPr="00F928EF">
              <w:rPr>
                <w:rFonts w:ascii="Arial Narrow" w:hAnsi="Arial Narrow" w:cs="Calibri"/>
                <w:b/>
                <w:sz w:val="20"/>
                <w:szCs w:val="20"/>
                <w:lang w:eastAsia="en-US"/>
              </w:rPr>
              <w:t xml:space="preserve">. </w:t>
            </w:r>
            <w:r w:rsidRPr="00F928EF">
              <w:rPr>
                <w:rFonts w:ascii="Arial Narrow" w:hAnsi="Arial Narrow" w:cs="Calibri"/>
                <w:b/>
                <w:sz w:val="20"/>
                <w:szCs w:val="20"/>
                <w:lang w:eastAsia="en-US"/>
              </w:rPr>
              <w:t>št.</w:t>
            </w:r>
          </w:p>
        </w:tc>
        <w:tc>
          <w:tcPr>
            <w:tcW w:w="2976" w:type="dxa"/>
            <w:shd w:val="clear" w:color="auto" w:fill="FFFFFF"/>
            <w:hideMark/>
          </w:tcPr>
          <w:p w14:paraId="1F71039C" w14:textId="77777777" w:rsidR="004425CE" w:rsidRPr="00F928EF" w:rsidRDefault="004425CE" w:rsidP="004425CE">
            <w:pPr>
              <w:spacing w:line="276" w:lineRule="auto"/>
              <w:rPr>
                <w:rFonts w:ascii="Arial Narrow" w:hAnsi="Arial Narrow" w:cs="Calibri"/>
                <w:b/>
                <w:sz w:val="20"/>
                <w:szCs w:val="20"/>
                <w:lang w:eastAsia="en-US"/>
              </w:rPr>
            </w:pPr>
            <w:r w:rsidRPr="00F928EF">
              <w:rPr>
                <w:rFonts w:ascii="Arial Narrow" w:hAnsi="Arial Narrow" w:cs="Calibri"/>
                <w:b/>
                <w:sz w:val="20"/>
                <w:szCs w:val="20"/>
                <w:lang w:eastAsia="en-US"/>
              </w:rPr>
              <w:t>PRIIMEK IN IME</w:t>
            </w:r>
          </w:p>
        </w:tc>
        <w:tc>
          <w:tcPr>
            <w:tcW w:w="3260" w:type="dxa"/>
            <w:shd w:val="clear" w:color="auto" w:fill="FFFFFF"/>
            <w:hideMark/>
          </w:tcPr>
          <w:p w14:paraId="4DA43A22" w14:textId="77777777" w:rsidR="004425CE" w:rsidRPr="00F928EF" w:rsidRDefault="004425CE" w:rsidP="004425CE">
            <w:pPr>
              <w:spacing w:line="276" w:lineRule="auto"/>
              <w:rPr>
                <w:rFonts w:ascii="Arial Narrow" w:hAnsi="Arial Narrow" w:cs="Calibri"/>
                <w:b/>
                <w:sz w:val="20"/>
                <w:szCs w:val="20"/>
                <w:lang w:eastAsia="en-US"/>
              </w:rPr>
            </w:pPr>
            <w:r w:rsidRPr="00F928EF">
              <w:rPr>
                <w:rFonts w:ascii="Arial Narrow" w:hAnsi="Arial Narrow" w:cs="Calibri"/>
                <w:b/>
                <w:sz w:val="20"/>
                <w:szCs w:val="20"/>
                <w:lang w:eastAsia="en-US"/>
              </w:rPr>
              <w:t>Govorilne ure za starše</w:t>
            </w:r>
          </w:p>
        </w:tc>
        <w:tc>
          <w:tcPr>
            <w:tcW w:w="3261" w:type="dxa"/>
            <w:shd w:val="clear" w:color="auto" w:fill="FFFFFF"/>
          </w:tcPr>
          <w:p w14:paraId="3057089D" w14:textId="77777777" w:rsidR="004425CE" w:rsidRPr="00F928EF" w:rsidRDefault="004425CE" w:rsidP="004425CE">
            <w:pPr>
              <w:spacing w:line="276" w:lineRule="auto"/>
              <w:rPr>
                <w:rFonts w:ascii="Arial Narrow" w:hAnsi="Arial Narrow" w:cs="Calibri"/>
                <w:b/>
                <w:sz w:val="20"/>
                <w:szCs w:val="20"/>
                <w:lang w:eastAsia="en-US"/>
              </w:rPr>
            </w:pPr>
            <w:r w:rsidRPr="00F928EF">
              <w:rPr>
                <w:rFonts w:ascii="Arial Narrow" w:hAnsi="Arial Narrow" w:cs="Calibri"/>
                <w:b/>
                <w:sz w:val="20"/>
                <w:szCs w:val="20"/>
                <w:lang w:eastAsia="en-US"/>
              </w:rPr>
              <w:t>Govorilne ure za dijake</w:t>
            </w:r>
          </w:p>
        </w:tc>
      </w:tr>
      <w:tr w:rsidR="004425CE" w:rsidRPr="004425CE" w14:paraId="2EF78A25" w14:textId="77777777" w:rsidTr="00F971F5">
        <w:tc>
          <w:tcPr>
            <w:tcW w:w="1205" w:type="dxa"/>
            <w:vAlign w:val="center"/>
          </w:tcPr>
          <w:p w14:paraId="08086BE6" w14:textId="77777777" w:rsidR="004425CE" w:rsidRPr="00F928EF" w:rsidRDefault="004425CE" w:rsidP="004425CE">
            <w:pPr>
              <w:numPr>
                <w:ilvl w:val="0"/>
                <w:numId w:val="20"/>
              </w:numPr>
              <w:spacing w:line="276" w:lineRule="auto"/>
              <w:jc w:val="center"/>
              <w:rPr>
                <w:rFonts w:ascii="Arial Narrow" w:hAnsi="Arial Narrow" w:cs="Calibri"/>
                <w:sz w:val="20"/>
                <w:szCs w:val="20"/>
                <w:lang w:eastAsia="en-US"/>
              </w:rPr>
            </w:pPr>
          </w:p>
        </w:tc>
        <w:tc>
          <w:tcPr>
            <w:tcW w:w="2976" w:type="dxa"/>
          </w:tcPr>
          <w:p w14:paraId="46201485"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CAMLEK ALEKSANDER</w:t>
            </w:r>
          </w:p>
        </w:tc>
        <w:tc>
          <w:tcPr>
            <w:tcW w:w="3260" w:type="dxa"/>
            <w:shd w:val="clear" w:color="auto" w:fill="FFFFFF"/>
          </w:tcPr>
          <w:p w14:paraId="57C01479" w14:textId="206EC2FA"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8</w:t>
            </w:r>
            <w:r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40 – 9.25</w:t>
            </w:r>
          </w:p>
        </w:tc>
        <w:tc>
          <w:tcPr>
            <w:tcW w:w="3261" w:type="dxa"/>
            <w:shd w:val="clear" w:color="auto" w:fill="FFFFFF"/>
          </w:tcPr>
          <w:p w14:paraId="7EDE3DD8" w14:textId="456A2018"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9.25 – 10.20</w:t>
            </w:r>
          </w:p>
        </w:tc>
      </w:tr>
      <w:tr w:rsidR="004425CE" w:rsidRPr="004425CE" w14:paraId="583D7F27" w14:textId="77777777" w:rsidTr="00F971F5">
        <w:tc>
          <w:tcPr>
            <w:tcW w:w="1205" w:type="dxa"/>
            <w:vAlign w:val="center"/>
          </w:tcPr>
          <w:p w14:paraId="697B7EE3"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41BFB550"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ČERNJAK NATALIJA</w:t>
            </w:r>
          </w:p>
        </w:tc>
        <w:tc>
          <w:tcPr>
            <w:tcW w:w="3260" w:type="dxa"/>
            <w:shd w:val="clear" w:color="auto" w:fill="FFFFFF"/>
          </w:tcPr>
          <w:p w14:paraId="729B98A6" w14:textId="543AC783"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etek, ob 10.20</w:t>
            </w:r>
          </w:p>
        </w:tc>
        <w:tc>
          <w:tcPr>
            <w:tcW w:w="3261" w:type="dxa"/>
            <w:shd w:val="clear" w:color="auto" w:fill="FFFFFF"/>
          </w:tcPr>
          <w:p w14:paraId="563C094C" w14:textId="1D6A8D8F"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etek, ob 10.20</w:t>
            </w:r>
          </w:p>
        </w:tc>
      </w:tr>
      <w:tr w:rsidR="004425CE" w:rsidRPr="004425CE" w14:paraId="25B0ADAA" w14:textId="77777777" w:rsidTr="00F971F5">
        <w:tc>
          <w:tcPr>
            <w:tcW w:w="1205" w:type="dxa"/>
            <w:vAlign w:val="center"/>
          </w:tcPr>
          <w:p w14:paraId="4A43CD24"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2621ACFB"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DELČNJAK JAKA</w:t>
            </w:r>
          </w:p>
        </w:tc>
        <w:tc>
          <w:tcPr>
            <w:tcW w:w="3260" w:type="dxa"/>
            <w:shd w:val="clear" w:color="auto" w:fill="FFFFFF"/>
          </w:tcPr>
          <w:p w14:paraId="74F5D6EC" w14:textId="6E04CC7F"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ob 8.40</w:t>
            </w:r>
          </w:p>
        </w:tc>
        <w:tc>
          <w:tcPr>
            <w:tcW w:w="3261" w:type="dxa"/>
            <w:shd w:val="clear" w:color="auto" w:fill="FFFFFF"/>
          </w:tcPr>
          <w:p w14:paraId="16430F5A" w14:textId="48E334AA"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11.05</w:t>
            </w:r>
          </w:p>
        </w:tc>
      </w:tr>
      <w:tr w:rsidR="004425CE" w:rsidRPr="004425CE" w14:paraId="258BEBB8" w14:textId="77777777" w:rsidTr="00F971F5">
        <w:tc>
          <w:tcPr>
            <w:tcW w:w="1205" w:type="dxa"/>
            <w:vAlign w:val="center"/>
          </w:tcPr>
          <w:p w14:paraId="06030E8E"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3E520F1D"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ES PODPEČAN TOMANA</w:t>
            </w:r>
          </w:p>
        </w:tc>
        <w:tc>
          <w:tcPr>
            <w:tcW w:w="3260" w:type="dxa"/>
            <w:shd w:val="clear" w:color="auto" w:fill="FFFFFF"/>
          </w:tcPr>
          <w:p w14:paraId="6D1AA7D8" w14:textId="546D1075"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8.40 – 9.25</w:t>
            </w:r>
          </w:p>
        </w:tc>
        <w:tc>
          <w:tcPr>
            <w:tcW w:w="3261" w:type="dxa"/>
            <w:shd w:val="clear" w:color="auto" w:fill="FFFFFF"/>
          </w:tcPr>
          <w:p w14:paraId="32A60148" w14:textId="6A694E6D"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8.40 – 9.25</w:t>
            </w:r>
          </w:p>
        </w:tc>
      </w:tr>
      <w:tr w:rsidR="004425CE" w:rsidRPr="004425CE" w14:paraId="0B93EBA7" w14:textId="77777777" w:rsidTr="00F971F5">
        <w:tc>
          <w:tcPr>
            <w:tcW w:w="1205" w:type="dxa"/>
            <w:vAlign w:val="center"/>
          </w:tcPr>
          <w:p w14:paraId="03DEAD0B"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10A11F25"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FLIS ADOLF</w:t>
            </w:r>
          </w:p>
        </w:tc>
        <w:tc>
          <w:tcPr>
            <w:tcW w:w="3260" w:type="dxa"/>
            <w:shd w:val="clear" w:color="auto" w:fill="FFFFFF"/>
          </w:tcPr>
          <w:p w14:paraId="10347F00" w14:textId="02DE4CBE"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w:t>
            </w:r>
            <w:r w:rsidRPr="00F928EF">
              <w:rPr>
                <w:rFonts w:ascii="Arial Narrow" w:hAnsi="Arial Narrow" w:cs="Calibri"/>
                <w:sz w:val="20"/>
                <w:szCs w:val="20"/>
                <w:lang w:eastAsia="en-US"/>
              </w:rPr>
              <w:t>2</w:t>
            </w:r>
            <w:r w:rsidR="003F2352"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00 – 12</w:t>
            </w:r>
            <w:r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50</w:t>
            </w:r>
          </w:p>
        </w:tc>
        <w:tc>
          <w:tcPr>
            <w:tcW w:w="3261" w:type="dxa"/>
            <w:shd w:val="clear" w:color="auto" w:fill="FFFFFF"/>
          </w:tcPr>
          <w:p w14:paraId="48F8CB16" w14:textId="4B3FF9F5"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9.00 – 10.00</w:t>
            </w:r>
          </w:p>
        </w:tc>
      </w:tr>
      <w:tr w:rsidR="004425CE" w:rsidRPr="004425CE" w14:paraId="0B7302B0" w14:textId="77777777" w:rsidTr="00F971F5">
        <w:tc>
          <w:tcPr>
            <w:tcW w:w="1205" w:type="dxa"/>
            <w:vAlign w:val="center"/>
          </w:tcPr>
          <w:p w14:paraId="44C42548"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33D71D2A"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GAŠPERŠIČ VODOPIJA BARBARA</w:t>
            </w:r>
          </w:p>
        </w:tc>
        <w:tc>
          <w:tcPr>
            <w:tcW w:w="3260" w:type="dxa"/>
            <w:shd w:val="clear" w:color="auto" w:fill="FFFFFF"/>
          </w:tcPr>
          <w:p w14:paraId="5E869E36" w14:textId="43B7E274"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7</w:t>
            </w:r>
            <w:r w:rsidR="003F2352"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50 – 8.35</w:t>
            </w:r>
          </w:p>
        </w:tc>
        <w:tc>
          <w:tcPr>
            <w:tcW w:w="3261" w:type="dxa"/>
            <w:shd w:val="clear" w:color="auto" w:fill="FFFFFF"/>
          </w:tcPr>
          <w:p w14:paraId="6D70622B" w14:textId="6E59043E"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7.50 – 8.35</w:t>
            </w:r>
          </w:p>
        </w:tc>
      </w:tr>
      <w:tr w:rsidR="004425CE" w:rsidRPr="004425CE" w14:paraId="15DBD048" w14:textId="77777777" w:rsidTr="00F971F5">
        <w:tc>
          <w:tcPr>
            <w:tcW w:w="1205" w:type="dxa"/>
            <w:vAlign w:val="center"/>
          </w:tcPr>
          <w:p w14:paraId="563ABF2D"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26C505C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HREN SARA</w:t>
            </w:r>
          </w:p>
        </w:tc>
        <w:tc>
          <w:tcPr>
            <w:tcW w:w="3260" w:type="dxa"/>
            <w:shd w:val="clear" w:color="auto" w:fill="FFFFFF"/>
          </w:tcPr>
          <w:p w14:paraId="6F7A7FDF" w14:textId="02D5EA30"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 xml:space="preserve">reda, </w:t>
            </w:r>
            <w:r w:rsidR="003F2352" w:rsidRPr="00F928EF">
              <w:rPr>
                <w:rFonts w:ascii="Arial Narrow" w:hAnsi="Arial Narrow" w:cs="Calibri"/>
                <w:sz w:val="20"/>
                <w:szCs w:val="20"/>
                <w:lang w:eastAsia="en-US"/>
              </w:rPr>
              <w:t>7</w:t>
            </w:r>
            <w:r w:rsidR="004425CE" w:rsidRPr="00F928EF">
              <w:rPr>
                <w:rFonts w:ascii="Arial Narrow" w:hAnsi="Arial Narrow" w:cs="Calibri"/>
                <w:sz w:val="20"/>
                <w:szCs w:val="20"/>
                <w:lang w:eastAsia="en-US"/>
              </w:rPr>
              <w:t>.45 – 8.30</w:t>
            </w:r>
          </w:p>
        </w:tc>
        <w:tc>
          <w:tcPr>
            <w:tcW w:w="3261" w:type="dxa"/>
            <w:shd w:val="clear" w:color="auto" w:fill="FFFFFF"/>
          </w:tcPr>
          <w:p w14:paraId="49888825" w14:textId="169D53C6"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7.45 – 8.30</w:t>
            </w:r>
          </w:p>
        </w:tc>
      </w:tr>
      <w:tr w:rsidR="004425CE" w:rsidRPr="004425CE" w14:paraId="238454EC" w14:textId="77777777" w:rsidTr="00F971F5">
        <w:tc>
          <w:tcPr>
            <w:tcW w:w="1205" w:type="dxa"/>
            <w:vAlign w:val="center"/>
          </w:tcPr>
          <w:p w14:paraId="2CD20FA8"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11AF6E09"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JEROMEL LARISA</w:t>
            </w:r>
          </w:p>
        </w:tc>
        <w:tc>
          <w:tcPr>
            <w:tcW w:w="3260" w:type="dxa"/>
            <w:shd w:val="clear" w:color="auto" w:fill="FFFFFF"/>
          </w:tcPr>
          <w:p w14:paraId="121D061F" w14:textId="7B59D26B"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12</w:t>
            </w:r>
            <w:r w:rsidR="003F2352" w:rsidRPr="00F928EF">
              <w:rPr>
                <w:rFonts w:ascii="Arial Narrow" w:hAnsi="Arial Narrow" w:cs="Calibri"/>
                <w:sz w:val="20"/>
                <w:szCs w:val="20"/>
                <w:lang w:eastAsia="en-US"/>
              </w:rPr>
              <w:t>.00</w:t>
            </w:r>
            <w:r w:rsidR="004425CE" w:rsidRPr="00F928EF">
              <w:rPr>
                <w:rFonts w:ascii="Arial Narrow" w:hAnsi="Arial Narrow" w:cs="Calibri"/>
                <w:sz w:val="20"/>
                <w:szCs w:val="20"/>
                <w:lang w:eastAsia="en-US"/>
              </w:rPr>
              <w:t xml:space="preserve"> – 12</w:t>
            </w:r>
            <w:r w:rsidR="003F2352" w:rsidRPr="00F928EF">
              <w:rPr>
                <w:rFonts w:ascii="Arial Narrow" w:hAnsi="Arial Narrow" w:cs="Calibri"/>
                <w:sz w:val="20"/>
                <w:szCs w:val="20"/>
                <w:lang w:eastAsia="en-US"/>
              </w:rPr>
              <w:t>.50</w:t>
            </w:r>
          </w:p>
        </w:tc>
        <w:tc>
          <w:tcPr>
            <w:tcW w:w="3261" w:type="dxa"/>
            <w:shd w:val="clear" w:color="auto" w:fill="FFFFFF"/>
          </w:tcPr>
          <w:p w14:paraId="7E80853C" w14:textId="1745C285"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12.00 – 12.50</w:t>
            </w:r>
          </w:p>
        </w:tc>
      </w:tr>
      <w:tr w:rsidR="004425CE" w:rsidRPr="004425CE" w14:paraId="7FAD6C59" w14:textId="77777777" w:rsidTr="00F971F5">
        <w:tc>
          <w:tcPr>
            <w:tcW w:w="1205" w:type="dxa"/>
            <w:vAlign w:val="center"/>
          </w:tcPr>
          <w:p w14:paraId="26BA9A9B"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FCA00FA"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JURHAR SABINA</w:t>
            </w:r>
          </w:p>
        </w:tc>
        <w:tc>
          <w:tcPr>
            <w:tcW w:w="3260" w:type="dxa"/>
            <w:shd w:val="clear" w:color="auto" w:fill="FFFFFF"/>
          </w:tcPr>
          <w:p w14:paraId="63945A66" w14:textId="772DFFAC"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w:t>
            </w:r>
            <w:r w:rsidR="003F2352" w:rsidRPr="00F928EF">
              <w:rPr>
                <w:rFonts w:ascii="Arial Narrow" w:hAnsi="Arial Narrow" w:cs="Calibri"/>
                <w:sz w:val="20"/>
                <w:szCs w:val="20"/>
                <w:lang w:eastAsia="en-US"/>
              </w:rPr>
              <w:t>0.20</w:t>
            </w:r>
            <w:r w:rsidR="004425CE" w:rsidRPr="00F928EF">
              <w:rPr>
                <w:rFonts w:ascii="Arial Narrow" w:hAnsi="Arial Narrow" w:cs="Calibri"/>
                <w:sz w:val="20"/>
                <w:szCs w:val="20"/>
                <w:lang w:eastAsia="en-US"/>
              </w:rPr>
              <w:t xml:space="preserve"> – 11.</w:t>
            </w:r>
            <w:r w:rsidR="00CB5199" w:rsidRPr="00F928EF">
              <w:rPr>
                <w:rFonts w:ascii="Arial Narrow" w:hAnsi="Arial Narrow" w:cs="Calibri"/>
                <w:sz w:val="20"/>
                <w:szCs w:val="20"/>
                <w:lang w:eastAsia="en-US"/>
              </w:rPr>
              <w:t>05</w:t>
            </w:r>
          </w:p>
        </w:tc>
        <w:tc>
          <w:tcPr>
            <w:tcW w:w="3261" w:type="dxa"/>
            <w:shd w:val="clear" w:color="auto" w:fill="FFFFFF"/>
          </w:tcPr>
          <w:p w14:paraId="4D5CE441" w14:textId="50FC7727"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11.05</w:t>
            </w:r>
          </w:p>
        </w:tc>
      </w:tr>
      <w:tr w:rsidR="004425CE" w:rsidRPr="004425CE" w14:paraId="540D62C1" w14:textId="77777777" w:rsidTr="00F971F5">
        <w:tc>
          <w:tcPr>
            <w:tcW w:w="1205" w:type="dxa"/>
            <w:vAlign w:val="center"/>
          </w:tcPr>
          <w:p w14:paraId="3B229143"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382B85CA"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KATANEC DARJA</w:t>
            </w:r>
          </w:p>
        </w:tc>
        <w:tc>
          <w:tcPr>
            <w:tcW w:w="3260" w:type="dxa"/>
            <w:shd w:val="clear" w:color="auto" w:fill="FFFFFF"/>
          </w:tcPr>
          <w:p w14:paraId="78B8770A" w14:textId="5ED0D55D"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 xml:space="preserve">onedeljek, </w:t>
            </w:r>
            <w:r w:rsidR="00F928EF" w:rsidRPr="00F928EF">
              <w:t xml:space="preserve"> </w:t>
            </w:r>
            <w:r w:rsidR="00F928EF" w:rsidRPr="00F928EF">
              <w:rPr>
                <w:rFonts w:ascii="Arial Narrow" w:hAnsi="Arial Narrow" w:cs="Calibri"/>
                <w:sz w:val="20"/>
                <w:szCs w:val="20"/>
                <w:lang w:eastAsia="en-US"/>
              </w:rPr>
              <w:t>11.10 - 11.55.</w:t>
            </w:r>
          </w:p>
        </w:tc>
        <w:tc>
          <w:tcPr>
            <w:tcW w:w="3261" w:type="dxa"/>
            <w:shd w:val="clear" w:color="auto" w:fill="FFFFFF"/>
          </w:tcPr>
          <w:p w14:paraId="57BBA09C" w14:textId="2B0758CF"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 xml:space="preserve">onedeljek, </w:t>
            </w:r>
            <w:r w:rsidR="00F928EF" w:rsidRPr="00F928EF">
              <w:t xml:space="preserve"> </w:t>
            </w:r>
            <w:r w:rsidR="00F928EF" w:rsidRPr="00F928EF">
              <w:rPr>
                <w:rFonts w:ascii="Arial Narrow" w:hAnsi="Arial Narrow" w:cs="Calibri"/>
                <w:sz w:val="20"/>
                <w:szCs w:val="20"/>
                <w:lang w:eastAsia="en-US"/>
              </w:rPr>
              <w:t>11.10 - 11.55.</w:t>
            </w:r>
          </w:p>
        </w:tc>
      </w:tr>
      <w:tr w:rsidR="004425CE" w:rsidRPr="004425CE" w14:paraId="602BB3FD" w14:textId="77777777" w:rsidTr="00F971F5">
        <w:tc>
          <w:tcPr>
            <w:tcW w:w="1205" w:type="dxa"/>
            <w:vAlign w:val="center"/>
          </w:tcPr>
          <w:p w14:paraId="2092570A"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2921D4B4"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KNEZ DARJA</w:t>
            </w:r>
          </w:p>
        </w:tc>
        <w:tc>
          <w:tcPr>
            <w:tcW w:w="3260" w:type="dxa"/>
            <w:shd w:val="clear" w:color="auto" w:fill="FFFFFF"/>
          </w:tcPr>
          <w:p w14:paraId="11E9CE77" w14:textId="3AB66D22"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10</w:t>
            </w:r>
            <w:r w:rsidR="003F2352"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20 – 11.</w:t>
            </w:r>
            <w:r w:rsidR="00CB5199" w:rsidRPr="00F928EF">
              <w:rPr>
                <w:rFonts w:ascii="Arial Narrow" w:hAnsi="Arial Narrow" w:cs="Calibri"/>
                <w:sz w:val="20"/>
                <w:szCs w:val="20"/>
                <w:lang w:eastAsia="en-US"/>
              </w:rPr>
              <w:t>05</w:t>
            </w:r>
          </w:p>
        </w:tc>
        <w:tc>
          <w:tcPr>
            <w:tcW w:w="3261" w:type="dxa"/>
            <w:shd w:val="clear" w:color="auto" w:fill="FFFFFF"/>
          </w:tcPr>
          <w:p w14:paraId="51A2733C" w14:textId="38A51E3E"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10.20 – 11.05</w:t>
            </w:r>
          </w:p>
        </w:tc>
      </w:tr>
      <w:tr w:rsidR="004425CE" w:rsidRPr="004425CE" w14:paraId="3DE0023E" w14:textId="77777777" w:rsidTr="00F971F5">
        <w:tc>
          <w:tcPr>
            <w:tcW w:w="1205" w:type="dxa"/>
            <w:vAlign w:val="center"/>
          </w:tcPr>
          <w:p w14:paraId="07A4E008"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5B3354B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KNEZ VANESA</w:t>
            </w:r>
          </w:p>
        </w:tc>
        <w:tc>
          <w:tcPr>
            <w:tcW w:w="3260" w:type="dxa"/>
            <w:shd w:val="clear" w:color="auto" w:fill="FFFFFF"/>
          </w:tcPr>
          <w:p w14:paraId="5B44F692" w14:textId="7DE0B3BB"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w:t>
            </w:r>
            <w:r w:rsidR="003F2352" w:rsidRPr="00F928EF">
              <w:rPr>
                <w:rFonts w:ascii="Arial Narrow" w:hAnsi="Arial Narrow" w:cs="Calibri"/>
                <w:sz w:val="20"/>
                <w:szCs w:val="20"/>
                <w:lang w:eastAsia="en-US"/>
              </w:rPr>
              <w:t>.05</w:t>
            </w:r>
          </w:p>
        </w:tc>
        <w:tc>
          <w:tcPr>
            <w:tcW w:w="3261" w:type="dxa"/>
            <w:shd w:val="clear" w:color="auto" w:fill="FFFFFF"/>
          </w:tcPr>
          <w:p w14:paraId="7FB42AEF" w14:textId="7EE0BC99"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11.05</w:t>
            </w:r>
          </w:p>
        </w:tc>
      </w:tr>
      <w:tr w:rsidR="004425CE" w:rsidRPr="004425CE" w14:paraId="16AF02D0" w14:textId="77777777" w:rsidTr="00F971F5">
        <w:tc>
          <w:tcPr>
            <w:tcW w:w="1205" w:type="dxa"/>
            <w:vAlign w:val="center"/>
          </w:tcPr>
          <w:p w14:paraId="55C2E242"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306EE0BC"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KOČIVNIK LESJAK ZDENKA</w:t>
            </w:r>
          </w:p>
        </w:tc>
        <w:tc>
          <w:tcPr>
            <w:tcW w:w="3260" w:type="dxa"/>
            <w:shd w:val="clear" w:color="auto" w:fill="FFFFFF"/>
          </w:tcPr>
          <w:p w14:paraId="28B04F36" w14:textId="4D80D5C7"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w:t>
            </w:r>
            <w:r w:rsidR="003F2352" w:rsidRPr="00F928EF">
              <w:rPr>
                <w:rFonts w:ascii="Arial Narrow" w:hAnsi="Arial Narrow" w:cs="Calibri"/>
                <w:sz w:val="20"/>
                <w:szCs w:val="20"/>
                <w:lang w:eastAsia="en-US"/>
              </w:rPr>
              <w:t>.20</w:t>
            </w:r>
            <w:r w:rsidR="004425CE" w:rsidRPr="00F928EF">
              <w:rPr>
                <w:rFonts w:ascii="Arial Narrow" w:hAnsi="Arial Narrow" w:cs="Calibri"/>
                <w:sz w:val="20"/>
                <w:szCs w:val="20"/>
                <w:lang w:eastAsia="en-US"/>
              </w:rPr>
              <w:t xml:space="preserve"> – 11.00</w:t>
            </w:r>
          </w:p>
        </w:tc>
        <w:tc>
          <w:tcPr>
            <w:tcW w:w="3261" w:type="dxa"/>
            <w:shd w:val="clear" w:color="auto" w:fill="FFFFFF"/>
          </w:tcPr>
          <w:p w14:paraId="0EDB85F7" w14:textId="1B57B251"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11.00</w:t>
            </w:r>
          </w:p>
        </w:tc>
      </w:tr>
      <w:tr w:rsidR="004425CE" w:rsidRPr="004425CE" w14:paraId="13B0BFD0" w14:textId="77777777" w:rsidTr="00F971F5">
        <w:tc>
          <w:tcPr>
            <w:tcW w:w="1205" w:type="dxa"/>
            <w:vAlign w:val="center"/>
          </w:tcPr>
          <w:p w14:paraId="530BB43D"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030E575D"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Mag. KOLAR MACUR JASNA</w:t>
            </w:r>
          </w:p>
        </w:tc>
        <w:tc>
          <w:tcPr>
            <w:tcW w:w="3260" w:type="dxa"/>
            <w:shd w:val="clear" w:color="auto" w:fill="FFFFFF"/>
          </w:tcPr>
          <w:p w14:paraId="583A3E09" w14:textId="7F5CB379"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12</w:t>
            </w:r>
            <w:r w:rsidR="003F2352"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50 – 13</w:t>
            </w:r>
            <w:r w:rsidR="003F2352"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35</w:t>
            </w:r>
          </w:p>
        </w:tc>
        <w:tc>
          <w:tcPr>
            <w:tcW w:w="3261" w:type="dxa"/>
            <w:shd w:val="clear" w:color="auto" w:fill="FFFFFF"/>
          </w:tcPr>
          <w:p w14:paraId="4D6AC267" w14:textId="27FE86ED"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12.50 – 13.35</w:t>
            </w:r>
          </w:p>
        </w:tc>
      </w:tr>
      <w:tr w:rsidR="004425CE" w:rsidRPr="004425CE" w14:paraId="4C2A752C" w14:textId="77777777" w:rsidTr="00F971F5">
        <w:tc>
          <w:tcPr>
            <w:tcW w:w="1205" w:type="dxa"/>
            <w:vAlign w:val="center"/>
          </w:tcPr>
          <w:p w14:paraId="7EBB5298"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735C8EB9"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KOMPAN LUCIJA</w:t>
            </w:r>
          </w:p>
        </w:tc>
        <w:tc>
          <w:tcPr>
            <w:tcW w:w="3260" w:type="dxa"/>
            <w:shd w:val="clear" w:color="auto" w:fill="FFFFFF"/>
          </w:tcPr>
          <w:p w14:paraId="40DC32A3" w14:textId="214EC88A"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8.40 – 9</w:t>
            </w:r>
            <w:r w:rsidR="0095305E" w:rsidRPr="00F928EF">
              <w:rPr>
                <w:rFonts w:ascii="Arial Narrow" w:hAnsi="Arial Narrow" w:cs="Calibri"/>
                <w:sz w:val="20"/>
                <w:szCs w:val="20"/>
                <w:lang w:eastAsia="en-US"/>
              </w:rPr>
              <w:t>.25</w:t>
            </w:r>
          </w:p>
        </w:tc>
        <w:tc>
          <w:tcPr>
            <w:tcW w:w="3261" w:type="dxa"/>
            <w:shd w:val="clear" w:color="auto" w:fill="FFFFFF"/>
          </w:tcPr>
          <w:p w14:paraId="5A8F728D" w14:textId="722235B2"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8.40 – 9.25</w:t>
            </w:r>
          </w:p>
        </w:tc>
      </w:tr>
      <w:tr w:rsidR="004425CE" w:rsidRPr="004425CE" w14:paraId="119575B4" w14:textId="77777777" w:rsidTr="00F971F5">
        <w:tc>
          <w:tcPr>
            <w:tcW w:w="1205" w:type="dxa"/>
            <w:vAlign w:val="center"/>
          </w:tcPr>
          <w:p w14:paraId="13DDECAF"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43CDA4EE"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KOMPAN NASTJA</w:t>
            </w:r>
          </w:p>
        </w:tc>
        <w:tc>
          <w:tcPr>
            <w:tcW w:w="3260" w:type="dxa"/>
            <w:shd w:val="clear" w:color="auto" w:fill="FFFFFF"/>
          </w:tcPr>
          <w:p w14:paraId="433D1082" w14:textId="5C4D1F60"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c>
          <w:tcPr>
            <w:tcW w:w="3261" w:type="dxa"/>
            <w:shd w:val="clear" w:color="auto" w:fill="FFFFFF"/>
          </w:tcPr>
          <w:p w14:paraId="18AF2119" w14:textId="422271BE"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r>
      <w:tr w:rsidR="004425CE" w:rsidRPr="004425CE" w14:paraId="3594AEB8" w14:textId="77777777" w:rsidTr="00F971F5">
        <w:tc>
          <w:tcPr>
            <w:tcW w:w="1205" w:type="dxa"/>
            <w:vAlign w:val="center"/>
          </w:tcPr>
          <w:p w14:paraId="2DD14805"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0C4A22F"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MARTINC ŠPELA</w:t>
            </w:r>
          </w:p>
        </w:tc>
        <w:tc>
          <w:tcPr>
            <w:tcW w:w="3260" w:type="dxa"/>
            <w:shd w:val="clear" w:color="auto" w:fill="FFFFFF"/>
          </w:tcPr>
          <w:p w14:paraId="228ED206" w14:textId="4CCB3C56"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9.30 – 1</w:t>
            </w:r>
            <w:r w:rsidR="00C50110" w:rsidRPr="00F928EF">
              <w:rPr>
                <w:rFonts w:ascii="Arial Narrow" w:hAnsi="Arial Narrow" w:cs="Calibri"/>
                <w:sz w:val="20"/>
                <w:szCs w:val="20"/>
                <w:lang w:eastAsia="en-US"/>
              </w:rPr>
              <w:t>0.15</w:t>
            </w:r>
          </w:p>
        </w:tc>
        <w:tc>
          <w:tcPr>
            <w:tcW w:w="3261" w:type="dxa"/>
            <w:shd w:val="clear" w:color="auto" w:fill="FFFFFF"/>
          </w:tcPr>
          <w:p w14:paraId="5C1BE7B3" w14:textId="43C91EFC"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9.30 – 10.15</w:t>
            </w:r>
          </w:p>
        </w:tc>
      </w:tr>
      <w:tr w:rsidR="004425CE" w:rsidRPr="004425CE" w14:paraId="702D4BFD" w14:textId="77777777" w:rsidTr="00F971F5">
        <w:tc>
          <w:tcPr>
            <w:tcW w:w="1205" w:type="dxa"/>
            <w:vAlign w:val="center"/>
          </w:tcPr>
          <w:p w14:paraId="23FFA9E1"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2224D8D5"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MATKO IRENA</w:t>
            </w:r>
          </w:p>
        </w:tc>
        <w:tc>
          <w:tcPr>
            <w:tcW w:w="3260" w:type="dxa"/>
            <w:shd w:val="clear" w:color="auto" w:fill="FFFFFF"/>
          </w:tcPr>
          <w:p w14:paraId="7A9F30C7" w14:textId="7B10D59E"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1</w:t>
            </w:r>
            <w:r w:rsidR="0095305E" w:rsidRPr="00F928EF">
              <w:rPr>
                <w:rFonts w:ascii="Arial Narrow" w:hAnsi="Arial Narrow" w:cs="Calibri"/>
                <w:sz w:val="20"/>
                <w:szCs w:val="20"/>
                <w:lang w:eastAsia="en-US"/>
              </w:rPr>
              <w:t>1.10</w:t>
            </w:r>
            <w:r w:rsidR="004425CE" w:rsidRPr="00F928EF">
              <w:rPr>
                <w:rFonts w:ascii="Arial Narrow" w:hAnsi="Arial Narrow" w:cs="Calibri"/>
                <w:sz w:val="20"/>
                <w:szCs w:val="20"/>
                <w:lang w:eastAsia="en-US"/>
              </w:rPr>
              <w:t xml:space="preserve"> – 11.50</w:t>
            </w:r>
          </w:p>
        </w:tc>
        <w:tc>
          <w:tcPr>
            <w:tcW w:w="3261" w:type="dxa"/>
            <w:shd w:val="clear" w:color="auto" w:fill="FFFFFF"/>
          </w:tcPr>
          <w:p w14:paraId="481F347C" w14:textId="15BBA010"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10.00</w:t>
            </w:r>
          </w:p>
        </w:tc>
      </w:tr>
      <w:tr w:rsidR="004425CE" w:rsidRPr="004425CE" w14:paraId="7B52FA2B" w14:textId="77777777" w:rsidTr="00F971F5">
        <w:tc>
          <w:tcPr>
            <w:tcW w:w="1205" w:type="dxa"/>
            <w:vAlign w:val="center"/>
          </w:tcPr>
          <w:p w14:paraId="14C92C0A"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04AB2A5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MEŽA DAMJANA</w:t>
            </w:r>
          </w:p>
        </w:tc>
        <w:tc>
          <w:tcPr>
            <w:tcW w:w="3260" w:type="dxa"/>
            <w:shd w:val="clear" w:color="auto" w:fill="FFFFFF"/>
          </w:tcPr>
          <w:p w14:paraId="35831F1F" w14:textId="4E0201F8"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8</w:t>
            </w:r>
            <w:r w:rsidR="0095305E" w:rsidRPr="00F928EF">
              <w:rPr>
                <w:rFonts w:ascii="Arial Narrow" w:hAnsi="Arial Narrow" w:cs="Calibri"/>
                <w:sz w:val="20"/>
                <w:szCs w:val="20"/>
                <w:lang w:eastAsia="en-US"/>
              </w:rPr>
              <w:t>.40</w:t>
            </w:r>
            <w:r w:rsidR="004425CE" w:rsidRPr="00F928EF">
              <w:rPr>
                <w:rFonts w:ascii="Arial Narrow" w:hAnsi="Arial Narrow" w:cs="Calibri"/>
                <w:sz w:val="20"/>
                <w:szCs w:val="20"/>
                <w:lang w:eastAsia="en-US"/>
              </w:rPr>
              <w:t xml:space="preserve"> – 9.25</w:t>
            </w:r>
          </w:p>
        </w:tc>
        <w:tc>
          <w:tcPr>
            <w:tcW w:w="3261" w:type="dxa"/>
            <w:shd w:val="clear" w:color="auto" w:fill="FFFFFF"/>
          </w:tcPr>
          <w:p w14:paraId="024DBCDC" w14:textId="23B4B24E"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r>
      <w:tr w:rsidR="004425CE" w:rsidRPr="004425CE" w14:paraId="6F79C038" w14:textId="77777777" w:rsidTr="00F971F5">
        <w:tc>
          <w:tcPr>
            <w:tcW w:w="1205" w:type="dxa"/>
            <w:vAlign w:val="center"/>
          </w:tcPr>
          <w:p w14:paraId="395430F2"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6DE67EEA"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MEŽA EVA</w:t>
            </w:r>
          </w:p>
        </w:tc>
        <w:tc>
          <w:tcPr>
            <w:tcW w:w="3260" w:type="dxa"/>
            <w:shd w:val="clear" w:color="auto" w:fill="FFFFFF"/>
          </w:tcPr>
          <w:p w14:paraId="3E9FD064" w14:textId="7B288852"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11</w:t>
            </w:r>
            <w:r w:rsidR="0095305E" w:rsidRPr="00F928EF">
              <w:rPr>
                <w:rFonts w:ascii="Arial Narrow" w:hAnsi="Arial Narrow" w:cs="Calibri"/>
                <w:sz w:val="20"/>
                <w:szCs w:val="20"/>
                <w:lang w:eastAsia="en-US"/>
              </w:rPr>
              <w:t>.</w:t>
            </w:r>
            <w:r w:rsidR="004425CE" w:rsidRPr="00F928EF">
              <w:rPr>
                <w:rFonts w:ascii="Arial Narrow" w:hAnsi="Arial Narrow" w:cs="Calibri"/>
                <w:sz w:val="20"/>
                <w:szCs w:val="20"/>
                <w:lang w:eastAsia="en-US"/>
              </w:rPr>
              <w:t>10 – 11.55</w:t>
            </w:r>
          </w:p>
        </w:tc>
        <w:tc>
          <w:tcPr>
            <w:tcW w:w="3261" w:type="dxa"/>
            <w:shd w:val="clear" w:color="auto" w:fill="FFFFFF"/>
          </w:tcPr>
          <w:p w14:paraId="140A7010" w14:textId="53B56BAF"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11.10 – 11.55</w:t>
            </w:r>
          </w:p>
        </w:tc>
      </w:tr>
      <w:tr w:rsidR="004425CE" w:rsidRPr="004425CE" w14:paraId="6630571C" w14:textId="77777777" w:rsidTr="00F971F5">
        <w:tc>
          <w:tcPr>
            <w:tcW w:w="1205" w:type="dxa"/>
            <w:vAlign w:val="center"/>
          </w:tcPr>
          <w:p w14:paraId="2CD01D34"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46FD2D48"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MEŽA ZVONE</w:t>
            </w:r>
          </w:p>
        </w:tc>
        <w:tc>
          <w:tcPr>
            <w:tcW w:w="3260" w:type="dxa"/>
            <w:shd w:val="clear" w:color="auto" w:fill="FFFFFF"/>
          </w:tcPr>
          <w:p w14:paraId="79BEF161" w14:textId="35E28885"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 xml:space="preserve">reda, </w:t>
            </w:r>
            <w:r w:rsidR="00C50110" w:rsidRPr="00F928EF">
              <w:rPr>
                <w:rFonts w:ascii="Arial Narrow" w:hAnsi="Arial Narrow" w:cs="Calibri"/>
                <w:sz w:val="20"/>
                <w:szCs w:val="20"/>
                <w:lang w:eastAsia="en-US"/>
              </w:rPr>
              <w:t>9.30</w:t>
            </w:r>
            <w:r w:rsidR="004425CE" w:rsidRPr="00F928EF">
              <w:rPr>
                <w:rFonts w:ascii="Arial Narrow" w:hAnsi="Arial Narrow" w:cs="Calibri"/>
                <w:sz w:val="20"/>
                <w:szCs w:val="20"/>
                <w:lang w:eastAsia="en-US"/>
              </w:rPr>
              <w:t xml:space="preserve"> – 10.</w:t>
            </w:r>
            <w:r w:rsidR="00C50110" w:rsidRPr="00F928EF">
              <w:rPr>
                <w:rFonts w:ascii="Arial Narrow" w:hAnsi="Arial Narrow" w:cs="Calibri"/>
                <w:sz w:val="20"/>
                <w:szCs w:val="20"/>
                <w:lang w:eastAsia="en-US"/>
              </w:rPr>
              <w:t>15</w:t>
            </w:r>
          </w:p>
        </w:tc>
        <w:tc>
          <w:tcPr>
            <w:tcW w:w="3261" w:type="dxa"/>
            <w:shd w:val="clear" w:color="auto" w:fill="FFFFFF"/>
          </w:tcPr>
          <w:p w14:paraId="2D3F085B" w14:textId="4748135F"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9.30 – 10.15</w:t>
            </w:r>
          </w:p>
        </w:tc>
      </w:tr>
      <w:tr w:rsidR="004425CE" w:rsidRPr="004425CE" w14:paraId="73162F25" w14:textId="77777777" w:rsidTr="00F971F5">
        <w:tc>
          <w:tcPr>
            <w:tcW w:w="1205" w:type="dxa"/>
            <w:vAlign w:val="center"/>
          </w:tcPr>
          <w:p w14:paraId="678AB505"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4F4F7794"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NUHANOVIĆ MELISA</w:t>
            </w:r>
          </w:p>
        </w:tc>
        <w:tc>
          <w:tcPr>
            <w:tcW w:w="3260" w:type="dxa"/>
            <w:shd w:val="clear" w:color="auto" w:fill="FFFFFF"/>
          </w:tcPr>
          <w:p w14:paraId="36AB3EC9" w14:textId="0F736410"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8.40 – 9.25</w:t>
            </w:r>
          </w:p>
        </w:tc>
        <w:tc>
          <w:tcPr>
            <w:tcW w:w="3261" w:type="dxa"/>
            <w:shd w:val="clear" w:color="auto" w:fill="FFFFFF"/>
          </w:tcPr>
          <w:p w14:paraId="62946C93" w14:textId="56515AA8"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8.40 – 9.25</w:t>
            </w:r>
          </w:p>
        </w:tc>
      </w:tr>
      <w:tr w:rsidR="004425CE" w:rsidRPr="004425CE" w14:paraId="5F3761DC" w14:textId="77777777" w:rsidTr="00F971F5">
        <w:tc>
          <w:tcPr>
            <w:tcW w:w="1205" w:type="dxa"/>
            <w:vAlign w:val="center"/>
          </w:tcPr>
          <w:p w14:paraId="351BA64A"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00C72480"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PEČNIK ALEKSANDRA</w:t>
            </w:r>
          </w:p>
        </w:tc>
        <w:tc>
          <w:tcPr>
            <w:tcW w:w="3260" w:type="dxa"/>
            <w:shd w:val="clear" w:color="auto" w:fill="FFFFFF"/>
          </w:tcPr>
          <w:p w14:paraId="72CFFE24" w14:textId="1C21DCC6"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8.40 – 9.25</w:t>
            </w:r>
          </w:p>
        </w:tc>
        <w:tc>
          <w:tcPr>
            <w:tcW w:w="3261" w:type="dxa"/>
            <w:shd w:val="clear" w:color="auto" w:fill="FFFFFF"/>
          </w:tcPr>
          <w:p w14:paraId="30559B66" w14:textId="19030B60"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8.40 – 9.25</w:t>
            </w:r>
          </w:p>
        </w:tc>
      </w:tr>
      <w:tr w:rsidR="004425CE" w:rsidRPr="004425CE" w14:paraId="447EA408" w14:textId="77777777" w:rsidTr="00F971F5">
        <w:tc>
          <w:tcPr>
            <w:tcW w:w="1205" w:type="dxa"/>
            <w:vAlign w:val="center"/>
          </w:tcPr>
          <w:p w14:paraId="6AB20B89"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4B718613"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PEČNIK PATRICIJA</w:t>
            </w:r>
          </w:p>
        </w:tc>
        <w:tc>
          <w:tcPr>
            <w:tcW w:w="3260" w:type="dxa"/>
            <w:shd w:val="clear" w:color="auto" w:fill="FFFFFF"/>
          </w:tcPr>
          <w:p w14:paraId="5D3151AE" w14:textId="7DB0C58B" w:rsidR="004425CE" w:rsidRPr="00F928EF" w:rsidRDefault="0018210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9.30 – 10.15</w:t>
            </w:r>
          </w:p>
        </w:tc>
        <w:tc>
          <w:tcPr>
            <w:tcW w:w="3261" w:type="dxa"/>
            <w:shd w:val="clear" w:color="auto" w:fill="FFFFFF"/>
          </w:tcPr>
          <w:p w14:paraId="481764B1" w14:textId="122D9E8F" w:rsidR="004425CE" w:rsidRPr="00F928EF" w:rsidRDefault="00C50110"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9.30 – 10.15</w:t>
            </w:r>
          </w:p>
        </w:tc>
      </w:tr>
      <w:tr w:rsidR="004425CE" w:rsidRPr="004425CE" w14:paraId="1988F973" w14:textId="77777777" w:rsidTr="00F971F5">
        <w:tc>
          <w:tcPr>
            <w:tcW w:w="1205" w:type="dxa"/>
            <w:vAlign w:val="center"/>
          </w:tcPr>
          <w:p w14:paraId="4967968E"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2607A2A6"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PEČNIK VODEB TJAŠA</w:t>
            </w:r>
          </w:p>
        </w:tc>
        <w:tc>
          <w:tcPr>
            <w:tcW w:w="3260" w:type="dxa"/>
            <w:shd w:val="clear" w:color="auto" w:fill="FFFFFF"/>
          </w:tcPr>
          <w:p w14:paraId="0DF784B6" w14:textId="43D178D2"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c>
          <w:tcPr>
            <w:tcW w:w="3261" w:type="dxa"/>
            <w:shd w:val="clear" w:color="auto" w:fill="FFFFFF"/>
          </w:tcPr>
          <w:p w14:paraId="6BAAFBC1" w14:textId="77938590"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r>
      <w:tr w:rsidR="004425CE" w:rsidRPr="004425CE" w14:paraId="057A70A8" w14:textId="77777777" w:rsidTr="00F971F5">
        <w:tc>
          <w:tcPr>
            <w:tcW w:w="1205" w:type="dxa"/>
            <w:vAlign w:val="center"/>
          </w:tcPr>
          <w:p w14:paraId="36D67EA1"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DC4B5C3"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PERNAT DOROTEJA</w:t>
            </w:r>
          </w:p>
        </w:tc>
        <w:tc>
          <w:tcPr>
            <w:tcW w:w="3260" w:type="dxa"/>
            <w:shd w:val="clear" w:color="auto" w:fill="FFFFFF"/>
          </w:tcPr>
          <w:p w14:paraId="5E7DDA6C" w14:textId="7CA0178F"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8.40 – 9.25</w:t>
            </w:r>
          </w:p>
        </w:tc>
        <w:tc>
          <w:tcPr>
            <w:tcW w:w="3261" w:type="dxa"/>
            <w:shd w:val="clear" w:color="auto" w:fill="FFFFFF"/>
          </w:tcPr>
          <w:p w14:paraId="1D31403F" w14:textId="5E8F5427"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8.40 – 9.25</w:t>
            </w:r>
          </w:p>
        </w:tc>
      </w:tr>
      <w:tr w:rsidR="004425CE" w:rsidRPr="004425CE" w14:paraId="071807C3" w14:textId="77777777" w:rsidTr="00F971F5">
        <w:tc>
          <w:tcPr>
            <w:tcW w:w="1205" w:type="dxa"/>
            <w:vAlign w:val="center"/>
          </w:tcPr>
          <w:p w14:paraId="4540803F"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684D8F6"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PEVNIK ERIKA</w:t>
            </w:r>
          </w:p>
        </w:tc>
        <w:tc>
          <w:tcPr>
            <w:tcW w:w="3260" w:type="dxa"/>
            <w:shd w:val="clear" w:color="auto" w:fill="FFFFFF"/>
          </w:tcPr>
          <w:p w14:paraId="41843AAC" w14:textId="4830BC7F"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11.10</w:t>
            </w:r>
          </w:p>
        </w:tc>
        <w:tc>
          <w:tcPr>
            <w:tcW w:w="3261" w:type="dxa"/>
            <w:shd w:val="clear" w:color="auto" w:fill="FFFFFF"/>
          </w:tcPr>
          <w:p w14:paraId="08CBA225" w14:textId="675C96F9"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11.10</w:t>
            </w:r>
          </w:p>
        </w:tc>
      </w:tr>
      <w:tr w:rsidR="004425CE" w:rsidRPr="004425CE" w14:paraId="7837C0FC" w14:textId="77777777" w:rsidTr="00F971F5">
        <w:tc>
          <w:tcPr>
            <w:tcW w:w="1205" w:type="dxa"/>
            <w:vAlign w:val="center"/>
          </w:tcPr>
          <w:p w14:paraId="3FEE7EA9"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3B7DE36D"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POTOČNIK BOŠTJAN</w:t>
            </w:r>
          </w:p>
        </w:tc>
        <w:tc>
          <w:tcPr>
            <w:tcW w:w="3260" w:type="dxa"/>
            <w:shd w:val="clear" w:color="auto" w:fill="FFFFFF"/>
          </w:tcPr>
          <w:p w14:paraId="678A91C1" w14:textId="1E2E4224"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w:t>
            </w:r>
          </w:p>
        </w:tc>
        <w:tc>
          <w:tcPr>
            <w:tcW w:w="3261" w:type="dxa"/>
            <w:shd w:val="clear" w:color="auto" w:fill="FFFFFF"/>
          </w:tcPr>
          <w:p w14:paraId="4A068C0E" w14:textId="38163147"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w:t>
            </w:r>
          </w:p>
        </w:tc>
      </w:tr>
      <w:tr w:rsidR="004425CE" w:rsidRPr="004425CE" w14:paraId="5CC5F5D1" w14:textId="77777777" w:rsidTr="00F971F5">
        <w:tc>
          <w:tcPr>
            <w:tcW w:w="1205" w:type="dxa"/>
            <w:vAlign w:val="center"/>
          </w:tcPr>
          <w:p w14:paraId="0DF383D4"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2150E4B"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PRAH ZLATKO</w:t>
            </w:r>
          </w:p>
        </w:tc>
        <w:tc>
          <w:tcPr>
            <w:tcW w:w="3260" w:type="dxa"/>
            <w:shd w:val="clear" w:color="auto" w:fill="FFFFFF"/>
          </w:tcPr>
          <w:p w14:paraId="0CD22885" w14:textId="5D45AEC9"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8.40 – 9.25</w:t>
            </w:r>
          </w:p>
        </w:tc>
        <w:tc>
          <w:tcPr>
            <w:tcW w:w="3261" w:type="dxa"/>
            <w:shd w:val="clear" w:color="auto" w:fill="FFFFFF"/>
          </w:tcPr>
          <w:p w14:paraId="75691E8D" w14:textId="06C4BDAA"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8.40 – 9.25</w:t>
            </w:r>
          </w:p>
        </w:tc>
      </w:tr>
      <w:tr w:rsidR="004425CE" w:rsidRPr="004425CE" w14:paraId="715B75E6" w14:textId="77777777" w:rsidTr="00F971F5">
        <w:tc>
          <w:tcPr>
            <w:tcW w:w="1205" w:type="dxa"/>
            <w:vAlign w:val="center"/>
          </w:tcPr>
          <w:p w14:paraId="317430AA"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17BA626"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PRAZNIK KATARINA</w:t>
            </w:r>
          </w:p>
        </w:tc>
        <w:tc>
          <w:tcPr>
            <w:tcW w:w="3260" w:type="dxa"/>
            <w:shd w:val="clear" w:color="auto" w:fill="FFFFFF"/>
          </w:tcPr>
          <w:p w14:paraId="0FA1E915" w14:textId="5E8E0880"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8.40 – 9.30</w:t>
            </w:r>
          </w:p>
        </w:tc>
        <w:tc>
          <w:tcPr>
            <w:tcW w:w="3261" w:type="dxa"/>
            <w:shd w:val="clear" w:color="auto" w:fill="FFFFFF"/>
          </w:tcPr>
          <w:p w14:paraId="517785F9" w14:textId="004D5F9B"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8.40 – 9.30</w:t>
            </w:r>
          </w:p>
        </w:tc>
      </w:tr>
      <w:tr w:rsidR="004425CE" w:rsidRPr="004425CE" w14:paraId="4116B982" w14:textId="77777777" w:rsidTr="00F971F5">
        <w:tc>
          <w:tcPr>
            <w:tcW w:w="1205" w:type="dxa"/>
            <w:vAlign w:val="center"/>
          </w:tcPr>
          <w:p w14:paraId="5CC6ED97"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695AF9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RAPUC ALENKA</w:t>
            </w:r>
          </w:p>
        </w:tc>
        <w:tc>
          <w:tcPr>
            <w:tcW w:w="3260" w:type="dxa"/>
            <w:shd w:val="clear" w:color="auto" w:fill="FFFFFF"/>
          </w:tcPr>
          <w:p w14:paraId="477D353A" w14:textId="49A67C46"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 (kabinet 9)</w:t>
            </w:r>
          </w:p>
        </w:tc>
        <w:tc>
          <w:tcPr>
            <w:tcW w:w="3261" w:type="dxa"/>
            <w:shd w:val="clear" w:color="auto" w:fill="FFFFFF"/>
          </w:tcPr>
          <w:p w14:paraId="296FCCF6" w14:textId="5F6DF10B"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 (kabinet 9)</w:t>
            </w:r>
          </w:p>
        </w:tc>
      </w:tr>
      <w:tr w:rsidR="004425CE" w:rsidRPr="004425CE" w14:paraId="649AC429" w14:textId="77777777" w:rsidTr="00F971F5">
        <w:tc>
          <w:tcPr>
            <w:tcW w:w="1205" w:type="dxa"/>
            <w:vAlign w:val="center"/>
          </w:tcPr>
          <w:p w14:paraId="1FD77649"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27E1A1FE"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RAPUC BRIGITA</w:t>
            </w:r>
          </w:p>
        </w:tc>
        <w:tc>
          <w:tcPr>
            <w:tcW w:w="3260" w:type="dxa"/>
            <w:shd w:val="clear" w:color="auto" w:fill="FFFFFF"/>
          </w:tcPr>
          <w:p w14:paraId="16104E17" w14:textId="2DC73CD2"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c>
          <w:tcPr>
            <w:tcW w:w="3261" w:type="dxa"/>
            <w:shd w:val="clear" w:color="auto" w:fill="FFFFFF"/>
          </w:tcPr>
          <w:p w14:paraId="0A908068" w14:textId="3F269288"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r>
      <w:tr w:rsidR="004425CE" w:rsidRPr="004425CE" w14:paraId="7E26F977" w14:textId="77777777" w:rsidTr="00F971F5">
        <w:tc>
          <w:tcPr>
            <w:tcW w:w="1205" w:type="dxa"/>
            <w:vAlign w:val="center"/>
          </w:tcPr>
          <w:p w14:paraId="20644372"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417C2B2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REV JOŽE</w:t>
            </w:r>
          </w:p>
        </w:tc>
        <w:tc>
          <w:tcPr>
            <w:tcW w:w="3260" w:type="dxa"/>
            <w:shd w:val="clear" w:color="auto" w:fill="FFFFFF"/>
          </w:tcPr>
          <w:p w14:paraId="538F6C1A" w14:textId="5AFAAAB2"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10.20 – 11.05</w:t>
            </w:r>
          </w:p>
        </w:tc>
        <w:tc>
          <w:tcPr>
            <w:tcW w:w="3261" w:type="dxa"/>
            <w:shd w:val="clear" w:color="auto" w:fill="FFFFFF"/>
          </w:tcPr>
          <w:p w14:paraId="4032F67D" w14:textId="1BA835B1"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10.20 – 11.05</w:t>
            </w:r>
          </w:p>
        </w:tc>
      </w:tr>
      <w:tr w:rsidR="004425CE" w:rsidRPr="004425CE" w14:paraId="540228B1" w14:textId="77777777" w:rsidTr="00F971F5">
        <w:tc>
          <w:tcPr>
            <w:tcW w:w="1205" w:type="dxa"/>
            <w:vAlign w:val="center"/>
          </w:tcPr>
          <w:p w14:paraId="383D4530"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21941F20"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ROGINA ALMIRA</w:t>
            </w:r>
          </w:p>
        </w:tc>
        <w:tc>
          <w:tcPr>
            <w:tcW w:w="3260" w:type="dxa"/>
            <w:shd w:val="clear" w:color="auto" w:fill="FFFFFF"/>
          </w:tcPr>
          <w:p w14:paraId="4A7ADC8D" w14:textId="29D118A0"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9.30 – 10.15</w:t>
            </w:r>
          </w:p>
        </w:tc>
        <w:tc>
          <w:tcPr>
            <w:tcW w:w="3261" w:type="dxa"/>
            <w:shd w:val="clear" w:color="auto" w:fill="FFFFFF"/>
          </w:tcPr>
          <w:p w14:paraId="666BE377" w14:textId="549E9973"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9.30 – 10.15</w:t>
            </w:r>
          </w:p>
        </w:tc>
      </w:tr>
      <w:tr w:rsidR="004425CE" w:rsidRPr="004425CE" w14:paraId="0F859166" w14:textId="77777777" w:rsidTr="00F971F5">
        <w:tc>
          <w:tcPr>
            <w:tcW w:w="1205" w:type="dxa"/>
            <w:vAlign w:val="center"/>
          </w:tcPr>
          <w:p w14:paraId="71DFEDAF"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36AE352E"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SAMEC JELKA</w:t>
            </w:r>
          </w:p>
        </w:tc>
        <w:tc>
          <w:tcPr>
            <w:tcW w:w="3260" w:type="dxa"/>
            <w:shd w:val="clear" w:color="auto" w:fill="FFFFFF"/>
          </w:tcPr>
          <w:p w14:paraId="543B010C" w14:textId="03DA6DBB"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pe</w:t>
            </w:r>
            <w:r w:rsidR="004425CE" w:rsidRPr="00F928EF">
              <w:rPr>
                <w:rFonts w:ascii="Arial Narrow" w:hAnsi="Arial Narrow" w:cs="Calibri"/>
                <w:sz w:val="20"/>
                <w:szCs w:val="20"/>
                <w:lang w:eastAsia="en-US"/>
              </w:rPr>
              <w:t>tek, 7.50 – 8.35</w:t>
            </w:r>
          </w:p>
        </w:tc>
        <w:tc>
          <w:tcPr>
            <w:tcW w:w="3261" w:type="dxa"/>
            <w:shd w:val="clear" w:color="auto" w:fill="FFFFFF"/>
          </w:tcPr>
          <w:p w14:paraId="76A4134E" w14:textId="6384BCB6"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etek, 7.50 – 8.35 (po dogovoru)</w:t>
            </w:r>
          </w:p>
        </w:tc>
      </w:tr>
      <w:tr w:rsidR="004425CE" w:rsidRPr="004425CE" w14:paraId="36FE00CE" w14:textId="77777777" w:rsidTr="00F971F5">
        <w:tc>
          <w:tcPr>
            <w:tcW w:w="1205" w:type="dxa"/>
            <w:vAlign w:val="center"/>
          </w:tcPr>
          <w:p w14:paraId="1227A57D"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16045F1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SKUTNIK DARJA</w:t>
            </w:r>
          </w:p>
        </w:tc>
        <w:tc>
          <w:tcPr>
            <w:tcW w:w="3260" w:type="dxa"/>
            <w:shd w:val="clear" w:color="auto" w:fill="FFFFFF"/>
          </w:tcPr>
          <w:p w14:paraId="40BFBA8F" w14:textId="227E3EFD"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etek, 9.30 – 10.15</w:t>
            </w:r>
          </w:p>
        </w:tc>
        <w:tc>
          <w:tcPr>
            <w:tcW w:w="3261" w:type="dxa"/>
            <w:shd w:val="clear" w:color="auto" w:fill="FFFFFF"/>
          </w:tcPr>
          <w:p w14:paraId="1664E04F" w14:textId="5929538A"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etek, 9.30 – 10.15</w:t>
            </w:r>
          </w:p>
        </w:tc>
      </w:tr>
      <w:tr w:rsidR="004425CE" w:rsidRPr="004425CE" w14:paraId="3E9FBA69" w14:textId="77777777" w:rsidTr="00F971F5">
        <w:tc>
          <w:tcPr>
            <w:tcW w:w="1205" w:type="dxa"/>
            <w:vAlign w:val="center"/>
          </w:tcPr>
          <w:p w14:paraId="4971AAF6"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28B88E30"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SMONKAR NEŽA</w:t>
            </w:r>
          </w:p>
        </w:tc>
        <w:tc>
          <w:tcPr>
            <w:tcW w:w="3260" w:type="dxa"/>
            <w:shd w:val="clear" w:color="auto" w:fill="FFFFFF"/>
          </w:tcPr>
          <w:p w14:paraId="4B3393B7" w14:textId="0CCDC654"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w:t>
            </w:r>
          </w:p>
        </w:tc>
        <w:tc>
          <w:tcPr>
            <w:tcW w:w="3261" w:type="dxa"/>
            <w:shd w:val="clear" w:color="auto" w:fill="FFFFFF"/>
          </w:tcPr>
          <w:p w14:paraId="14B6A9E0" w14:textId="04326ADC"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w:t>
            </w:r>
          </w:p>
        </w:tc>
      </w:tr>
      <w:tr w:rsidR="004425CE" w:rsidRPr="004425CE" w14:paraId="645C0E25" w14:textId="77777777" w:rsidTr="00F971F5">
        <w:tc>
          <w:tcPr>
            <w:tcW w:w="1205" w:type="dxa"/>
            <w:vAlign w:val="center"/>
          </w:tcPr>
          <w:p w14:paraId="10BF254A"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100644E1"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ŠAJBLER MIHA</w:t>
            </w:r>
          </w:p>
        </w:tc>
        <w:tc>
          <w:tcPr>
            <w:tcW w:w="3260" w:type="dxa"/>
            <w:shd w:val="clear" w:color="auto" w:fill="FFFFFF"/>
          </w:tcPr>
          <w:p w14:paraId="5B8D19AB" w14:textId="65C62AA7"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c>
          <w:tcPr>
            <w:tcW w:w="3261" w:type="dxa"/>
            <w:shd w:val="clear" w:color="auto" w:fill="FFFFFF"/>
          </w:tcPr>
          <w:p w14:paraId="4F1E9C39" w14:textId="23EA3FE1"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r>
      <w:tr w:rsidR="004425CE" w:rsidRPr="004425CE" w14:paraId="211DB99D" w14:textId="77777777" w:rsidTr="00F971F5">
        <w:tc>
          <w:tcPr>
            <w:tcW w:w="1205" w:type="dxa"/>
            <w:vAlign w:val="center"/>
          </w:tcPr>
          <w:p w14:paraId="3A97A0AC"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65FBAA4B"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ŠETINA JANJA</w:t>
            </w:r>
          </w:p>
        </w:tc>
        <w:tc>
          <w:tcPr>
            <w:tcW w:w="3260" w:type="dxa"/>
            <w:shd w:val="clear" w:color="auto" w:fill="FFFFFF"/>
          </w:tcPr>
          <w:p w14:paraId="02C0E7DA" w14:textId="24E38E12"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w:t>
            </w:r>
          </w:p>
        </w:tc>
        <w:tc>
          <w:tcPr>
            <w:tcW w:w="3261" w:type="dxa"/>
            <w:shd w:val="clear" w:color="auto" w:fill="FFFFFF"/>
          </w:tcPr>
          <w:p w14:paraId="3D8B3930" w14:textId="2B9FA78A"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9.30 – 10.15</w:t>
            </w:r>
          </w:p>
        </w:tc>
      </w:tr>
      <w:tr w:rsidR="004425CE" w:rsidRPr="004425CE" w14:paraId="5DB21E58" w14:textId="77777777" w:rsidTr="00F971F5">
        <w:tc>
          <w:tcPr>
            <w:tcW w:w="1205" w:type="dxa"/>
            <w:vAlign w:val="center"/>
          </w:tcPr>
          <w:p w14:paraId="0C6677FB"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521597A6"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ŠMANDL MAJA</w:t>
            </w:r>
          </w:p>
        </w:tc>
        <w:tc>
          <w:tcPr>
            <w:tcW w:w="3260" w:type="dxa"/>
            <w:shd w:val="clear" w:color="auto" w:fill="FFFFFF"/>
          </w:tcPr>
          <w:p w14:paraId="21678F60" w14:textId="23665ED0"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12.50 – 13.35</w:t>
            </w:r>
          </w:p>
        </w:tc>
        <w:tc>
          <w:tcPr>
            <w:tcW w:w="3261" w:type="dxa"/>
            <w:shd w:val="clear" w:color="auto" w:fill="FFFFFF"/>
          </w:tcPr>
          <w:p w14:paraId="1CF42813" w14:textId="023D6CBA"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č</w:t>
            </w:r>
            <w:r w:rsidR="004425CE" w:rsidRPr="00F928EF">
              <w:rPr>
                <w:rFonts w:ascii="Arial Narrow" w:hAnsi="Arial Narrow" w:cs="Calibri"/>
                <w:sz w:val="20"/>
                <w:szCs w:val="20"/>
                <w:lang w:eastAsia="en-US"/>
              </w:rPr>
              <w:t>etrtek, 12.50 – 13.35</w:t>
            </w:r>
          </w:p>
        </w:tc>
      </w:tr>
      <w:tr w:rsidR="004425CE" w:rsidRPr="004425CE" w14:paraId="7A3ED15C" w14:textId="77777777" w:rsidTr="00F971F5">
        <w:tc>
          <w:tcPr>
            <w:tcW w:w="1205" w:type="dxa"/>
            <w:vAlign w:val="center"/>
          </w:tcPr>
          <w:p w14:paraId="1542EDB6"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43A62D7E"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ŠTERN BOJANA</w:t>
            </w:r>
          </w:p>
        </w:tc>
        <w:tc>
          <w:tcPr>
            <w:tcW w:w="3260" w:type="dxa"/>
            <w:shd w:val="clear" w:color="auto" w:fill="FFFFFF"/>
          </w:tcPr>
          <w:p w14:paraId="592C1476" w14:textId="026D2DCD"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10.20 – 11.05</w:t>
            </w:r>
          </w:p>
        </w:tc>
        <w:tc>
          <w:tcPr>
            <w:tcW w:w="3261" w:type="dxa"/>
            <w:shd w:val="clear" w:color="auto" w:fill="FFFFFF"/>
          </w:tcPr>
          <w:p w14:paraId="0B19DCF8" w14:textId="2F30CC54"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onedeljek, 10.20 – 11.05</w:t>
            </w:r>
          </w:p>
        </w:tc>
      </w:tr>
      <w:tr w:rsidR="004425CE" w:rsidRPr="004425CE" w14:paraId="28E397D9" w14:textId="77777777" w:rsidTr="00F971F5">
        <w:tc>
          <w:tcPr>
            <w:tcW w:w="1205" w:type="dxa"/>
            <w:vAlign w:val="center"/>
          </w:tcPr>
          <w:p w14:paraId="56F2AA43"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367A9F49"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ŠTULAC BARBARA</w:t>
            </w:r>
          </w:p>
        </w:tc>
        <w:tc>
          <w:tcPr>
            <w:tcW w:w="3260" w:type="dxa"/>
            <w:shd w:val="clear" w:color="auto" w:fill="FFFFFF"/>
          </w:tcPr>
          <w:p w14:paraId="193D9049" w14:textId="02F25720"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10.20 – 11.05</w:t>
            </w:r>
          </w:p>
        </w:tc>
        <w:tc>
          <w:tcPr>
            <w:tcW w:w="3261" w:type="dxa"/>
            <w:shd w:val="clear" w:color="auto" w:fill="FFFFFF"/>
          </w:tcPr>
          <w:p w14:paraId="69D4EF0C" w14:textId="1D35B5BC"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t</w:t>
            </w:r>
            <w:r w:rsidR="004425CE" w:rsidRPr="00F928EF">
              <w:rPr>
                <w:rFonts w:ascii="Arial Narrow" w:hAnsi="Arial Narrow" w:cs="Calibri"/>
                <w:sz w:val="20"/>
                <w:szCs w:val="20"/>
                <w:lang w:eastAsia="en-US"/>
              </w:rPr>
              <w:t>orek, 10.20 – 11.05</w:t>
            </w:r>
          </w:p>
        </w:tc>
      </w:tr>
      <w:tr w:rsidR="004425CE" w:rsidRPr="004425CE" w14:paraId="440261D3" w14:textId="77777777" w:rsidTr="00F971F5">
        <w:tc>
          <w:tcPr>
            <w:tcW w:w="1205" w:type="dxa"/>
            <w:vAlign w:val="center"/>
          </w:tcPr>
          <w:p w14:paraId="3E45164E"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hideMark/>
          </w:tcPr>
          <w:p w14:paraId="7B758A32"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ŠUŠEL BLAŽ</w:t>
            </w:r>
          </w:p>
        </w:tc>
        <w:tc>
          <w:tcPr>
            <w:tcW w:w="3260" w:type="dxa"/>
            <w:shd w:val="clear" w:color="auto" w:fill="FFFFFF"/>
          </w:tcPr>
          <w:p w14:paraId="67439487" w14:textId="2C908B94"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c>
          <w:tcPr>
            <w:tcW w:w="3261" w:type="dxa"/>
            <w:shd w:val="clear" w:color="auto" w:fill="FFFFFF"/>
          </w:tcPr>
          <w:p w14:paraId="26A5DC55" w14:textId="02E1BE48"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p</w:t>
            </w:r>
            <w:r w:rsidR="004425CE" w:rsidRPr="00F928EF">
              <w:rPr>
                <w:rFonts w:ascii="Arial Narrow" w:hAnsi="Arial Narrow" w:cs="Calibri"/>
                <w:sz w:val="20"/>
                <w:szCs w:val="20"/>
                <w:lang w:eastAsia="en-US"/>
              </w:rPr>
              <w:t>o dogovoru</w:t>
            </w:r>
          </w:p>
        </w:tc>
      </w:tr>
      <w:tr w:rsidR="004425CE" w:rsidRPr="004425CE" w14:paraId="15615D6C" w14:textId="77777777" w:rsidTr="00F971F5">
        <w:tc>
          <w:tcPr>
            <w:tcW w:w="1205" w:type="dxa"/>
            <w:vAlign w:val="center"/>
          </w:tcPr>
          <w:p w14:paraId="2A6FB74B" w14:textId="77777777" w:rsidR="004425CE" w:rsidRPr="00F928EF" w:rsidRDefault="004425CE" w:rsidP="004425CE">
            <w:pPr>
              <w:numPr>
                <w:ilvl w:val="0"/>
                <w:numId w:val="20"/>
              </w:numPr>
              <w:tabs>
                <w:tab w:val="num" w:pos="357"/>
              </w:tabs>
              <w:spacing w:line="276" w:lineRule="auto"/>
              <w:ind w:left="284" w:firstLine="76"/>
              <w:jc w:val="center"/>
              <w:rPr>
                <w:rFonts w:ascii="Arial Narrow" w:hAnsi="Arial Narrow" w:cs="Calibri"/>
                <w:sz w:val="20"/>
                <w:szCs w:val="20"/>
                <w:lang w:eastAsia="en-US"/>
              </w:rPr>
            </w:pPr>
          </w:p>
        </w:tc>
        <w:tc>
          <w:tcPr>
            <w:tcW w:w="2976" w:type="dxa"/>
          </w:tcPr>
          <w:p w14:paraId="1AD77158" w14:textId="77777777" w:rsidR="004425CE" w:rsidRPr="00F928EF" w:rsidRDefault="004425C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ZAGORC IZTOK</w:t>
            </w:r>
          </w:p>
        </w:tc>
        <w:tc>
          <w:tcPr>
            <w:tcW w:w="3260" w:type="dxa"/>
            <w:shd w:val="clear" w:color="auto" w:fill="FFFFFF"/>
          </w:tcPr>
          <w:p w14:paraId="5624002E" w14:textId="10E1928E"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9.30 – 10.15</w:t>
            </w:r>
          </w:p>
        </w:tc>
        <w:tc>
          <w:tcPr>
            <w:tcW w:w="3261" w:type="dxa"/>
            <w:shd w:val="clear" w:color="auto" w:fill="FFFFFF"/>
          </w:tcPr>
          <w:p w14:paraId="3E27BBEE" w14:textId="3BD96E1A" w:rsidR="004425CE" w:rsidRPr="00F928EF" w:rsidRDefault="0095305E" w:rsidP="004425CE">
            <w:pPr>
              <w:spacing w:line="276" w:lineRule="auto"/>
              <w:rPr>
                <w:rFonts w:ascii="Arial Narrow" w:hAnsi="Arial Narrow" w:cs="Calibri"/>
                <w:sz w:val="20"/>
                <w:szCs w:val="20"/>
                <w:lang w:eastAsia="en-US"/>
              </w:rPr>
            </w:pPr>
            <w:r w:rsidRPr="00F928EF">
              <w:rPr>
                <w:rFonts w:ascii="Arial Narrow" w:hAnsi="Arial Narrow" w:cs="Calibri"/>
                <w:sz w:val="20"/>
                <w:szCs w:val="20"/>
                <w:lang w:eastAsia="en-US"/>
              </w:rPr>
              <w:t>s</w:t>
            </w:r>
            <w:r w:rsidR="004425CE" w:rsidRPr="00F928EF">
              <w:rPr>
                <w:rFonts w:ascii="Arial Narrow" w:hAnsi="Arial Narrow" w:cs="Calibri"/>
                <w:sz w:val="20"/>
                <w:szCs w:val="20"/>
                <w:lang w:eastAsia="en-US"/>
              </w:rPr>
              <w:t>reda, 10.20 – 11.05</w:t>
            </w:r>
          </w:p>
        </w:tc>
      </w:tr>
    </w:tbl>
    <w:p w14:paraId="2F82D26B" w14:textId="77777777" w:rsidR="001F0F20" w:rsidRPr="00717E6F" w:rsidRDefault="001F0F20" w:rsidP="001F0F20">
      <w:pPr>
        <w:jc w:val="both"/>
        <w:rPr>
          <w:rFonts w:ascii="Arial Narrow" w:hAnsi="Arial Narrow" w:cs="Arial"/>
          <w:bCs/>
          <w:i/>
          <w:iCs/>
          <w:sz w:val="20"/>
          <w:szCs w:val="20"/>
        </w:rPr>
      </w:pPr>
    </w:p>
    <w:p w14:paraId="60AC5689" w14:textId="77777777" w:rsidR="00C1448B" w:rsidRDefault="00C1448B" w:rsidP="001F0F20">
      <w:pPr>
        <w:rPr>
          <w:rFonts w:ascii="Arial Narrow" w:hAnsi="Arial Narrow" w:cs="Arial"/>
          <w:b/>
        </w:rPr>
      </w:pPr>
    </w:p>
    <w:p w14:paraId="3889D5EF" w14:textId="6804BA8D" w:rsidR="009B153D" w:rsidRDefault="009B153D" w:rsidP="001F0F20">
      <w:pPr>
        <w:rPr>
          <w:rFonts w:ascii="Arial Narrow" w:hAnsi="Arial Narrow" w:cs="Arial"/>
          <w:b/>
          <w:bCs/>
          <w:sz w:val="23"/>
          <w:szCs w:val="23"/>
        </w:rPr>
      </w:pPr>
    </w:p>
    <w:p w14:paraId="1875989A" w14:textId="726C1C91" w:rsidR="00EF27E9" w:rsidRDefault="00EF27E9" w:rsidP="001F0F20">
      <w:pPr>
        <w:rPr>
          <w:rFonts w:ascii="Arial Narrow" w:hAnsi="Arial Narrow" w:cs="Arial"/>
          <w:b/>
          <w:bCs/>
          <w:sz w:val="23"/>
          <w:szCs w:val="23"/>
        </w:rPr>
      </w:pPr>
    </w:p>
    <w:p w14:paraId="3890D199" w14:textId="77777777" w:rsidR="00EF27E9" w:rsidRPr="0075219B" w:rsidRDefault="00EF27E9" w:rsidP="001F0F20">
      <w:pPr>
        <w:rPr>
          <w:rFonts w:ascii="Arial Narrow" w:hAnsi="Arial Narrow" w:cs="Arial"/>
          <w:b/>
          <w:bCs/>
          <w:sz w:val="23"/>
          <w:szCs w:val="23"/>
        </w:rPr>
      </w:pPr>
    </w:p>
    <w:p w14:paraId="6CFAAF44" w14:textId="03FE2787" w:rsidR="001F0F20" w:rsidRPr="0075219B" w:rsidRDefault="009B153D" w:rsidP="00A8571D">
      <w:pPr>
        <w:pStyle w:val="Naslov9"/>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r w:rsidRPr="0075219B">
        <w:rPr>
          <w:rFonts w:ascii="Arial Narrow" w:hAnsi="Arial Narrow" w:cs="Arial"/>
          <w:i w:val="0"/>
          <w:iCs w:val="0"/>
        </w:rPr>
        <w:t>13</w:t>
      </w:r>
      <w:r w:rsidR="001F0F20" w:rsidRPr="0075219B">
        <w:rPr>
          <w:rFonts w:ascii="Arial Narrow" w:hAnsi="Arial Narrow" w:cs="Arial"/>
          <w:i w:val="0"/>
          <w:iCs w:val="0"/>
        </w:rPr>
        <w:t xml:space="preserve"> IZOBRAŽEVANJE ODRASLIH</w:t>
      </w:r>
    </w:p>
    <w:p w14:paraId="2DFE1CA6" w14:textId="788505B8" w:rsidR="008A1B52" w:rsidRPr="008A1B52" w:rsidRDefault="008A1B52" w:rsidP="008A1B52">
      <w:pPr>
        <w:jc w:val="both"/>
        <w:rPr>
          <w:rFonts w:ascii="Arial Narrow" w:hAnsi="Arial Narrow" w:cs="Arial"/>
          <w:bCs/>
          <w:i/>
          <w:iCs/>
          <w:highlight w:val="yellow"/>
        </w:rPr>
      </w:pPr>
    </w:p>
    <w:p w14:paraId="089DDB5C" w14:textId="77777777" w:rsidR="008A1B52" w:rsidRPr="00F928EF" w:rsidRDefault="008A1B52" w:rsidP="008A1B52">
      <w:pPr>
        <w:jc w:val="both"/>
        <w:rPr>
          <w:rFonts w:ascii="Arial Narrow" w:hAnsi="Arial Narrow" w:cs="Arial"/>
          <w:bCs/>
          <w:i/>
          <w:iCs/>
        </w:rPr>
      </w:pPr>
      <w:r w:rsidRPr="00F928EF">
        <w:rPr>
          <w:rFonts w:ascii="Arial Narrow" w:hAnsi="Arial Narrow" w:cs="Arial"/>
          <w:bCs/>
          <w:i/>
          <w:iCs/>
        </w:rPr>
        <w:t>Dijakom s posebnimi statusi in vsem tistim občanom, ki se samoizobražujejo ter opravljajo izpite brez organiziranih predavanj, bomo omogočili že utečeno opravljanje izpitov in drugih obveznosti. Ponudili bomo tudi organizirane oblike izobraževanja odraslih za vse naše programe ter tečaj masaže za pridobitev NPK. Izvajali pa se bodo, če bo do sredine meseca oktobra prijavljenih najmanj 15 kandidatov.</w:t>
      </w:r>
    </w:p>
    <w:p w14:paraId="2AF4FDBD" w14:textId="223969BE" w:rsidR="008A1B52" w:rsidRPr="00F928EF" w:rsidRDefault="00AF2FB8" w:rsidP="008A1B52">
      <w:pPr>
        <w:rPr>
          <w:rFonts w:ascii="Arial Narrow" w:hAnsi="Arial Narrow"/>
          <w:i/>
        </w:rPr>
      </w:pPr>
      <w:r w:rsidRPr="00F928EF">
        <w:rPr>
          <w:rFonts w:ascii="Arial Narrow" w:hAnsi="Arial Narrow" w:cs="Arial"/>
          <w:bCs/>
          <w:i/>
          <w:iCs/>
        </w:rPr>
        <w:t xml:space="preserve">Vodja izobraževanja odraslih za zdravstveno šolo bo svetovalna delavka </w:t>
      </w:r>
      <w:r w:rsidRPr="00F928EF">
        <w:rPr>
          <w:rFonts w:ascii="Arial Narrow" w:hAnsi="Arial Narrow" w:cs="Arial"/>
          <w:b/>
          <w:i/>
          <w:iCs/>
        </w:rPr>
        <w:t xml:space="preserve">Brigita </w:t>
      </w:r>
      <w:proofErr w:type="spellStart"/>
      <w:r w:rsidRPr="00F928EF">
        <w:rPr>
          <w:rFonts w:ascii="Arial Narrow" w:hAnsi="Arial Narrow" w:cs="Arial"/>
          <w:b/>
          <w:i/>
          <w:iCs/>
        </w:rPr>
        <w:t>Rapuc</w:t>
      </w:r>
      <w:proofErr w:type="spellEnd"/>
      <w:r w:rsidRPr="00F928EF">
        <w:rPr>
          <w:rFonts w:ascii="Arial Narrow" w:hAnsi="Arial Narrow" w:cs="Arial"/>
          <w:b/>
          <w:i/>
          <w:iCs/>
        </w:rPr>
        <w:t>.</w:t>
      </w:r>
    </w:p>
    <w:p w14:paraId="13B700AC" w14:textId="77777777" w:rsidR="008A1B52" w:rsidRPr="00F928EF" w:rsidRDefault="008A1B52" w:rsidP="008A1B52">
      <w:pPr>
        <w:rPr>
          <w:rFonts w:ascii="Arial Narrow" w:hAnsi="Arial Narrow"/>
          <w:i/>
        </w:rPr>
      </w:pPr>
    </w:p>
    <w:p w14:paraId="2A79E462" w14:textId="213B5606" w:rsidR="00CD1707" w:rsidRPr="00F928EF" w:rsidRDefault="00CD1707" w:rsidP="008A1B52">
      <w:pPr>
        <w:rPr>
          <w:rFonts w:ascii="Arial Narrow" w:hAnsi="Arial Narrow"/>
          <w:i/>
        </w:rPr>
      </w:pPr>
    </w:p>
    <w:p w14:paraId="388FE7A6" w14:textId="76470FDD" w:rsidR="00CD1707" w:rsidRPr="00F928EF" w:rsidRDefault="00CD1707" w:rsidP="00CD1707">
      <w:pPr>
        <w:spacing w:after="160"/>
        <w:rPr>
          <w:rFonts w:ascii="Arial Narrow" w:hAnsi="Arial Narrow"/>
          <w:i/>
          <w:sz w:val="22"/>
          <w:szCs w:val="22"/>
        </w:rPr>
      </w:pPr>
      <w:r w:rsidRPr="00F928EF">
        <w:rPr>
          <w:rFonts w:ascii="Arial Narrow" w:hAnsi="Arial Narrow"/>
          <w:b/>
          <w:bCs/>
          <w:i/>
          <w:sz w:val="22"/>
          <w:szCs w:val="22"/>
        </w:rPr>
        <w:t>IZPITNI ROKI V ŠOLSKEM LETU 2024/2025</w:t>
      </w:r>
    </w:p>
    <w:p w14:paraId="03B699C2" w14:textId="77777777"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od 23. 9. 2024  do 27. 9. 2024 – (</w:t>
      </w:r>
      <w:r w:rsidRPr="00F928EF">
        <w:rPr>
          <w:rFonts w:ascii="Arial Narrow" w:hAnsi="Arial Narrow"/>
          <w:b/>
          <w:bCs/>
          <w:i/>
          <w:iCs/>
          <w:sz w:val="22"/>
          <w:szCs w:val="22"/>
        </w:rPr>
        <w:t xml:space="preserve">SREDA, 18. 9. 2024 – </w:t>
      </w:r>
      <w:r w:rsidRPr="00F928EF">
        <w:rPr>
          <w:rFonts w:ascii="Arial Narrow" w:hAnsi="Arial Narrow"/>
          <w:i/>
          <w:iCs/>
          <w:sz w:val="22"/>
          <w:szCs w:val="22"/>
        </w:rPr>
        <w:t>zadnji dan za prijavo na izpit</w:t>
      </w:r>
      <w:r w:rsidRPr="00F928EF">
        <w:rPr>
          <w:rFonts w:ascii="Arial Narrow" w:hAnsi="Arial Narrow"/>
          <w:i/>
          <w:sz w:val="22"/>
          <w:szCs w:val="22"/>
        </w:rPr>
        <w:t>)</w:t>
      </w:r>
    </w:p>
    <w:p w14:paraId="0F3561C6" w14:textId="77777777"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 xml:space="preserve">od 21. 10. 2024 do 25. 10. 2024 – </w:t>
      </w:r>
      <w:r w:rsidRPr="00F928EF">
        <w:rPr>
          <w:rFonts w:ascii="Arial Narrow" w:hAnsi="Arial Narrow"/>
          <w:i/>
          <w:iCs/>
          <w:sz w:val="22"/>
          <w:szCs w:val="22"/>
        </w:rPr>
        <w:t>(</w:t>
      </w:r>
      <w:r w:rsidRPr="00F928EF">
        <w:rPr>
          <w:rFonts w:ascii="Arial Narrow" w:hAnsi="Arial Narrow"/>
          <w:b/>
          <w:bCs/>
          <w:i/>
          <w:iCs/>
          <w:sz w:val="22"/>
          <w:szCs w:val="22"/>
        </w:rPr>
        <w:t>SREDA, 16. 10. 2024</w:t>
      </w:r>
      <w:r w:rsidRPr="00F928EF">
        <w:rPr>
          <w:rFonts w:ascii="Arial Narrow" w:hAnsi="Arial Narrow"/>
          <w:i/>
          <w:iCs/>
          <w:sz w:val="22"/>
          <w:szCs w:val="22"/>
        </w:rPr>
        <w:t xml:space="preserve"> – zadnji dan prijave na izpit)</w:t>
      </w:r>
    </w:p>
    <w:p w14:paraId="0DF4A88C" w14:textId="707E3B93" w:rsidR="00CD1707" w:rsidRPr="00F928EF" w:rsidRDefault="00CD1707" w:rsidP="00CD1707">
      <w:pPr>
        <w:numPr>
          <w:ilvl w:val="0"/>
          <w:numId w:val="18"/>
        </w:numPr>
        <w:spacing w:after="160"/>
        <w:rPr>
          <w:rFonts w:ascii="Arial Narrow" w:hAnsi="Arial Narrow"/>
          <w:i/>
          <w:sz w:val="22"/>
          <w:szCs w:val="22"/>
        </w:rPr>
      </w:pPr>
      <w:bookmarkStart w:id="12" w:name="_Hlk175047296"/>
      <w:r w:rsidRPr="00F928EF">
        <w:rPr>
          <w:rFonts w:ascii="Arial Narrow" w:hAnsi="Arial Narrow"/>
          <w:i/>
          <w:sz w:val="22"/>
          <w:szCs w:val="22"/>
        </w:rPr>
        <w:t xml:space="preserve">od 18. 11. 2024 do 22. 11. 2024 – </w:t>
      </w:r>
      <w:r w:rsidRPr="00F928EF">
        <w:rPr>
          <w:rFonts w:ascii="Arial Narrow" w:hAnsi="Arial Narrow"/>
          <w:i/>
          <w:iCs/>
          <w:sz w:val="22"/>
          <w:szCs w:val="22"/>
        </w:rPr>
        <w:t>(</w:t>
      </w:r>
      <w:r w:rsidRPr="00F928EF">
        <w:rPr>
          <w:rFonts w:ascii="Arial Narrow" w:hAnsi="Arial Narrow"/>
          <w:b/>
          <w:bCs/>
          <w:i/>
          <w:iCs/>
          <w:sz w:val="22"/>
          <w:szCs w:val="22"/>
        </w:rPr>
        <w:t>SREDA, 13. 11. 2024</w:t>
      </w:r>
      <w:r w:rsidRPr="00F928EF">
        <w:rPr>
          <w:rFonts w:ascii="Arial Narrow" w:hAnsi="Arial Narrow"/>
          <w:i/>
          <w:iCs/>
          <w:sz w:val="22"/>
          <w:szCs w:val="22"/>
        </w:rPr>
        <w:t xml:space="preserve"> – zadnji dan prijave na izpit)</w:t>
      </w:r>
      <w:bookmarkEnd w:id="12"/>
    </w:p>
    <w:p w14:paraId="7DF2BE80" w14:textId="77777777"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 xml:space="preserve">od 16. 12. 2024 do 20. 12. 2024 – </w:t>
      </w:r>
      <w:r w:rsidRPr="00F928EF">
        <w:rPr>
          <w:rFonts w:ascii="Arial Narrow" w:hAnsi="Arial Narrow"/>
          <w:i/>
          <w:iCs/>
          <w:sz w:val="22"/>
          <w:szCs w:val="22"/>
        </w:rPr>
        <w:t>(</w:t>
      </w:r>
      <w:r w:rsidRPr="00F928EF">
        <w:rPr>
          <w:rFonts w:ascii="Arial Narrow" w:hAnsi="Arial Narrow"/>
          <w:b/>
          <w:bCs/>
          <w:i/>
          <w:iCs/>
          <w:sz w:val="22"/>
          <w:szCs w:val="22"/>
        </w:rPr>
        <w:t>SREDA, 11. 12. 2024</w:t>
      </w:r>
      <w:r w:rsidRPr="00F928EF">
        <w:rPr>
          <w:rFonts w:ascii="Arial Narrow" w:hAnsi="Arial Narrow"/>
          <w:i/>
          <w:iCs/>
          <w:sz w:val="22"/>
          <w:szCs w:val="22"/>
        </w:rPr>
        <w:t xml:space="preserve"> – zadnji dan prijave na izpit)</w:t>
      </w:r>
    </w:p>
    <w:p w14:paraId="648324D1" w14:textId="77777777"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 xml:space="preserve">od 20. 1. 2025 do 24. 1. 2025 – </w:t>
      </w:r>
      <w:r w:rsidRPr="00F928EF">
        <w:rPr>
          <w:rFonts w:ascii="Arial Narrow" w:hAnsi="Arial Narrow"/>
          <w:i/>
          <w:iCs/>
          <w:sz w:val="22"/>
          <w:szCs w:val="22"/>
        </w:rPr>
        <w:t>(</w:t>
      </w:r>
      <w:r w:rsidRPr="00F928EF">
        <w:rPr>
          <w:rFonts w:ascii="Arial Narrow" w:hAnsi="Arial Narrow"/>
          <w:b/>
          <w:bCs/>
          <w:i/>
          <w:iCs/>
          <w:sz w:val="22"/>
          <w:szCs w:val="22"/>
        </w:rPr>
        <w:t>SREDA, 15. 1. 2025</w:t>
      </w:r>
      <w:r w:rsidRPr="00F928EF">
        <w:rPr>
          <w:rFonts w:ascii="Arial Narrow" w:hAnsi="Arial Narrow"/>
          <w:i/>
          <w:iCs/>
          <w:sz w:val="22"/>
          <w:szCs w:val="22"/>
        </w:rPr>
        <w:t xml:space="preserve"> – zadnji dan prijave na izpit)</w:t>
      </w:r>
    </w:p>
    <w:p w14:paraId="16284A8F" w14:textId="2C40AC62"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lastRenderedPageBreak/>
        <w:t xml:space="preserve">od </w:t>
      </w:r>
      <w:r w:rsidR="005B6E8A" w:rsidRPr="00F928EF">
        <w:rPr>
          <w:rFonts w:ascii="Arial Narrow" w:hAnsi="Arial Narrow"/>
          <w:i/>
          <w:sz w:val="22"/>
          <w:szCs w:val="22"/>
        </w:rPr>
        <w:t>3.</w:t>
      </w:r>
      <w:r w:rsidRPr="00F928EF">
        <w:rPr>
          <w:rFonts w:ascii="Arial Narrow" w:hAnsi="Arial Narrow"/>
          <w:i/>
          <w:sz w:val="22"/>
          <w:szCs w:val="22"/>
        </w:rPr>
        <w:t xml:space="preserve"> 3. 2025 do 7. 3. 2025 – </w:t>
      </w:r>
      <w:r w:rsidRPr="00F928EF">
        <w:rPr>
          <w:rFonts w:ascii="Arial Narrow" w:hAnsi="Arial Narrow"/>
          <w:i/>
          <w:iCs/>
          <w:sz w:val="22"/>
          <w:szCs w:val="22"/>
        </w:rPr>
        <w:t>(</w:t>
      </w:r>
      <w:r w:rsidRPr="00F928EF">
        <w:rPr>
          <w:rFonts w:ascii="Arial Narrow" w:hAnsi="Arial Narrow"/>
          <w:b/>
          <w:bCs/>
          <w:i/>
          <w:iCs/>
          <w:sz w:val="22"/>
          <w:szCs w:val="22"/>
        </w:rPr>
        <w:t>SREDA, 26. 2. 2025</w:t>
      </w:r>
      <w:r w:rsidRPr="00F928EF">
        <w:rPr>
          <w:rFonts w:ascii="Arial Narrow" w:hAnsi="Arial Narrow"/>
          <w:i/>
          <w:iCs/>
          <w:sz w:val="22"/>
          <w:szCs w:val="22"/>
        </w:rPr>
        <w:t xml:space="preserve"> – zadnji dan prijave na izpit)</w:t>
      </w:r>
    </w:p>
    <w:p w14:paraId="22C10141" w14:textId="1D0C49BC"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 xml:space="preserve">od 7. 4. 2025 do 11. 4. 2025 – </w:t>
      </w:r>
      <w:r w:rsidRPr="00F928EF">
        <w:rPr>
          <w:rFonts w:ascii="Arial Narrow" w:hAnsi="Arial Narrow"/>
          <w:i/>
          <w:iCs/>
          <w:sz w:val="22"/>
          <w:szCs w:val="22"/>
        </w:rPr>
        <w:t>(</w:t>
      </w:r>
      <w:r w:rsidRPr="00F928EF">
        <w:rPr>
          <w:rFonts w:ascii="Arial Narrow" w:hAnsi="Arial Narrow"/>
          <w:b/>
          <w:bCs/>
          <w:i/>
          <w:iCs/>
          <w:sz w:val="22"/>
          <w:szCs w:val="22"/>
        </w:rPr>
        <w:t>SREDA</w:t>
      </w:r>
      <w:r w:rsidR="00843D01">
        <w:rPr>
          <w:rFonts w:ascii="Arial Narrow" w:hAnsi="Arial Narrow"/>
          <w:b/>
          <w:bCs/>
          <w:i/>
          <w:iCs/>
          <w:sz w:val="22"/>
          <w:szCs w:val="22"/>
        </w:rPr>
        <w:t>,</w:t>
      </w:r>
      <w:r w:rsidRPr="00F928EF">
        <w:rPr>
          <w:rFonts w:ascii="Arial Narrow" w:hAnsi="Arial Narrow"/>
          <w:b/>
          <w:bCs/>
          <w:i/>
          <w:iCs/>
          <w:sz w:val="22"/>
          <w:szCs w:val="22"/>
        </w:rPr>
        <w:t xml:space="preserve"> 2. 4. 2025</w:t>
      </w:r>
      <w:r w:rsidRPr="00F928EF">
        <w:rPr>
          <w:rFonts w:ascii="Arial Narrow" w:hAnsi="Arial Narrow"/>
          <w:i/>
          <w:iCs/>
          <w:sz w:val="22"/>
          <w:szCs w:val="22"/>
        </w:rPr>
        <w:t xml:space="preserve"> – zadnji dan prijave na izpit)</w:t>
      </w:r>
    </w:p>
    <w:p w14:paraId="6159E205" w14:textId="7B7563B8"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 xml:space="preserve">od 12. 5. 2025 do 16. 5. 2025 – </w:t>
      </w:r>
      <w:r w:rsidRPr="00F928EF">
        <w:rPr>
          <w:rFonts w:ascii="Arial Narrow" w:hAnsi="Arial Narrow"/>
          <w:i/>
          <w:iCs/>
          <w:sz w:val="22"/>
          <w:szCs w:val="22"/>
        </w:rPr>
        <w:t>(</w:t>
      </w:r>
      <w:r w:rsidRPr="00F928EF">
        <w:rPr>
          <w:rFonts w:ascii="Arial Narrow" w:hAnsi="Arial Narrow"/>
          <w:b/>
          <w:bCs/>
          <w:i/>
          <w:iCs/>
          <w:sz w:val="22"/>
          <w:szCs w:val="22"/>
        </w:rPr>
        <w:t>SREDA</w:t>
      </w:r>
      <w:r w:rsidR="00843D01">
        <w:rPr>
          <w:rFonts w:ascii="Arial Narrow" w:hAnsi="Arial Narrow"/>
          <w:b/>
          <w:bCs/>
          <w:i/>
          <w:iCs/>
          <w:sz w:val="22"/>
          <w:szCs w:val="22"/>
        </w:rPr>
        <w:t>,</w:t>
      </w:r>
      <w:r w:rsidRPr="00F928EF">
        <w:rPr>
          <w:rFonts w:ascii="Arial Narrow" w:hAnsi="Arial Narrow"/>
          <w:b/>
          <w:bCs/>
          <w:i/>
          <w:iCs/>
          <w:sz w:val="22"/>
          <w:szCs w:val="22"/>
        </w:rPr>
        <w:t xml:space="preserve"> 7. 5. 2025</w:t>
      </w:r>
      <w:r w:rsidRPr="00F928EF">
        <w:rPr>
          <w:rFonts w:ascii="Arial Narrow" w:hAnsi="Arial Narrow"/>
          <w:i/>
          <w:iCs/>
          <w:sz w:val="22"/>
          <w:szCs w:val="22"/>
        </w:rPr>
        <w:t xml:space="preserve"> – zadnji dan prijave na izpit)</w:t>
      </w:r>
    </w:p>
    <w:p w14:paraId="5040B7A0" w14:textId="617F9369" w:rsidR="00CD1707" w:rsidRPr="00F928EF" w:rsidRDefault="00CD1707" w:rsidP="00CD1707">
      <w:pPr>
        <w:numPr>
          <w:ilvl w:val="0"/>
          <w:numId w:val="18"/>
        </w:numPr>
        <w:spacing w:after="160"/>
        <w:rPr>
          <w:rFonts w:ascii="Arial Narrow" w:hAnsi="Arial Narrow"/>
          <w:i/>
          <w:sz w:val="22"/>
          <w:szCs w:val="22"/>
        </w:rPr>
      </w:pPr>
      <w:r w:rsidRPr="00F928EF">
        <w:rPr>
          <w:rFonts w:ascii="Arial Narrow" w:hAnsi="Arial Narrow"/>
          <w:i/>
          <w:sz w:val="22"/>
          <w:szCs w:val="22"/>
        </w:rPr>
        <w:t xml:space="preserve">od 16. 6. 2025 do 20. 6. 2025 – </w:t>
      </w:r>
      <w:r w:rsidRPr="00F928EF">
        <w:rPr>
          <w:rFonts w:ascii="Arial Narrow" w:hAnsi="Arial Narrow"/>
          <w:i/>
          <w:iCs/>
          <w:sz w:val="22"/>
          <w:szCs w:val="22"/>
        </w:rPr>
        <w:t>(</w:t>
      </w:r>
      <w:r w:rsidRPr="00F928EF">
        <w:rPr>
          <w:rFonts w:ascii="Arial Narrow" w:hAnsi="Arial Narrow"/>
          <w:b/>
          <w:bCs/>
          <w:i/>
          <w:iCs/>
          <w:sz w:val="22"/>
          <w:szCs w:val="22"/>
        </w:rPr>
        <w:t>SREDA</w:t>
      </w:r>
      <w:r w:rsidR="00843D01">
        <w:rPr>
          <w:rFonts w:ascii="Arial Narrow" w:hAnsi="Arial Narrow"/>
          <w:b/>
          <w:bCs/>
          <w:i/>
          <w:iCs/>
          <w:sz w:val="22"/>
          <w:szCs w:val="22"/>
        </w:rPr>
        <w:t>,</w:t>
      </w:r>
      <w:r w:rsidRPr="00F928EF">
        <w:rPr>
          <w:rFonts w:ascii="Arial Narrow" w:hAnsi="Arial Narrow"/>
          <w:b/>
          <w:bCs/>
          <w:i/>
          <w:iCs/>
          <w:sz w:val="22"/>
          <w:szCs w:val="22"/>
        </w:rPr>
        <w:t xml:space="preserve"> 11. 6. 2025</w:t>
      </w:r>
      <w:r w:rsidRPr="00F928EF">
        <w:rPr>
          <w:rFonts w:ascii="Arial Narrow" w:hAnsi="Arial Narrow"/>
          <w:i/>
          <w:iCs/>
          <w:sz w:val="22"/>
          <w:szCs w:val="22"/>
        </w:rPr>
        <w:t xml:space="preserve"> – zadnji dan prijave na izpit)</w:t>
      </w:r>
    </w:p>
    <w:p w14:paraId="7C5FF686" w14:textId="77777777" w:rsidR="00CD1707" w:rsidRPr="00F928EF" w:rsidRDefault="00CD1707" w:rsidP="008A1B52">
      <w:pPr>
        <w:rPr>
          <w:rFonts w:ascii="Arial Narrow" w:hAnsi="Arial Narrow"/>
          <w:i/>
        </w:rPr>
      </w:pPr>
    </w:p>
    <w:p w14:paraId="631CB6A7" w14:textId="77777777" w:rsidR="008A1B52" w:rsidRPr="00F928EF" w:rsidRDefault="008A1B52" w:rsidP="008A1B52">
      <w:pPr>
        <w:jc w:val="both"/>
        <w:rPr>
          <w:rFonts w:ascii="Arial Narrow" w:hAnsi="Arial Narrow" w:cs="Arial"/>
          <w:bCs/>
          <w:i/>
          <w:iCs/>
        </w:rPr>
      </w:pPr>
      <w:r w:rsidRPr="00F928EF">
        <w:rPr>
          <w:rFonts w:ascii="Arial Narrow" w:hAnsi="Arial Narrow" w:cs="Arial"/>
          <w:bCs/>
          <w:i/>
          <w:iCs/>
        </w:rPr>
        <w:t>Poklicno maturo in zaključni izpit občani opravljajo v rokih, ki so predpisani za redne dijake s strani države.</w:t>
      </w:r>
    </w:p>
    <w:p w14:paraId="5F980C71" w14:textId="77777777" w:rsidR="008A1B52" w:rsidRPr="00717E6F" w:rsidRDefault="008A1B52" w:rsidP="008A1B52">
      <w:pPr>
        <w:jc w:val="both"/>
        <w:rPr>
          <w:rFonts w:ascii="Arial Narrow" w:hAnsi="Arial Narrow" w:cs="Arial"/>
          <w:bCs/>
          <w:i/>
          <w:iCs/>
        </w:rPr>
      </w:pPr>
      <w:r w:rsidRPr="00F928EF">
        <w:rPr>
          <w:rFonts w:ascii="Arial Narrow" w:hAnsi="Arial Narrow" w:cs="Arial"/>
          <w:bCs/>
          <w:i/>
          <w:iCs/>
        </w:rPr>
        <w:t>Ker je lahko samoizobraževanje  za posameznika zelo naporno, se lahko z vedenjem vodje izobraževanja  le ti izjemoma dogovorijo z izbranim profesorjem za drug datum izpita, oz. za več izpitnih rokov.</w:t>
      </w:r>
    </w:p>
    <w:p w14:paraId="5EBE4E11" w14:textId="5014CA05" w:rsidR="00CC410D" w:rsidRPr="00717E6F" w:rsidRDefault="00CC410D" w:rsidP="001F0F20">
      <w:pPr>
        <w:jc w:val="both"/>
        <w:rPr>
          <w:rFonts w:ascii="Arial Narrow" w:hAnsi="Arial Narrow" w:cs="Arial"/>
          <w:bCs/>
          <w:i/>
          <w:iCs/>
        </w:rPr>
      </w:pPr>
    </w:p>
    <w:p w14:paraId="291E7D20" w14:textId="77777777" w:rsidR="00197AE3" w:rsidRPr="00717E6F" w:rsidRDefault="00197AE3" w:rsidP="00C5529E">
      <w:pPr>
        <w:jc w:val="both"/>
        <w:rPr>
          <w:rFonts w:ascii="Arial Narrow" w:hAnsi="Arial Narrow"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000000" w:fill="D9D9D9"/>
        <w:tblLayout w:type="fixed"/>
        <w:tblCellMar>
          <w:left w:w="70" w:type="dxa"/>
          <w:right w:w="70" w:type="dxa"/>
        </w:tblCellMar>
        <w:tblLook w:val="04A0" w:firstRow="1" w:lastRow="0" w:firstColumn="1" w:lastColumn="0" w:noHBand="0" w:noVBand="1"/>
      </w:tblPr>
      <w:tblGrid>
        <w:gridCol w:w="9211"/>
      </w:tblGrid>
      <w:tr w:rsidR="001F0F20" w:rsidRPr="00717E6F" w14:paraId="72D776AB" w14:textId="77777777" w:rsidTr="00A8571D">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6272" w14:textId="4425ED52" w:rsidR="001F0F20" w:rsidRPr="00717E6F" w:rsidRDefault="009B153D" w:rsidP="009B153D">
            <w:pPr>
              <w:rPr>
                <w:rFonts w:ascii="Arial Narrow" w:hAnsi="Arial Narrow" w:cs="Arial"/>
                <w:b/>
                <w:bCs/>
              </w:rPr>
            </w:pPr>
            <w:r w:rsidRPr="00717E6F">
              <w:rPr>
                <w:rFonts w:ascii="Arial Narrow" w:hAnsi="Arial Narrow" w:cs="Arial"/>
                <w:b/>
              </w:rPr>
              <w:t xml:space="preserve">14 </w:t>
            </w:r>
            <w:r w:rsidR="001F0F20" w:rsidRPr="00717E6F">
              <w:rPr>
                <w:rFonts w:ascii="Arial Narrow" w:hAnsi="Arial Narrow" w:cs="Arial"/>
                <w:b/>
              </w:rPr>
              <w:t>SODELOVANJE S ŠIRŠIM DRUŽBENIM OKOLJEM (PUD, praktično usposabljanje, ekskurzije, tekmovanja, projekti, akcije …)</w:t>
            </w:r>
          </w:p>
        </w:tc>
      </w:tr>
    </w:tbl>
    <w:p w14:paraId="44475A0A" w14:textId="77777777" w:rsidR="001B5516" w:rsidRDefault="001B5516" w:rsidP="003F33CA">
      <w:pPr>
        <w:jc w:val="both"/>
        <w:rPr>
          <w:rFonts w:ascii="Arial Narrow" w:hAnsi="Arial Narrow" w:cs="Arial"/>
          <w:bCs/>
          <w:iCs/>
        </w:rPr>
      </w:pPr>
    </w:p>
    <w:p w14:paraId="50EC0B19" w14:textId="540C900B" w:rsidR="003F33CA" w:rsidRPr="009E58CB" w:rsidRDefault="001B5516" w:rsidP="003F33CA">
      <w:pPr>
        <w:jc w:val="both"/>
        <w:rPr>
          <w:rFonts w:ascii="Arial Narrow" w:hAnsi="Arial Narrow" w:cs="Arial"/>
          <w:b/>
          <w:bCs/>
          <w:iCs/>
        </w:rPr>
      </w:pPr>
      <w:r w:rsidRPr="009E58CB">
        <w:rPr>
          <w:rFonts w:ascii="Arial Narrow" w:hAnsi="Arial Narrow" w:cs="Arial"/>
          <w:bCs/>
          <w:iCs/>
        </w:rPr>
        <w:t xml:space="preserve">Šola ostaja tudi v tem letu </w:t>
      </w:r>
      <w:r w:rsidR="007837FA" w:rsidRPr="009E58CB">
        <w:rPr>
          <w:rFonts w:ascii="Arial Narrow" w:hAnsi="Arial Narrow" w:cs="Arial"/>
          <w:bCs/>
          <w:iCs/>
        </w:rPr>
        <w:t xml:space="preserve">pomemben del </w:t>
      </w:r>
      <w:r w:rsidR="00553482" w:rsidRPr="009E58CB">
        <w:rPr>
          <w:rFonts w:ascii="Arial Narrow" w:hAnsi="Arial Narrow" w:cs="Arial"/>
          <w:bCs/>
          <w:iCs/>
        </w:rPr>
        <w:t>učno-</w:t>
      </w:r>
      <w:r w:rsidR="007837FA" w:rsidRPr="009E58CB">
        <w:rPr>
          <w:rFonts w:ascii="Arial Narrow" w:hAnsi="Arial Narrow" w:cs="Arial"/>
          <w:bCs/>
          <w:iCs/>
        </w:rPr>
        <w:t xml:space="preserve">socialno-kulturnega okolja znotraj Slovenj Gradca </w:t>
      </w:r>
      <w:r w:rsidR="00064FA1" w:rsidRPr="009E58CB">
        <w:rPr>
          <w:rFonts w:ascii="Arial Narrow" w:hAnsi="Arial Narrow" w:cs="Arial"/>
          <w:bCs/>
          <w:iCs/>
        </w:rPr>
        <w:t>ter</w:t>
      </w:r>
      <w:r w:rsidR="007837FA" w:rsidRPr="009E58CB">
        <w:rPr>
          <w:rFonts w:ascii="Arial Narrow" w:hAnsi="Arial Narrow" w:cs="Arial"/>
          <w:bCs/>
          <w:iCs/>
        </w:rPr>
        <w:t xml:space="preserve"> tudi širš</w:t>
      </w:r>
      <w:r w:rsidR="003C765B" w:rsidRPr="009E58CB">
        <w:rPr>
          <w:rFonts w:ascii="Arial Narrow" w:hAnsi="Arial Narrow" w:cs="Arial"/>
          <w:bCs/>
          <w:iCs/>
        </w:rPr>
        <w:t>e</w:t>
      </w:r>
      <w:r w:rsidR="009174F3" w:rsidRPr="009E58CB">
        <w:rPr>
          <w:rFonts w:ascii="Arial Narrow" w:hAnsi="Arial Narrow" w:cs="Arial"/>
          <w:bCs/>
          <w:iCs/>
        </w:rPr>
        <w:t xml:space="preserve"> </w:t>
      </w:r>
      <w:r w:rsidR="007837FA" w:rsidRPr="009E58CB">
        <w:rPr>
          <w:rFonts w:ascii="Arial Narrow" w:hAnsi="Arial Narrow" w:cs="Arial"/>
          <w:bCs/>
          <w:iCs/>
        </w:rPr>
        <w:t xml:space="preserve">. </w:t>
      </w:r>
      <w:r w:rsidRPr="009E58CB">
        <w:rPr>
          <w:rFonts w:ascii="Arial Narrow" w:hAnsi="Arial Narrow" w:cs="Arial"/>
          <w:bCs/>
          <w:iCs/>
        </w:rPr>
        <w:t>Dijaki in njihovi mentorji se bodo udeleževali lokalnih in državnih šolskih prireditev, tekmovanj (iz prve pomoči, bolezni srca in ožilja, nege, matematike, zgodovine, kemije, tujega jezika, bralne značke, materinščine, prispevali bomo pesmi za najboljši haiku, sodelovali na večini razpisanih športnih tekmovanjih, sodelovali na Urški …), organizirali bomo, tradicionalni odprti Tek zdravja ob Dnevu zdravja – 7. aprilu, in druga šolska ali regijska tekmovanj</w:t>
      </w:r>
      <w:r w:rsidR="003C765B" w:rsidRPr="009E58CB">
        <w:rPr>
          <w:rFonts w:ascii="Arial Narrow" w:hAnsi="Arial Narrow" w:cs="Arial"/>
          <w:bCs/>
          <w:iCs/>
        </w:rPr>
        <w:t xml:space="preserve">a </w:t>
      </w:r>
      <w:r w:rsidRPr="009E58CB">
        <w:rPr>
          <w:rFonts w:ascii="Arial Narrow" w:hAnsi="Arial Narrow" w:cs="Arial"/>
          <w:bCs/>
          <w:iCs/>
        </w:rPr>
        <w:t>(iz znanja in na področju športa) vključeni bomo v domače, šolske (NE-kajenje …), državne (</w:t>
      </w:r>
      <w:r w:rsidR="003C765B" w:rsidRPr="009E58CB">
        <w:rPr>
          <w:rFonts w:ascii="Arial Narrow" w:hAnsi="Arial Narrow" w:cs="Arial"/>
          <w:bCs/>
          <w:iCs/>
        </w:rPr>
        <w:t>Z</w:t>
      </w:r>
      <w:r w:rsidRPr="009E58CB">
        <w:rPr>
          <w:rFonts w:ascii="Arial Narrow" w:hAnsi="Arial Narrow" w:cs="Arial"/>
          <w:bCs/>
          <w:iCs/>
        </w:rPr>
        <w:t>drava šola,</w:t>
      </w:r>
      <w:r w:rsidR="003C765B" w:rsidRPr="009E58CB">
        <w:rPr>
          <w:rFonts w:ascii="Arial Narrow" w:hAnsi="Arial Narrow" w:cs="Arial"/>
          <w:bCs/>
          <w:iCs/>
        </w:rPr>
        <w:t xml:space="preserve"> Rastem</w:t>
      </w:r>
      <w:r w:rsidR="00BA28D1" w:rsidRPr="009E58CB">
        <w:rPr>
          <w:rFonts w:ascii="Arial Narrow" w:hAnsi="Arial Narrow" w:cs="Arial"/>
          <w:bCs/>
          <w:iCs/>
        </w:rPr>
        <w:t xml:space="preserve"> s knjigo …</w:t>
      </w:r>
      <w:r w:rsidRPr="009E58CB">
        <w:rPr>
          <w:rFonts w:ascii="Arial Narrow" w:hAnsi="Arial Narrow" w:cs="Arial"/>
          <w:bCs/>
          <w:iCs/>
        </w:rPr>
        <w:t>) in mednarodne projekte (</w:t>
      </w:r>
      <w:proofErr w:type="spellStart"/>
      <w:r w:rsidR="00CD1707" w:rsidRPr="009E58CB">
        <w:rPr>
          <w:rFonts w:ascii="Arial Narrow" w:hAnsi="Arial Narrow"/>
          <w:b/>
          <w:bCs/>
        </w:rPr>
        <w:t>We</w:t>
      </w:r>
      <w:proofErr w:type="spellEnd"/>
      <w:r w:rsidR="00CD1707" w:rsidRPr="009E58CB">
        <w:rPr>
          <w:rFonts w:ascii="Arial Narrow" w:hAnsi="Arial Narrow"/>
          <w:b/>
          <w:bCs/>
        </w:rPr>
        <w:t> </w:t>
      </w:r>
      <w:proofErr w:type="spellStart"/>
      <w:r w:rsidR="00CD1707" w:rsidRPr="009E58CB">
        <w:rPr>
          <w:rFonts w:ascii="Arial Narrow" w:hAnsi="Arial Narrow"/>
          <w:b/>
          <w:bCs/>
        </w:rPr>
        <w:t>young</w:t>
      </w:r>
      <w:proofErr w:type="spellEnd"/>
      <w:r w:rsidR="00CD1707" w:rsidRPr="009E58CB">
        <w:rPr>
          <w:rFonts w:ascii="Arial Narrow" w:hAnsi="Arial Narrow"/>
          <w:b/>
          <w:bCs/>
        </w:rPr>
        <w:t xml:space="preserve"> </w:t>
      </w:r>
      <w:proofErr w:type="spellStart"/>
      <w:r w:rsidR="00CD1707" w:rsidRPr="009E58CB">
        <w:rPr>
          <w:rFonts w:ascii="Arial Narrow" w:hAnsi="Arial Narrow"/>
          <w:b/>
          <w:bCs/>
        </w:rPr>
        <w:t>European</w:t>
      </w:r>
      <w:proofErr w:type="spellEnd"/>
      <w:r w:rsidR="00CD1707" w:rsidRPr="009E58CB">
        <w:rPr>
          <w:rFonts w:ascii="Arial Narrow" w:hAnsi="Arial Narrow"/>
          <w:b/>
          <w:bCs/>
        </w:rPr>
        <w:t> </w:t>
      </w:r>
      <w:proofErr w:type="spellStart"/>
      <w:r w:rsidR="00CD1707" w:rsidRPr="009E58CB">
        <w:rPr>
          <w:rFonts w:ascii="Arial Narrow" w:hAnsi="Arial Narrow"/>
          <w:b/>
          <w:bCs/>
        </w:rPr>
        <w:t>eco-citizens</w:t>
      </w:r>
      <w:proofErr w:type="spellEnd"/>
      <w:r w:rsidR="00CD1707" w:rsidRPr="009E58CB">
        <w:rPr>
          <w:rFonts w:ascii="Arial Narrow" w:hAnsi="Arial Narrow"/>
          <w:b/>
          <w:bCs/>
        </w:rPr>
        <w:t xml:space="preserve"> in </w:t>
      </w:r>
      <w:proofErr w:type="spellStart"/>
      <w:r w:rsidR="00CD1707" w:rsidRPr="009E58CB">
        <w:rPr>
          <w:rFonts w:ascii="Arial Narrow" w:hAnsi="Arial Narrow"/>
          <w:b/>
          <w:bCs/>
        </w:rPr>
        <w:t>Anthropo</w:t>
      </w:r>
      <w:proofErr w:type="spellEnd"/>
      <w:r w:rsidR="00CD1707" w:rsidRPr="009E58CB">
        <w:rPr>
          <w:rFonts w:ascii="Arial Narrow" w:hAnsi="Arial Narrow"/>
          <w:b/>
          <w:bCs/>
        </w:rPr>
        <w:t xml:space="preserve">-Scene: Social </w:t>
      </w:r>
      <w:proofErr w:type="spellStart"/>
      <w:r w:rsidR="00CD1707" w:rsidRPr="009E58CB">
        <w:rPr>
          <w:rFonts w:ascii="Arial Narrow" w:hAnsi="Arial Narrow"/>
          <w:b/>
          <w:bCs/>
        </w:rPr>
        <w:t>Theater</w:t>
      </w:r>
      <w:proofErr w:type="spellEnd"/>
      <w:r w:rsidR="00CD1707" w:rsidRPr="009E58CB">
        <w:rPr>
          <w:rFonts w:ascii="Arial Narrow" w:hAnsi="Arial Narrow"/>
          <w:b/>
          <w:bCs/>
        </w:rPr>
        <w:t xml:space="preserve">, </w:t>
      </w:r>
      <w:proofErr w:type="spellStart"/>
      <w:r w:rsidR="00CD1707" w:rsidRPr="009E58CB">
        <w:rPr>
          <w:rFonts w:ascii="Arial Narrow" w:hAnsi="Arial Narrow"/>
          <w:b/>
          <w:bCs/>
        </w:rPr>
        <w:t>Mindfulness</w:t>
      </w:r>
      <w:proofErr w:type="spellEnd"/>
      <w:r w:rsidR="00CD1707" w:rsidRPr="009E58CB">
        <w:rPr>
          <w:rFonts w:ascii="Arial Narrow" w:hAnsi="Arial Narrow"/>
          <w:b/>
          <w:bCs/>
        </w:rPr>
        <w:t xml:space="preserve"> &amp; </w:t>
      </w:r>
      <w:proofErr w:type="spellStart"/>
      <w:r w:rsidR="00CD1707" w:rsidRPr="009E58CB">
        <w:rPr>
          <w:rFonts w:ascii="Arial Narrow" w:hAnsi="Arial Narrow"/>
          <w:b/>
          <w:bCs/>
        </w:rPr>
        <w:t>Artivism</w:t>
      </w:r>
      <w:proofErr w:type="spellEnd"/>
      <w:r w:rsidR="00CD1707" w:rsidRPr="009E58CB">
        <w:rPr>
          <w:rFonts w:ascii="Arial Narrow" w:hAnsi="Arial Narrow"/>
          <w:b/>
          <w:bCs/>
        </w:rPr>
        <w:t xml:space="preserve"> to </w:t>
      </w:r>
      <w:proofErr w:type="spellStart"/>
      <w:r w:rsidR="00CD1707" w:rsidRPr="009E58CB">
        <w:rPr>
          <w:rFonts w:ascii="Arial Narrow" w:hAnsi="Arial Narrow"/>
          <w:b/>
          <w:bCs/>
        </w:rPr>
        <w:t>combat</w:t>
      </w:r>
      <w:proofErr w:type="spellEnd"/>
      <w:r w:rsidR="00CD1707" w:rsidRPr="009E58CB">
        <w:rPr>
          <w:rFonts w:ascii="Arial Narrow" w:hAnsi="Arial Narrow"/>
          <w:b/>
          <w:bCs/>
        </w:rPr>
        <w:t xml:space="preserve"> Eco-</w:t>
      </w:r>
      <w:proofErr w:type="spellStart"/>
      <w:r w:rsidR="00CD1707" w:rsidRPr="009E58CB">
        <w:rPr>
          <w:rFonts w:ascii="Arial Narrow" w:hAnsi="Arial Narrow"/>
          <w:b/>
          <w:bCs/>
        </w:rPr>
        <w:t>Anxiety</w:t>
      </w:r>
      <w:proofErr w:type="spellEnd"/>
      <w:r w:rsidR="00CD1707" w:rsidRPr="009E58CB">
        <w:rPr>
          <w:rFonts w:ascii="Arial Narrow" w:hAnsi="Arial Narrow"/>
          <w:b/>
          <w:bCs/>
        </w:rPr>
        <w:t xml:space="preserve"> </w:t>
      </w:r>
      <w:proofErr w:type="spellStart"/>
      <w:r w:rsidR="00CD1707" w:rsidRPr="009E58CB">
        <w:rPr>
          <w:rFonts w:ascii="Arial Narrow" w:hAnsi="Arial Narrow"/>
          <w:b/>
          <w:bCs/>
        </w:rPr>
        <w:t>and</w:t>
      </w:r>
      <w:proofErr w:type="spellEnd"/>
      <w:r w:rsidR="00CD1707" w:rsidRPr="009E58CB">
        <w:rPr>
          <w:rFonts w:ascii="Arial Narrow" w:hAnsi="Arial Narrow"/>
          <w:b/>
          <w:bCs/>
        </w:rPr>
        <w:t xml:space="preserve"> </w:t>
      </w:r>
      <w:proofErr w:type="spellStart"/>
      <w:r w:rsidR="00CD1707" w:rsidRPr="009E58CB">
        <w:rPr>
          <w:rFonts w:ascii="Arial Narrow" w:hAnsi="Arial Narrow"/>
          <w:b/>
          <w:bCs/>
        </w:rPr>
        <w:t>engage</w:t>
      </w:r>
      <w:proofErr w:type="spellEnd"/>
      <w:r w:rsidR="00CD1707" w:rsidRPr="009E58CB">
        <w:rPr>
          <w:rFonts w:ascii="Arial Narrow" w:hAnsi="Arial Narrow"/>
          <w:b/>
          <w:bCs/>
        </w:rPr>
        <w:t xml:space="preserve"> EU </w:t>
      </w:r>
      <w:proofErr w:type="spellStart"/>
      <w:r w:rsidR="00CD1707" w:rsidRPr="009E58CB">
        <w:rPr>
          <w:rFonts w:ascii="Arial Narrow" w:hAnsi="Arial Narrow"/>
          <w:b/>
          <w:bCs/>
        </w:rPr>
        <w:t>schools</w:t>
      </w:r>
      <w:proofErr w:type="spellEnd"/>
      <w:r w:rsidR="00CD1707" w:rsidRPr="009E58CB">
        <w:rPr>
          <w:rFonts w:ascii="Arial Narrow" w:hAnsi="Arial Narrow"/>
          <w:b/>
          <w:bCs/>
        </w:rPr>
        <w:t xml:space="preserve"> in </w:t>
      </w:r>
      <w:proofErr w:type="spellStart"/>
      <w:r w:rsidR="00CD1707" w:rsidRPr="009E58CB">
        <w:rPr>
          <w:rFonts w:ascii="Arial Narrow" w:hAnsi="Arial Narrow"/>
          <w:b/>
          <w:bCs/>
        </w:rPr>
        <w:t>Climate</w:t>
      </w:r>
      <w:proofErr w:type="spellEnd"/>
      <w:r w:rsidR="00CD1707" w:rsidRPr="009E58CB">
        <w:rPr>
          <w:rFonts w:ascii="Arial Narrow" w:hAnsi="Arial Narrow"/>
          <w:b/>
          <w:bCs/>
        </w:rPr>
        <w:t xml:space="preserve"> </w:t>
      </w:r>
      <w:proofErr w:type="spellStart"/>
      <w:r w:rsidR="00CD1707" w:rsidRPr="009E58CB">
        <w:rPr>
          <w:rFonts w:ascii="Arial Narrow" w:hAnsi="Arial Narrow"/>
          <w:b/>
          <w:bCs/>
        </w:rPr>
        <w:t>Action</w:t>
      </w:r>
      <w:proofErr w:type="spellEnd"/>
      <w:r w:rsidRPr="009E58CB">
        <w:rPr>
          <w:rFonts w:ascii="Arial Narrow" w:hAnsi="Arial Narrow" w:cs="Arial"/>
          <w:bCs/>
          <w:iCs/>
        </w:rPr>
        <w:t>)</w:t>
      </w:r>
      <w:r w:rsidR="00F928EF" w:rsidRPr="009E58CB">
        <w:rPr>
          <w:rFonts w:ascii="Arial Narrow" w:hAnsi="Arial Narrow" w:cs="Arial"/>
          <w:bCs/>
          <w:iCs/>
        </w:rPr>
        <w:t>,</w:t>
      </w:r>
      <w:r w:rsidR="00F928EF" w:rsidRPr="009E58CB">
        <w:t xml:space="preserve"> </w:t>
      </w:r>
      <w:r w:rsidR="00F928EF" w:rsidRPr="009E58CB">
        <w:rPr>
          <w:rFonts w:ascii="Arial Narrow" w:hAnsi="Arial Narrow" w:cs="Arial"/>
          <w:bCs/>
          <w:iCs/>
        </w:rPr>
        <w:t xml:space="preserve">» </w:t>
      </w:r>
      <w:proofErr w:type="spellStart"/>
      <w:r w:rsidR="00F928EF" w:rsidRPr="009E58CB">
        <w:rPr>
          <w:rFonts w:ascii="Arial Narrow" w:hAnsi="Arial Narrow" w:cs="Arial"/>
          <w:b/>
          <w:bCs/>
          <w:iCs/>
        </w:rPr>
        <w:t>Special</w:t>
      </w:r>
      <w:proofErr w:type="spellEnd"/>
      <w:r w:rsidR="00F928EF" w:rsidRPr="009E58CB">
        <w:rPr>
          <w:rFonts w:ascii="Arial Narrow" w:hAnsi="Arial Narrow" w:cs="Arial"/>
          <w:b/>
          <w:bCs/>
          <w:iCs/>
        </w:rPr>
        <w:t xml:space="preserve"> </w:t>
      </w:r>
      <w:proofErr w:type="spellStart"/>
      <w:r w:rsidR="00F928EF" w:rsidRPr="009E58CB">
        <w:rPr>
          <w:rFonts w:ascii="Arial Narrow" w:hAnsi="Arial Narrow" w:cs="Arial"/>
          <w:b/>
          <w:bCs/>
          <w:iCs/>
        </w:rPr>
        <w:t>Olympics</w:t>
      </w:r>
      <w:proofErr w:type="spellEnd"/>
      <w:r w:rsidR="00F928EF" w:rsidRPr="009E58CB">
        <w:rPr>
          <w:rFonts w:ascii="Arial Narrow" w:hAnsi="Arial Narrow" w:cs="Arial"/>
          <w:b/>
          <w:bCs/>
          <w:iCs/>
        </w:rPr>
        <w:t xml:space="preserve"> </w:t>
      </w:r>
      <w:proofErr w:type="spellStart"/>
      <w:r w:rsidR="00F928EF" w:rsidRPr="009E58CB">
        <w:rPr>
          <w:rFonts w:ascii="Arial Narrow" w:hAnsi="Arial Narrow" w:cs="Arial"/>
          <w:b/>
          <w:bCs/>
          <w:iCs/>
        </w:rPr>
        <w:t>Unified</w:t>
      </w:r>
      <w:proofErr w:type="spellEnd"/>
      <w:r w:rsidR="00F928EF" w:rsidRPr="009E58CB">
        <w:rPr>
          <w:rFonts w:ascii="Arial Narrow" w:hAnsi="Arial Narrow" w:cs="Arial"/>
          <w:b/>
          <w:bCs/>
          <w:iCs/>
        </w:rPr>
        <w:t xml:space="preserve"> </w:t>
      </w:r>
      <w:proofErr w:type="spellStart"/>
      <w:r w:rsidR="00F928EF" w:rsidRPr="009E58CB">
        <w:rPr>
          <w:rFonts w:ascii="Arial Narrow" w:hAnsi="Arial Narrow" w:cs="Arial"/>
          <w:b/>
          <w:bCs/>
          <w:iCs/>
        </w:rPr>
        <w:t>school</w:t>
      </w:r>
      <w:proofErr w:type="spellEnd"/>
      <w:r w:rsidR="00F928EF" w:rsidRPr="009E58CB">
        <w:rPr>
          <w:rFonts w:ascii="Arial Narrow" w:hAnsi="Arial Narrow" w:cs="Arial"/>
          <w:b/>
          <w:bCs/>
          <w:iCs/>
        </w:rPr>
        <w:t xml:space="preserve"> (Romunija), projekt »</w:t>
      </w:r>
      <w:proofErr w:type="spellStart"/>
      <w:r w:rsidR="00F928EF" w:rsidRPr="009E58CB">
        <w:rPr>
          <w:rFonts w:ascii="Arial Narrow" w:hAnsi="Arial Narrow" w:cs="Arial"/>
          <w:b/>
          <w:bCs/>
          <w:iCs/>
        </w:rPr>
        <w:t>Unified</w:t>
      </w:r>
      <w:proofErr w:type="spellEnd"/>
      <w:r w:rsidR="00F928EF" w:rsidRPr="009E58CB">
        <w:rPr>
          <w:rFonts w:ascii="Arial Narrow" w:hAnsi="Arial Narrow" w:cs="Arial"/>
          <w:b/>
          <w:bCs/>
          <w:iCs/>
        </w:rPr>
        <w:t xml:space="preserve"> </w:t>
      </w:r>
      <w:proofErr w:type="spellStart"/>
      <w:r w:rsidR="00F928EF" w:rsidRPr="009E58CB">
        <w:rPr>
          <w:rFonts w:ascii="Arial Narrow" w:hAnsi="Arial Narrow" w:cs="Arial"/>
          <w:b/>
          <w:bCs/>
          <w:iCs/>
        </w:rPr>
        <w:t>school</w:t>
      </w:r>
      <w:proofErr w:type="spellEnd"/>
      <w:r w:rsidR="00F928EF" w:rsidRPr="009E58CB">
        <w:rPr>
          <w:rFonts w:ascii="Arial Narrow" w:hAnsi="Arial Narrow" w:cs="Arial"/>
          <w:b/>
          <w:bCs/>
          <w:iCs/>
        </w:rPr>
        <w:t>«.</w:t>
      </w:r>
      <w:r w:rsidRPr="009E58CB">
        <w:rPr>
          <w:rFonts w:ascii="Arial Narrow" w:hAnsi="Arial Narrow" w:cs="Arial"/>
          <w:b/>
          <w:bCs/>
          <w:iCs/>
        </w:rPr>
        <w:t>.</w:t>
      </w:r>
      <w:r w:rsidRPr="009E58CB">
        <w:rPr>
          <w:rFonts w:ascii="Arial Narrow" w:hAnsi="Arial Narrow" w:cs="Arial"/>
          <w:bCs/>
          <w:iCs/>
        </w:rPr>
        <w:t xml:space="preserve"> </w:t>
      </w:r>
      <w:r w:rsidR="007837FA" w:rsidRPr="009E58CB">
        <w:rPr>
          <w:rFonts w:ascii="Arial Narrow" w:hAnsi="Arial Narrow" w:cs="Arial"/>
          <w:bCs/>
          <w:iCs/>
        </w:rPr>
        <w:t xml:space="preserve">Sodelovanje </w:t>
      </w:r>
      <w:r w:rsidR="00064FA1" w:rsidRPr="009E58CB">
        <w:rPr>
          <w:rFonts w:ascii="Arial Narrow" w:hAnsi="Arial Narrow" w:cs="Arial"/>
          <w:bCs/>
          <w:iCs/>
        </w:rPr>
        <w:t xml:space="preserve">z deležniki okolja </w:t>
      </w:r>
      <w:r w:rsidR="00BF646C" w:rsidRPr="009E58CB">
        <w:rPr>
          <w:rFonts w:ascii="Arial Narrow" w:hAnsi="Arial Narrow" w:cs="Arial"/>
          <w:bCs/>
          <w:iCs/>
        </w:rPr>
        <w:t xml:space="preserve">bo </w:t>
      </w:r>
      <w:r w:rsidR="007837FA" w:rsidRPr="009E58CB">
        <w:rPr>
          <w:rFonts w:ascii="Arial Narrow" w:hAnsi="Arial Narrow" w:cs="Arial"/>
          <w:bCs/>
          <w:iCs/>
        </w:rPr>
        <w:t>omogoča</w:t>
      </w:r>
      <w:r w:rsidR="00BF646C" w:rsidRPr="009E58CB">
        <w:rPr>
          <w:rFonts w:ascii="Arial Narrow" w:hAnsi="Arial Narrow" w:cs="Arial"/>
          <w:bCs/>
          <w:iCs/>
        </w:rPr>
        <w:t>lo</w:t>
      </w:r>
      <w:r w:rsidR="007837FA" w:rsidRPr="009E58CB">
        <w:rPr>
          <w:rFonts w:ascii="Arial Narrow" w:hAnsi="Arial Narrow" w:cs="Arial"/>
          <w:bCs/>
          <w:iCs/>
        </w:rPr>
        <w:t xml:space="preserve"> predstaviti šolo in njeno delo javnosti ter hkrati popestriti utrip mesta Slovenj Gradec z okolico, dijakom pa </w:t>
      </w:r>
      <w:r w:rsidR="004F3C06" w:rsidRPr="009E58CB">
        <w:rPr>
          <w:rFonts w:ascii="Arial Narrow" w:hAnsi="Arial Narrow" w:cs="Arial"/>
          <w:bCs/>
          <w:iCs/>
        </w:rPr>
        <w:t>bo s tem ponujena</w:t>
      </w:r>
      <w:r w:rsidR="007837FA" w:rsidRPr="009E58CB">
        <w:rPr>
          <w:rFonts w:ascii="Arial Narrow" w:hAnsi="Arial Narrow" w:cs="Arial"/>
          <w:bCs/>
          <w:iCs/>
        </w:rPr>
        <w:t xml:space="preserve"> pridobitev </w:t>
      </w:r>
      <w:r w:rsidR="004F3C06" w:rsidRPr="009E58CB">
        <w:rPr>
          <w:rFonts w:ascii="Arial Narrow" w:hAnsi="Arial Narrow" w:cs="Arial"/>
          <w:bCs/>
          <w:iCs/>
        </w:rPr>
        <w:t xml:space="preserve">pomembnih </w:t>
      </w:r>
      <w:r w:rsidR="007837FA" w:rsidRPr="009E58CB">
        <w:rPr>
          <w:rFonts w:ascii="Arial Narrow" w:hAnsi="Arial Narrow" w:cs="Arial"/>
          <w:bCs/>
          <w:iCs/>
        </w:rPr>
        <w:t>izkušenj za življenje in kasnejše delo.</w:t>
      </w:r>
      <w:r w:rsidRPr="009E58CB">
        <w:rPr>
          <w:rFonts w:ascii="Arial Narrow" w:hAnsi="Arial Narrow" w:cs="Arial"/>
          <w:bCs/>
          <w:iCs/>
        </w:rPr>
        <w:t xml:space="preserve"> Ker mineva 50 let od ustanovitve Srednje zdravstvene šole</w:t>
      </w:r>
      <w:r w:rsidR="00F21B63" w:rsidRPr="009E58CB">
        <w:rPr>
          <w:rFonts w:ascii="Arial Narrow" w:hAnsi="Arial Narrow" w:cs="Arial"/>
          <w:b/>
          <w:bCs/>
          <w:iCs/>
        </w:rPr>
        <w:t xml:space="preserve"> Slovenj Gradec  </w:t>
      </w:r>
      <w:r w:rsidR="009174F3" w:rsidRPr="009E58CB">
        <w:rPr>
          <w:rFonts w:ascii="Arial Narrow" w:hAnsi="Arial Narrow" w:cs="Arial"/>
          <w:b/>
          <w:bCs/>
          <w:iCs/>
        </w:rPr>
        <w:t>bomo</w:t>
      </w:r>
      <w:r w:rsidRPr="009E58CB">
        <w:rPr>
          <w:rFonts w:ascii="Arial Narrow" w:hAnsi="Arial Narrow" w:cs="Arial"/>
          <w:b/>
          <w:bCs/>
          <w:iCs/>
        </w:rPr>
        <w:t xml:space="preserve"> nadaljevali</w:t>
      </w:r>
      <w:r w:rsidR="009174F3" w:rsidRPr="009E58CB">
        <w:rPr>
          <w:rFonts w:ascii="Arial Narrow" w:hAnsi="Arial Narrow" w:cs="Arial"/>
          <w:b/>
          <w:bCs/>
          <w:iCs/>
        </w:rPr>
        <w:t xml:space="preserve"> z različnimi dogodki </w:t>
      </w:r>
      <w:r w:rsidRPr="009E58CB">
        <w:rPr>
          <w:rFonts w:ascii="Arial Narrow" w:hAnsi="Arial Narrow" w:cs="Arial"/>
          <w:b/>
          <w:bCs/>
          <w:iCs/>
        </w:rPr>
        <w:t>v počastitev tega jubileja in zaključili s slavnostno prireditvijo.</w:t>
      </w:r>
      <w:r w:rsidR="009174F3" w:rsidRPr="009E58CB">
        <w:rPr>
          <w:rFonts w:ascii="Arial Narrow" w:hAnsi="Arial Narrow" w:cs="Arial"/>
          <w:b/>
          <w:bCs/>
          <w:iCs/>
        </w:rPr>
        <w:t xml:space="preserve"> </w:t>
      </w:r>
    </w:p>
    <w:p w14:paraId="5FFC2F18" w14:textId="77777777" w:rsidR="00C9373B" w:rsidRPr="009E58CB" w:rsidRDefault="001B5516" w:rsidP="007837FA">
      <w:pPr>
        <w:jc w:val="both"/>
        <w:rPr>
          <w:rFonts w:ascii="Arial Narrow" w:hAnsi="Arial Narrow" w:cs="Arial"/>
          <w:bCs/>
          <w:iCs/>
        </w:rPr>
      </w:pPr>
      <w:r w:rsidRPr="009E58CB">
        <w:rPr>
          <w:rFonts w:ascii="Arial Narrow" w:hAnsi="Arial Narrow" w:cs="Arial"/>
          <w:bCs/>
          <w:iCs/>
        </w:rPr>
        <w:t xml:space="preserve">Ker so naši programi dokaj specifični, bomo ponovno </w:t>
      </w:r>
      <w:r w:rsidR="004F3C06" w:rsidRPr="009E58CB">
        <w:rPr>
          <w:rFonts w:ascii="Arial Narrow" w:hAnsi="Arial Narrow" w:cs="Arial"/>
          <w:bCs/>
          <w:iCs/>
        </w:rPr>
        <w:t xml:space="preserve"> tesno </w:t>
      </w:r>
      <w:r w:rsidRPr="009E58CB">
        <w:rPr>
          <w:rFonts w:ascii="Arial Narrow" w:hAnsi="Arial Narrow" w:cs="Arial"/>
          <w:bCs/>
          <w:iCs/>
        </w:rPr>
        <w:t>sodelovali</w:t>
      </w:r>
      <w:r w:rsidR="007837FA" w:rsidRPr="009E58CB">
        <w:rPr>
          <w:rFonts w:ascii="Arial Narrow" w:hAnsi="Arial Narrow" w:cs="Arial"/>
          <w:bCs/>
          <w:iCs/>
        </w:rPr>
        <w:t xml:space="preserve"> s Splošno bolnišnico Slovenj Gradec, Bolnišnico Topolšica, s Koroškim domom starostnikov Črneče in njegovo izpostavo v Slovenj Gradcu ter Domom za varstvo odraslih Velenje, Domom starejših Na Fari Prevalje, Domom </w:t>
      </w:r>
      <w:proofErr w:type="spellStart"/>
      <w:r w:rsidR="007837FA" w:rsidRPr="009E58CB">
        <w:rPr>
          <w:rFonts w:ascii="Arial Narrow" w:hAnsi="Arial Narrow" w:cs="Arial"/>
          <w:bCs/>
          <w:iCs/>
        </w:rPr>
        <w:t>Hmelina</w:t>
      </w:r>
      <w:proofErr w:type="spellEnd"/>
      <w:r w:rsidR="007837FA" w:rsidRPr="009E58CB">
        <w:rPr>
          <w:rFonts w:ascii="Arial Narrow" w:hAnsi="Arial Narrow" w:cs="Arial"/>
          <w:bCs/>
          <w:iCs/>
        </w:rPr>
        <w:t xml:space="preserve"> za starejše občane</w:t>
      </w:r>
      <w:r w:rsidR="00BF646C" w:rsidRPr="009E58CB">
        <w:rPr>
          <w:rFonts w:ascii="Arial Narrow" w:hAnsi="Arial Narrow" w:cs="Arial"/>
          <w:bCs/>
          <w:iCs/>
        </w:rPr>
        <w:t xml:space="preserve"> Radlje ob Dravi. Ob priložnostih</w:t>
      </w:r>
      <w:r w:rsidR="007837FA" w:rsidRPr="009E58CB">
        <w:rPr>
          <w:rFonts w:ascii="Arial Narrow" w:hAnsi="Arial Narrow" w:cs="Arial"/>
          <w:bCs/>
          <w:iCs/>
        </w:rPr>
        <w:t xml:space="preserve"> se</w:t>
      </w:r>
      <w:r w:rsidR="004F3C06" w:rsidRPr="009E58CB">
        <w:rPr>
          <w:rFonts w:ascii="Arial Narrow" w:hAnsi="Arial Narrow" w:cs="Arial"/>
          <w:bCs/>
          <w:iCs/>
        </w:rPr>
        <w:t xml:space="preserve"> bo</w:t>
      </w:r>
      <w:r w:rsidR="007837FA" w:rsidRPr="009E58CB">
        <w:rPr>
          <w:rFonts w:ascii="Arial Narrow" w:hAnsi="Arial Narrow" w:cs="Arial"/>
          <w:bCs/>
          <w:iCs/>
        </w:rPr>
        <w:t xml:space="preserve"> krog sodelovanja </w:t>
      </w:r>
      <w:r w:rsidR="004F3C06" w:rsidRPr="009E58CB">
        <w:rPr>
          <w:rFonts w:ascii="Arial Narrow" w:hAnsi="Arial Narrow" w:cs="Arial"/>
          <w:bCs/>
          <w:iCs/>
        </w:rPr>
        <w:t>širil</w:t>
      </w:r>
      <w:r w:rsidR="007837FA" w:rsidRPr="009E58CB">
        <w:rPr>
          <w:rFonts w:ascii="Arial Narrow" w:hAnsi="Arial Narrow" w:cs="Arial"/>
          <w:bCs/>
          <w:iCs/>
        </w:rPr>
        <w:t xml:space="preserve"> na </w:t>
      </w:r>
      <w:r w:rsidR="004F3C06" w:rsidRPr="009E58CB">
        <w:rPr>
          <w:rFonts w:ascii="Arial Narrow" w:hAnsi="Arial Narrow" w:cs="Arial"/>
          <w:bCs/>
          <w:iCs/>
        </w:rPr>
        <w:t>druge ustanove, organizacije, društva v regiji in izven nje (</w:t>
      </w:r>
      <w:r w:rsidR="007837FA" w:rsidRPr="009E58CB">
        <w:rPr>
          <w:rFonts w:ascii="Arial Narrow" w:hAnsi="Arial Narrow" w:cs="Arial"/>
          <w:bCs/>
          <w:iCs/>
        </w:rPr>
        <w:t>Centre za socialno delo Slovenj Gradec, Ravne na Koroške</w:t>
      </w:r>
      <w:r w:rsidR="009F62A5" w:rsidRPr="009E58CB">
        <w:rPr>
          <w:rFonts w:ascii="Arial Narrow" w:hAnsi="Arial Narrow" w:cs="Arial"/>
          <w:bCs/>
          <w:iCs/>
        </w:rPr>
        <w:t xml:space="preserve">m, Dravograd, Radlje, Velenje, </w:t>
      </w:r>
      <w:r w:rsidR="007837FA" w:rsidRPr="009E58CB">
        <w:rPr>
          <w:rFonts w:ascii="Arial Narrow" w:hAnsi="Arial Narrow" w:cs="Arial"/>
          <w:bCs/>
          <w:iCs/>
        </w:rPr>
        <w:t>Center za usposabljanje, delo in varstvo Črna na Koroškem, Občinski odbor RK Slovenj Gradec, Turistično druš</w:t>
      </w:r>
      <w:r w:rsidR="009F62A5" w:rsidRPr="009E58CB">
        <w:rPr>
          <w:rFonts w:ascii="Arial Narrow" w:hAnsi="Arial Narrow" w:cs="Arial"/>
          <w:bCs/>
          <w:iCs/>
        </w:rPr>
        <w:t>tvo Slovenj Gradec, PUM</w:t>
      </w:r>
      <w:r w:rsidR="004F3C06" w:rsidRPr="009E58CB">
        <w:rPr>
          <w:rFonts w:ascii="Arial Narrow" w:hAnsi="Arial Narrow" w:cs="Arial"/>
          <w:bCs/>
          <w:iCs/>
        </w:rPr>
        <w:t xml:space="preserve"> Slovenj Gradec in Velenje, </w:t>
      </w:r>
      <w:r w:rsidR="007837FA" w:rsidRPr="009E58CB">
        <w:rPr>
          <w:rFonts w:ascii="Arial Narrow" w:hAnsi="Arial Narrow" w:cs="Arial"/>
          <w:bCs/>
          <w:iCs/>
        </w:rPr>
        <w:t>Sonček, Ozar</w:t>
      </w:r>
      <w:r w:rsidR="006E7D6B" w:rsidRPr="009E58CB">
        <w:rPr>
          <w:rFonts w:ascii="Arial Narrow" w:hAnsi="Arial Narrow" w:cs="Arial"/>
          <w:bCs/>
          <w:iCs/>
        </w:rPr>
        <w:t>o</w:t>
      </w:r>
      <w:r w:rsidR="007837FA" w:rsidRPr="009E58CB">
        <w:rPr>
          <w:rFonts w:ascii="Arial Narrow" w:hAnsi="Arial Narrow" w:cs="Arial"/>
          <w:bCs/>
          <w:iCs/>
        </w:rPr>
        <w:t>, Zarj</w:t>
      </w:r>
      <w:r w:rsidR="006E7D6B" w:rsidRPr="009E58CB">
        <w:rPr>
          <w:rFonts w:ascii="Arial Narrow" w:hAnsi="Arial Narrow" w:cs="Arial"/>
          <w:bCs/>
          <w:iCs/>
        </w:rPr>
        <w:t>o</w:t>
      </w:r>
      <w:r w:rsidR="007837FA" w:rsidRPr="009E58CB">
        <w:rPr>
          <w:rFonts w:ascii="Arial Narrow" w:hAnsi="Arial Narrow" w:cs="Arial"/>
          <w:bCs/>
          <w:iCs/>
        </w:rPr>
        <w:t>, Hospic Maribor</w:t>
      </w:r>
      <w:r w:rsidR="00BF646C" w:rsidRPr="009E58CB">
        <w:rPr>
          <w:rFonts w:ascii="Arial Narrow" w:hAnsi="Arial Narrow" w:cs="Arial"/>
          <w:bCs/>
          <w:iCs/>
        </w:rPr>
        <w:t>, Slovensko vojsko,</w:t>
      </w:r>
      <w:r w:rsidR="004F3C06" w:rsidRPr="009E58CB">
        <w:rPr>
          <w:rFonts w:ascii="Arial Narrow" w:hAnsi="Arial Narrow" w:cs="Arial"/>
          <w:bCs/>
          <w:iCs/>
        </w:rPr>
        <w:t xml:space="preserve"> Policijsko postajo Slovenj Gradec, Komunalo Slovenj Gradec</w:t>
      </w:r>
      <w:r w:rsidR="003B391B" w:rsidRPr="009E58CB">
        <w:rPr>
          <w:rFonts w:ascii="Arial Narrow" w:hAnsi="Arial Narrow" w:cs="Arial"/>
          <w:bCs/>
          <w:iCs/>
        </w:rPr>
        <w:t xml:space="preserve">, </w:t>
      </w:r>
      <w:r w:rsidR="00BF646C" w:rsidRPr="009E58CB">
        <w:rPr>
          <w:rFonts w:ascii="Arial Narrow" w:hAnsi="Arial Narrow" w:cs="Arial"/>
          <w:bCs/>
          <w:iCs/>
        </w:rPr>
        <w:t xml:space="preserve">tabornike roda Severni kurir, </w:t>
      </w:r>
      <w:r w:rsidR="003B391B" w:rsidRPr="009E58CB">
        <w:rPr>
          <w:rFonts w:ascii="Arial Narrow" w:hAnsi="Arial Narrow" w:cs="Arial"/>
          <w:bCs/>
          <w:iCs/>
        </w:rPr>
        <w:t xml:space="preserve">muzeje, galerije </w:t>
      </w:r>
      <w:r w:rsidR="004F3C06" w:rsidRPr="009E58CB">
        <w:rPr>
          <w:rFonts w:ascii="Arial Narrow" w:hAnsi="Arial Narrow" w:cs="Arial"/>
          <w:bCs/>
          <w:iCs/>
        </w:rPr>
        <w:t>…).</w:t>
      </w:r>
    </w:p>
    <w:p w14:paraId="1AEFABDB" w14:textId="2DE6921F" w:rsidR="009174F3" w:rsidRPr="009E58CB" w:rsidRDefault="00C9373B" w:rsidP="007837FA">
      <w:pPr>
        <w:jc w:val="both"/>
        <w:rPr>
          <w:rFonts w:ascii="Arial Narrow" w:hAnsi="Arial Narrow" w:cs="Arial"/>
          <w:bCs/>
          <w:iCs/>
        </w:rPr>
      </w:pPr>
      <w:r w:rsidRPr="009E58CB">
        <w:rPr>
          <w:rFonts w:ascii="Arial Narrow" w:hAnsi="Arial Narrow" w:cs="Arial"/>
          <w:bCs/>
          <w:iCs/>
        </w:rPr>
        <w:t>Verjamemo v dobro in korektno sodelovanje med vsemi deležniki in v splošno korist le tega.</w:t>
      </w:r>
    </w:p>
    <w:p w14:paraId="6BE0B42F" w14:textId="377CE884" w:rsidR="001A6E22" w:rsidRPr="0075219B" w:rsidRDefault="001A6E22" w:rsidP="001F0F20">
      <w:pPr>
        <w:jc w:val="both"/>
        <w:rPr>
          <w:rFonts w:ascii="Arial Narrow" w:hAnsi="Arial Narrow" w:cs="Arial"/>
          <w:bCs/>
          <w:i/>
          <w:iCs/>
          <w:sz w:val="20"/>
          <w:szCs w:val="20"/>
        </w:rPr>
      </w:pPr>
    </w:p>
    <w:p w14:paraId="266D519B" w14:textId="77777777" w:rsidR="001F0F20" w:rsidRPr="009174F3" w:rsidRDefault="001F0F20" w:rsidP="001F0F20">
      <w:pPr>
        <w:jc w:val="both"/>
        <w:rPr>
          <w:rFonts w:ascii="Arial Narrow" w:hAnsi="Arial Narrow" w:cs="Arial"/>
          <w:bCs/>
          <w:i/>
          <w:iCs/>
          <w:sz w:val="22"/>
          <w:szCs w:val="22"/>
        </w:rPr>
      </w:pPr>
      <w:r w:rsidRPr="009174F3">
        <w:rPr>
          <w:rFonts w:ascii="Arial Narrow" w:hAnsi="Arial Narrow" w:cs="Arial"/>
          <w:bCs/>
          <w:i/>
          <w:iCs/>
          <w:sz w:val="22"/>
          <w:szCs w:val="22"/>
        </w:rPr>
        <w:t>Ravnatelj</w:t>
      </w:r>
    </w:p>
    <w:p w14:paraId="4AE07BC1" w14:textId="77777777" w:rsidR="001F0F20" w:rsidRPr="009174F3" w:rsidRDefault="001F0F20" w:rsidP="001F0F20">
      <w:pPr>
        <w:jc w:val="both"/>
        <w:rPr>
          <w:rFonts w:ascii="Arial Narrow" w:hAnsi="Arial Narrow" w:cs="Arial"/>
          <w:bCs/>
          <w:i/>
          <w:iCs/>
          <w:sz w:val="22"/>
          <w:szCs w:val="22"/>
        </w:rPr>
      </w:pPr>
      <w:r w:rsidRPr="009174F3">
        <w:rPr>
          <w:rFonts w:ascii="Arial Narrow" w:hAnsi="Arial Narrow" w:cs="Arial"/>
          <w:bCs/>
          <w:i/>
          <w:iCs/>
          <w:sz w:val="22"/>
          <w:szCs w:val="22"/>
        </w:rPr>
        <w:t>Blaž Šušel, univ. dipl. psih.</w:t>
      </w:r>
    </w:p>
    <w:p w14:paraId="20F869CA" w14:textId="77777777" w:rsidR="001F0F20" w:rsidRPr="004F1888" w:rsidRDefault="001F0F20" w:rsidP="001F0F20">
      <w:pPr>
        <w:rPr>
          <w:rFonts w:ascii="Arial Narrow" w:hAnsi="Arial Narrow" w:cs="Arial"/>
        </w:rPr>
      </w:pPr>
    </w:p>
    <w:p w14:paraId="74FF3994" w14:textId="77777777" w:rsidR="00493C3A" w:rsidRPr="00EF4132" w:rsidRDefault="00493C3A">
      <w:pPr>
        <w:rPr>
          <w:rFonts w:ascii="Arial Narrow" w:hAnsi="Arial Narrow"/>
          <w:i/>
        </w:rPr>
      </w:pPr>
    </w:p>
    <w:sectPr w:rsidR="00493C3A" w:rsidRPr="00EF4132" w:rsidSect="00E00F57">
      <w:footerReference w:type="default" r:id="rId8"/>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C2CC" w14:textId="77777777" w:rsidR="00595C07" w:rsidRDefault="00595C07">
      <w:r>
        <w:separator/>
      </w:r>
    </w:p>
  </w:endnote>
  <w:endnote w:type="continuationSeparator" w:id="0">
    <w:p w14:paraId="220965A7" w14:textId="77777777" w:rsidR="00595C07" w:rsidRDefault="0059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co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4407"/>
      <w:docPartObj>
        <w:docPartGallery w:val="Page Numbers (Bottom of Page)"/>
        <w:docPartUnique/>
      </w:docPartObj>
    </w:sdtPr>
    <w:sdtContent>
      <w:p w14:paraId="283A14D3" w14:textId="1E244649" w:rsidR="00595C07" w:rsidRDefault="00595C07">
        <w:pPr>
          <w:pStyle w:val="Noga"/>
          <w:jc w:val="center"/>
        </w:pPr>
        <w:r>
          <w:fldChar w:fldCharType="begin"/>
        </w:r>
        <w:r>
          <w:instrText xml:space="preserve"> PAGE   \* MERGEFORMAT </w:instrText>
        </w:r>
        <w:r>
          <w:fldChar w:fldCharType="separate"/>
        </w:r>
        <w:r>
          <w:rPr>
            <w:noProof/>
          </w:rPr>
          <w:t>23</w:t>
        </w:r>
        <w:r>
          <w:rPr>
            <w:noProof/>
          </w:rPr>
          <w:fldChar w:fldCharType="end"/>
        </w:r>
      </w:p>
    </w:sdtContent>
  </w:sdt>
  <w:p w14:paraId="573D9FDE" w14:textId="77777777" w:rsidR="00595C07" w:rsidRDefault="00595C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117D4" w14:textId="77777777" w:rsidR="00595C07" w:rsidRDefault="00595C07">
      <w:r>
        <w:separator/>
      </w:r>
    </w:p>
  </w:footnote>
  <w:footnote w:type="continuationSeparator" w:id="0">
    <w:p w14:paraId="06A627EC" w14:textId="77777777" w:rsidR="00595C07" w:rsidRDefault="00595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89"/>
    <w:multiLevelType w:val="hybridMultilevel"/>
    <w:tmpl w:val="FB582404"/>
    <w:lvl w:ilvl="0" w:tplc="04240001">
      <w:start w:val="1"/>
      <w:numFmt w:val="bullet"/>
      <w:lvlText w:val=""/>
      <w:lvlJc w:val="left"/>
      <w:pPr>
        <w:tabs>
          <w:tab w:val="num" w:pos="0"/>
        </w:tabs>
        <w:ind w:left="0" w:hanging="360"/>
      </w:pPr>
      <w:rPr>
        <w:rFonts w:ascii="Symbol" w:hAnsi="Symbo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42B7743"/>
    <w:multiLevelType w:val="hybridMultilevel"/>
    <w:tmpl w:val="D46A6548"/>
    <w:lvl w:ilvl="0" w:tplc="515EEE4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8745BA2"/>
    <w:multiLevelType w:val="multilevel"/>
    <w:tmpl w:val="23CA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372CC"/>
    <w:multiLevelType w:val="hybridMultilevel"/>
    <w:tmpl w:val="73BC8290"/>
    <w:lvl w:ilvl="0" w:tplc="08D8BC7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83A6760"/>
    <w:multiLevelType w:val="multilevel"/>
    <w:tmpl w:val="CC8E0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2CC7EDE"/>
    <w:multiLevelType w:val="multilevel"/>
    <w:tmpl w:val="DDB88B10"/>
    <w:lvl w:ilvl="0">
      <w:start w:val="1"/>
      <w:numFmt w:val="decimal"/>
      <w:lvlText w:val="%1."/>
      <w:lvlJc w:val="left"/>
      <w:pPr>
        <w:ind w:left="360" w:hanging="360"/>
      </w:pPr>
      <w:rPr>
        <w:b/>
        <w:i/>
        <w:i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4B71F9F"/>
    <w:multiLevelType w:val="multilevel"/>
    <w:tmpl w:val="7D7EAEC4"/>
    <w:lvl w:ilvl="0">
      <w:start w:val="1"/>
      <w:numFmt w:val="decimal"/>
      <w:lvlText w:val="%1."/>
      <w:lvlJc w:val="left"/>
      <w:pPr>
        <w:ind w:left="360" w:hanging="360"/>
      </w:pPr>
      <w:rPr>
        <w:rFonts w:cs="Times New Roman"/>
        <w:b/>
        <w:i/>
        <w:iCs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15:restartNumberingAfterBreak="0">
    <w:nsid w:val="3A440644"/>
    <w:multiLevelType w:val="hybridMultilevel"/>
    <w:tmpl w:val="011E2E00"/>
    <w:lvl w:ilvl="0" w:tplc="0AACCB90">
      <w:start w:val="4"/>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8" w15:restartNumberingAfterBreak="0">
    <w:nsid w:val="3EA15F39"/>
    <w:multiLevelType w:val="multilevel"/>
    <w:tmpl w:val="AC56F3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352A65"/>
    <w:multiLevelType w:val="hybridMultilevel"/>
    <w:tmpl w:val="4D985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C31BBF"/>
    <w:multiLevelType w:val="multilevel"/>
    <w:tmpl w:val="3A8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95099"/>
    <w:multiLevelType w:val="hybridMultilevel"/>
    <w:tmpl w:val="8A5A238C"/>
    <w:lvl w:ilvl="0" w:tplc="04080902">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56D27A19"/>
    <w:multiLevelType w:val="singleLevel"/>
    <w:tmpl w:val="F96EB172"/>
    <w:lvl w:ilvl="0">
      <w:start w:val="1"/>
      <w:numFmt w:val="bullet"/>
      <w:lvlText w:val="-"/>
      <w:lvlJc w:val="left"/>
      <w:pPr>
        <w:tabs>
          <w:tab w:val="num" w:pos="360"/>
        </w:tabs>
        <w:ind w:left="360" w:hanging="360"/>
      </w:pPr>
    </w:lvl>
  </w:abstractNum>
  <w:abstractNum w:abstractNumId="13" w15:restartNumberingAfterBreak="0">
    <w:nsid w:val="5AAA6E4E"/>
    <w:multiLevelType w:val="singleLevel"/>
    <w:tmpl w:val="F96EB172"/>
    <w:lvl w:ilvl="0">
      <w:start w:val="4"/>
      <w:numFmt w:val="bullet"/>
      <w:lvlText w:val="-"/>
      <w:lvlJc w:val="left"/>
      <w:pPr>
        <w:tabs>
          <w:tab w:val="num" w:pos="360"/>
        </w:tabs>
        <w:ind w:left="360" w:hanging="360"/>
      </w:pPr>
    </w:lvl>
  </w:abstractNum>
  <w:abstractNum w:abstractNumId="14" w15:restartNumberingAfterBreak="0">
    <w:nsid w:val="647A6E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445DCF"/>
    <w:multiLevelType w:val="hybridMultilevel"/>
    <w:tmpl w:val="8A5A238C"/>
    <w:lvl w:ilvl="0" w:tplc="04080902">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15:restartNumberingAfterBreak="0">
    <w:nsid w:val="6E7E3944"/>
    <w:multiLevelType w:val="multilevel"/>
    <w:tmpl w:val="424259C2"/>
    <w:lvl w:ilvl="0">
      <w:start w:val="1"/>
      <w:numFmt w:val="decimal"/>
      <w:lvlText w:val="%1."/>
      <w:lvlJc w:val="left"/>
      <w:pPr>
        <w:ind w:left="360" w:hanging="360"/>
      </w:pPr>
      <w:rPr>
        <w:b/>
        <w:i/>
        <w:i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F4042B2"/>
    <w:multiLevelType w:val="hybridMultilevel"/>
    <w:tmpl w:val="CBC04278"/>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8" w15:restartNumberingAfterBreak="0">
    <w:nsid w:val="74635735"/>
    <w:multiLevelType w:val="hybridMultilevel"/>
    <w:tmpl w:val="64B041EC"/>
    <w:lvl w:ilvl="0" w:tplc="FADA2F2E">
      <w:start w:val="1"/>
      <w:numFmt w:val="decimal"/>
      <w:lvlText w:val="%1."/>
      <w:lvlJc w:val="left"/>
      <w:pPr>
        <w:ind w:left="4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7"/>
  </w:num>
  <w:num w:numId="9">
    <w:abstractNumId w:val="7"/>
  </w:num>
  <w:num w:numId="10">
    <w:abstractNumId w:val="3"/>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4"/>
  </w:num>
  <w:num w:numId="19">
    <w:abstractNumId w:val="15"/>
  </w:num>
  <w:num w:numId="20">
    <w:abstractNumId w:val="11"/>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C1"/>
    <w:rsid w:val="00000FF4"/>
    <w:rsid w:val="00002D6B"/>
    <w:rsid w:val="00002E7E"/>
    <w:rsid w:val="000067B3"/>
    <w:rsid w:val="00011346"/>
    <w:rsid w:val="000153B9"/>
    <w:rsid w:val="000168C2"/>
    <w:rsid w:val="00020A26"/>
    <w:rsid w:val="0002134A"/>
    <w:rsid w:val="00022E79"/>
    <w:rsid w:val="000275BC"/>
    <w:rsid w:val="00027DFD"/>
    <w:rsid w:val="00031D05"/>
    <w:rsid w:val="000325B4"/>
    <w:rsid w:val="00033AEB"/>
    <w:rsid w:val="00033F00"/>
    <w:rsid w:val="00034043"/>
    <w:rsid w:val="000341E8"/>
    <w:rsid w:val="00034A59"/>
    <w:rsid w:val="0003716C"/>
    <w:rsid w:val="0004019A"/>
    <w:rsid w:val="000403A3"/>
    <w:rsid w:val="00042264"/>
    <w:rsid w:val="0004353A"/>
    <w:rsid w:val="0004393F"/>
    <w:rsid w:val="00050C04"/>
    <w:rsid w:val="00052A95"/>
    <w:rsid w:val="00056CC3"/>
    <w:rsid w:val="00056DB5"/>
    <w:rsid w:val="000618C6"/>
    <w:rsid w:val="00062B30"/>
    <w:rsid w:val="00064FA1"/>
    <w:rsid w:val="00065D0A"/>
    <w:rsid w:val="000674AA"/>
    <w:rsid w:val="00067AA0"/>
    <w:rsid w:val="00070102"/>
    <w:rsid w:val="00072755"/>
    <w:rsid w:val="00074A43"/>
    <w:rsid w:val="0007529B"/>
    <w:rsid w:val="00077D1C"/>
    <w:rsid w:val="00080C4B"/>
    <w:rsid w:val="00081B79"/>
    <w:rsid w:val="00081C19"/>
    <w:rsid w:val="00086311"/>
    <w:rsid w:val="00091892"/>
    <w:rsid w:val="00097510"/>
    <w:rsid w:val="000978EF"/>
    <w:rsid w:val="000A0C91"/>
    <w:rsid w:val="000B23E3"/>
    <w:rsid w:val="000B3EC2"/>
    <w:rsid w:val="000B44D8"/>
    <w:rsid w:val="000B5161"/>
    <w:rsid w:val="000B5341"/>
    <w:rsid w:val="000C19A3"/>
    <w:rsid w:val="000C1B75"/>
    <w:rsid w:val="000C392A"/>
    <w:rsid w:val="000C5DF1"/>
    <w:rsid w:val="000C717A"/>
    <w:rsid w:val="000D5545"/>
    <w:rsid w:val="000D6072"/>
    <w:rsid w:val="000D64CB"/>
    <w:rsid w:val="000D73BD"/>
    <w:rsid w:val="000E24DA"/>
    <w:rsid w:val="000E26D5"/>
    <w:rsid w:val="000E3AEA"/>
    <w:rsid w:val="000E4962"/>
    <w:rsid w:val="000E529E"/>
    <w:rsid w:val="000E6EF8"/>
    <w:rsid w:val="000E7AFC"/>
    <w:rsid w:val="000E7B34"/>
    <w:rsid w:val="000F0955"/>
    <w:rsid w:val="000F2C9A"/>
    <w:rsid w:val="000F3549"/>
    <w:rsid w:val="000F591B"/>
    <w:rsid w:val="00104101"/>
    <w:rsid w:val="0010717E"/>
    <w:rsid w:val="00107EF2"/>
    <w:rsid w:val="00113B52"/>
    <w:rsid w:val="00114369"/>
    <w:rsid w:val="00114FF3"/>
    <w:rsid w:val="00120AE6"/>
    <w:rsid w:val="00121807"/>
    <w:rsid w:val="00121BFB"/>
    <w:rsid w:val="00121F4B"/>
    <w:rsid w:val="00123A02"/>
    <w:rsid w:val="00124318"/>
    <w:rsid w:val="00124EE6"/>
    <w:rsid w:val="00126C3C"/>
    <w:rsid w:val="00127871"/>
    <w:rsid w:val="00127E34"/>
    <w:rsid w:val="00130195"/>
    <w:rsid w:val="001314D3"/>
    <w:rsid w:val="0013236E"/>
    <w:rsid w:val="0013704B"/>
    <w:rsid w:val="00137FD9"/>
    <w:rsid w:val="0014139C"/>
    <w:rsid w:val="001439C5"/>
    <w:rsid w:val="00150DB2"/>
    <w:rsid w:val="00152C58"/>
    <w:rsid w:val="00153333"/>
    <w:rsid w:val="00155AF4"/>
    <w:rsid w:val="001563D2"/>
    <w:rsid w:val="00161A02"/>
    <w:rsid w:val="00161BF8"/>
    <w:rsid w:val="00163B7F"/>
    <w:rsid w:val="001669E6"/>
    <w:rsid w:val="00167620"/>
    <w:rsid w:val="00170308"/>
    <w:rsid w:val="00170B52"/>
    <w:rsid w:val="00172BAE"/>
    <w:rsid w:val="0017477C"/>
    <w:rsid w:val="001761E3"/>
    <w:rsid w:val="00176674"/>
    <w:rsid w:val="00177B7A"/>
    <w:rsid w:val="0018210E"/>
    <w:rsid w:val="0018400A"/>
    <w:rsid w:val="001871F4"/>
    <w:rsid w:val="00193056"/>
    <w:rsid w:val="0019322D"/>
    <w:rsid w:val="001951AC"/>
    <w:rsid w:val="00196256"/>
    <w:rsid w:val="0019684B"/>
    <w:rsid w:val="00197AE3"/>
    <w:rsid w:val="001A0360"/>
    <w:rsid w:val="001A1D3E"/>
    <w:rsid w:val="001A6E22"/>
    <w:rsid w:val="001B1F65"/>
    <w:rsid w:val="001B45FD"/>
    <w:rsid w:val="001B4633"/>
    <w:rsid w:val="001B47D1"/>
    <w:rsid w:val="001B5516"/>
    <w:rsid w:val="001C010D"/>
    <w:rsid w:val="001C34DD"/>
    <w:rsid w:val="001C473E"/>
    <w:rsid w:val="001D11DE"/>
    <w:rsid w:val="001D38B3"/>
    <w:rsid w:val="001D40CB"/>
    <w:rsid w:val="001D43CE"/>
    <w:rsid w:val="001E033D"/>
    <w:rsid w:val="001E071B"/>
    <w:rsid w:val="001E0B1F"/>
    <w:rsid w:val="001E2E5D"/>
    <w:rsid w:val="001E514A"/>
    <w:rsid w:val="001F0C0D"/>
    <w:rsid w:val="001F0F20"/>
    <w:rsid w:val="001F1F7D"/>
    <w:rsid w:val="001F2B4F"/>
    <w:rsid w:val="001F4F7E"/>
    <w:rsid w:val="001F597A"/>
    <w:rsid w:val="001F6A7D"/>
    <w:rsid w:val="001F7642"/>
    <w:rsid w:val="001F7D8D"/>
    <w:rsid w:val="00202F66"/>
    <w:rsid w:val="00203995"/>
    <w:rsid w:val="00211A67"/>
    <w:rsid w:val="00215451"/>
    <w:rsid w:val="002165A9"/>
    <w:rsid w:val="0022126C"/>
    <w:rsid w:val="00222BB2"/>
    <w:rsid w:val="0022751F"/>
    <w:rsid w:val="00232686"/>
    <w:rsid w:val="002337D2"/>
    <w:rsid w:val="00243DCA"/>
    <w:rsid w:val="0024428A"/>
    <w:rsid w:val="00245101"/>
    <w:rsid w:val="002458CC"/>
    <w:rsid w:val="002501D5"/>
    <w:rsid w:val="002531C0"/>
    <w:rsid w:val="00253280"/>
    <w:rsid w:val="00253A02"/>
    <w:rsid w:val="002541B2"/>
    <w:rsid w:val="00254DB9"/>
    <w:rsid w:val="00260530"/>
    <w:rsid w:val="002639F6"/>
    <w:rsid w:val="00263A48"/>
    <w:rsid w:val="00265DF2"/>
    <w:rsid w:val="00267575"/>
    <w:rsid w:val="00274425"/>
    <w:rsid w:val="00275ACB"/>
    <w:rsid w:val="002773E8"/>
    <w:rsid w:val="0028243D"/>
    <w:rsid w:val="00284ADF"/>
    <w:rsid w:val="00285B46"/>
    <w:rsid w:val="002875BC"/>
    <w:rsid w:val="002900C3"/>
    <w:rsid w:val="00290A4A"/>
    <w:rsid w:val="00291196"/>
    <w:rsid w:val="00291E24"/>
    <w:rsid w:val="00293C5F"/>
    <w:rsid w:val="00293D1C"/>
    <w:rsid w:val="00295D1E"/>
    <w:rsid w:val="002A16D5"/>
    <w:rsid w:val="002A33BA"/>
    <w:rsid w:val="002A4D2E"/>
    <w:rsid w:val="002B0E0E"/>
    <w:rsid w:val="002B1C6A"/>
    <w:rsid w:val="002B1FE7"/>
    <w:rsid w:val="002B26F3"/>
    <w:rsid w:val="002B2CD5"/>
    <w:rsid w:val="002B53D3"/>
    <w:rsid w:val="002C040F"/>
    <w:rsid w:val="002C1F54"/>
    <w:rsid w:val="002C2AF7"/>
    <w:rsid w:val="002C487D"/>
    <w:rsid w:val="002C5788"/>
    <w:rsid w:val="002D1261"/>
    <w:rsid w:val="002D3628"/>
    <w:rsid w:val="002E0FDC"/>
    <w:rsid w:val="002E1AC9"/>
    <w:rsid w:val="002E320A"/>
    <w:rsid w:val="002E3D82"/>
    <w:rsid w:val="002E43AE"/>
    <w:rsid w:val="002E4604"/>
    <w:rsid w:val="002E6E3D"/>
    <w:rsid w:val="002E7979"/>
    <w:rsid w:val="002E7D96"/>
    <w:rsid w:val="002F132E"/>
    <w:rsid w:val="002F143B"/>
    <w:rsid w:val="002F21F7"/>
    <w:rsid w:val="002F2E06"/>
    <w:rsid w:val="002F49C8"/>
    <w:rsid w:val="002F516F"/>
    <w:rsid w:val="002F61C5"/>
    <w:rsid w:val="003003BB"/>
    <w:rsid w:val="0030173B"/>
    <w:rsid w:val="0030178C"/>
    <w:rsid w:val="003027DD"/>
    <w:rsid w:val="00303EDA"/>
    <w:rsid w:val="00306CEC"/>
    <w:rsid w:val="003106EC"/>
    <w:rsid w:val="00310DEC"/>
    <w:rsid w:val="003112F0"/>
    <w:rsid w:val="00311EAB"/>
    <w:rsid w:val="003123BE"/>
    <w:rsid w:val="00315651"/>
    <w:rsid w:val="00316B3B"/>
    <w:rsid w:val="00317DE5"/>
    <w:rsid w:val="003233D2"/>
    <w:rsid w:val="003233DD"/>
    <w:rsid w:val="003241B1"/>
    <w:rsid w:val="003252D3"/>
    <w:rsid w:val="003259E3"/>
    <w:rsid w:val="00326F2F"/>
    <w:rsid w:val="00330F45"/>
    <w:rsid w:val="00333395"/>
    <w:rsid w:val="00333FC9"/>
    <w:rsid w:val="003347B3"/>
    <w:rsid w:val="00335B9B"/>
    <w:rsid w:val="00336D16"/>
    <w:rsid w:val="00337707"/>
    <w:rsid w:val="003402B9"/>
    <w:rsid w:val="00344216"/>
    <w:rsid w:val="00344405"/>
    <w:rsid w:val="00345199"/>
    <w:rsid w:val="00346759"/>
    <w:rsid w:val="0034716C"/>
    <w:rsid w:val="00350CE7"/>
    <w:rsid w:val="0035487F"/>
    <w:rsid w:val="00354A47"/>
    <w:rsid w:val="00354E85"/>
    <w:rsid w:val="00362181"/>
    <w:rsid w:val="003654FC"/>
    <w:rsid w:val="003667DF"/>
    <w:rsid w:val="00367D3C"/>
    <w:rsid w:val="003717BA"/>
    <w:rsid w:val="00371DAB"/>
    <w:rsid w:val="00372E5B"/>
    <w:rsid w:val="00374543"/>
    <w:rsid w:val="003749D3"/>
    <w:rsid w:val="00374B70"/>
    <w:rsid w:val="003755A4"/>
    <w:rsid w:val="003804D9"/>
    <w:rsid w:val="00381B61"/>
    <w:rsid w:val="00385560"/>
    <w:rsid w:val="00395160"/>
    <w:rsid w:val="0039675B"/>
    <w:rsid w:val="00397AC5"/>
    <w:rsid w:val="00397E54"/>
    <w:rsid w:val="003A3665"/>
    <w:rsid w:val="003A3C83"/>
    <w:rsid w:val="003A65F3"/>
    <w:rsid w:val="003A7270"/>
    <w:rsid w:val="003B391B"/>
    <w:rsid w:val="003B44E2"/>
    <w:rsid w:val="003B5422"/>
    <w:rsid w:val="003C0DC1"/>
    <w:rsid w:val="003C2D8D"/>
    <w:rsid w:val="003C46D7"/>
    <w:rsid w:val="003C6277"/>
    <w:rsid w:val="003C72DC"/>
    <w:rsid w:val="003C765B"/>
    <w:rsid w:val="003D3576"/>
    <w:rsid w:val="003D5037"/>
    <w:rsid w:val="003D6842"/>
    <w:rsid w:val="003E0764"/>
    <w:rsid w:val="003E2459"/>
    <w:rsid w:val="003E2F90"/>
    <w:rsid w:val="003E337B"/>
    <w:rsid w:val="003E5F47"/>
    <w:rsid w:val="003E6CB3"/>
    <w:rsid w:val="003F2352"/>
    <w:rsid w:val="003F24A0"/>
    <w:rsid w:val="003F2DEE"/>
    <w:rsid w:val="003F33CA"/>
    <w:rsid w:val="003F4F82"/>
    <w:rsid w:val="003F587E"/>
    <w:rsid w:val="00402098"/>
    <w:rsid w:val="00403334"/>
    <w:rsid w:val="0040490A"/>
    <w:rsid w:val="00406786"/>
    <w:rsid w:val="004113B9"/>
    <w:rsid w:val="004162D0"/>
    <w:rsid w:val="00416A83"/>
    <w:rsid w:val="0042115B"/>
    <w:rsid w:val="0042339F"/>
    <w:rsid w:val="004239E5"/>
    <w:rsid w:val="004252C1"/>
    <w:rsid w:val="00427518"/>
    <w:rsid w:val="004314AE"/>
    <w:rsid w:val="00431DEC"/>
    <w:rsid w:val="00433387"/>
    <w:rsid w:val="004338C7"/>
    <w:rsid w:val="00437F1C"/>
    <w:rsid w:val="004425CE"/>
    <w:rsid w:val="00445997"/>
    <w:rsid w:val="004462FC"/>
    <w:rsid w:val="00447EBC"/>
    <w:rsid w:val="00452134"/>
    <w:rsid w:val="00452A63"/>
    <w:rsid w:val="0045567E"/>
    <w:rsid w:val="00460530"/>
    <w:rsid w:val="00463B68"/>
    <w:rsid w:val="00464162"/>
    <w:rsid w:val="00465690"/>
    <w:rsid w:val="00470CA0"/>
    <w:rsid w:val="004740E7"/>
    <w:rsid w:val="004745FB"/>
    <w:rsid w:val="00474F7A"/>
    <w:rsid w:val="00477ED7"/>
    <w:rsid w:val="00481EF3"/>
    <w:rsid w:val="004873CA"/>
    <w:rsid w:val="00490E7D"/>
    <w:rsid w:val="00492B89"/>
    <w:rsid w:val="00493C3A"/>
    <w:rsid w:val="00496BDD"/>
    <w:rsid w:val="004A267E"/>
    <w:rsid w:val="004A6E13"/>
    <w:rsid w:val="004A6F51"/>
    <w:rsid w:val="004B3654"/>
    <w:rsid w:val="004C2D06"/>
    <w:rsid w:val="004C63E7"/>
    <w:rsid w:val="004C6CA5"/>
    <w:rsid w:val="004D058A"/>
    <w:rsid w:val="004D4796"/>
    <w:rsid w:val="004D4F84"/>
    <w:rsid w:val="004D6097"/>
    <w:rsid w:val="004D7537"/>
    <w:rsid w:val="004E18FA"/>
    <w:rsid w:val="004E22EC"/>
    <w:rsid w:val="004E31CB"/>
    <w:rsid w:val="004E37A0"/>
    <w:rsid w:val="004E5891"/>
    <w:rsid w:val="004E6975"/>
    <w:rsid w:val="004E73FA"/>
    <w:rsid w:val="004F13D7"/>
    <w:rsid w:val="004F3B08"/>
    <w:rsid w:val="004F3C06"/>
    <w:rsid w:val="004F537B"/>
    <w:rsid w:val="004F5AC6"/>
    <w:rsid w:val="005034CE"/>
    <w:rsid w:val="005034D4"/>
    <w:rsid w:val="00503F9F"/>
    <w:rsid w:val="0050479B"/>
    <w:rsid w:val="005049C4"/>
    <w:rsid w:val="0050505C"/>
    <w:rsid w:val="00505523"/>
    <w:rsid w:val="0050592F"/>
    <w:rsid w:val="00510E25"/>
    <w:rsid w:val="0051123D"/>
    <w:rsid w:val="00513D75"/>
    <w:rsid w:val="005239F5"/>
    <w:rsid w:val="00524883"/>
    <w:rsid w:val="00524D99"/>
    <w:rsid w:val="0052586C"/>
    <w:rsid w:val="00525FD8"/>
    <w:rsid w:val="00526A27"/>
    <w:rsid w:val="00527CC0"/>
    <w:rsid w:val="0053449E"/>
    <w:rsid w:val="0053583B"/>
    <w:rsid w:val="00535CD5"/>
    <w:rsid w:val="00536600"/>
    <w:rsid w:val="00541218"/>
    <w:rsid w:val="00542423"/>
    <w:rsid w:val="0054284C"/>
    <w:rsid w:val="00543090"/>
    <w:rsid w:val="00544364"/>
    <w:rsid w:val="005452F5"/>
    <w:rsid w:val="0055273C"/>
    <w:rsid w:val="00553428"/>
    <w:rsid w:val="00553482"/>
    <w:rsid w:val="00554F0C"/>
    <w:rsid w:val="00556480"/>
    <w:rsid w:val="00557859"/>
    <w:rsid w:val="005611B8"/>
    <w:rsid w:val="005626D5"/>
    <w:rsid w:val="00563AAE"/>
    <w:rsid w:val="00564C38"/>
    <w:rsid w:val="005673FF"/>
    <w:rsid w:val="00572052"/>
    <w:rsid w:val="00574182"/>
    <w:rsid w:val="005744FA"/>
    <w:rsid w:val="00574FEF"/>
    <w:rsid w:val="005758E0"/>
    <w:rsid w:val="005767EF"/>
    <w:rsid w:val="00576855"/>
    <w:rsid w:val="00577133"/>
    <w:rsid w:val="00582408"/>
    <w:rsid w:val="00584B3E"/>
    <w:rsid w:val="005855C6"/>
    <w:rsid w:val="00585EAD"/>
    <w:rsid w:val="0058646B"/>
    <w:rsid w:val="0059082C"/>
    <w:rsid w:val="00590AA7"/>
    <w:rsid w:val="005924F8"/>
    <w:rsid w:val="00592CB7"/>
    <w:rsid w:val="0059501E"/>
    <w:rsid w:val="00595086"/>
    <w:rsid w:val="00595B90"/>
    <w:rsid w:val="00595C07"/>
    <w:rsid w:val="005960D0"/>
    <w:rsid w:val="005A269B"/>
    <w:rsid w:val="005B12E4"/>
    <w:rsid w:val="005B4F77"/>
    <w:rsid w:val="005B6E8A"/>
    <w:rsid w:val="005B7678"/>
    <w:rsid w:val="005C1A58"/>
    <w:rsid w:val="005C38E4"/>
    <w:rsid w:val="005C4217"/>
    <w:rsid w:val="005C4CB9"/>
    <w:rsid w:val="005C4E11"/>
    <w:rsid w:val="005C7C46"/>
    <w:rsid w:val="005D2CC5"/>
    <w:rsid w:val="005D3722"/>
    <w:rsid w:val="005D5D54"/>
    <w:rsid w:val="005E37BD"/>
    <w:rsid w:val="005F0BFB"/>
    <w:rsid w:val="005F3735"/>
    <w:rsid w:val="005F48CA"/>
    <w:rsid w:val="005F6536"/>
    <w:rsid w:val="005F7069"/>
    <w:rsid w:val="006003F8"/>
    <w:rsid w:val="00601953"/>
    <w:rsid w:val="00602D62"/>
    <w:rsid w:val="00606032"/>
    <w:rsid w:val="00606084"/>
    <w:rsid w:val="00615437"/>
    <w:rsid w:val="00616EC1"/>
    <w:rsid w:val="00620027"/>
    <w:rsid w:val="00622BA2"/>
    <w:rsid w:val="00623FEB"/>
    <w:rsid w:val="00626A7B"/>
    <w:rsid w:val="00633EE0"/>
    <w:rsid w:val="00635CDE"/>
    <w:rsid w:val="00635DC6"/>
    <w:rsid w:val="00635E75"/>
    <w:rsid w:val="00637751"/>
    <w:rsid w:val="0064069D"/>
    <w:rsid w:val="0064480C"/>
    <w:rsid w:val="00650CD4"/>
    <w:rsid w:val="006533E7"/>
    <w:rsid w:val="006621EC"/>
    <w:rsid w:val="00662A2C"/>
    <w:rsid w:val="006650F5"/>
    <w:rsid w:val="00667C5E"/>
    <w:rsid w:val="0067008B"/>
    <w:rsid w:val="0067113F"/>
    <w:rsid w:val="00672992"/>
    <w:rsid w:val="00674914"/>
    <w:rsid w:val="00676A80"/>
    <w:rsid w:val="006803A1"/>
    <w:rsid w:val="006807B4"/>
    <w:rsid w:val="006810B2"/>
    <w:rsid w:val="00684894"/>
    <w:rsid w:val="00685B85"/>
    <w:rsid w:val="006869AB"/>
    <w:rsid w:val="00690B28"/>
    <w:rsid w:val="00695ABA"/>
    <w:rsid w:val="006A5296"/>
    <w:rsid w:val="006A54BC"/>
    <w:rsid w:val="006A799E"/>
    <w:rsid w:val="006B0EEF"/>
    <w:rsid w:val="006B1723"/>
    <w:rsid w:val="006B1BA4"/>
    <w:rsid w:val="006B48F0"/>
    <w:rsid w:val="006B5DC7"/>
    <w:rsid w:val="006C21F5"/>
    <w:rsid w:val="006C2C59"/>
    <w:rsid w:val="006C3486"/>
    <w:rsid w:val="006C502A"/>
    <w:rsid w:val="006C67CF"/>
    <w:rsid w:val="006C70BE"/>
    <w:rsid w:val="006D23B3"/>
    <w:rsid w:val="006D2F85"/>
    <w:rsid w:val="006D2FB8"/>
    <w:rsid w:val="006D6779"/>
    <w:rsid w:val="006D7992"/>
    <w:rsid w:val="006E033E"/>
    <w:rsid w:val="006E0941"/>
    <w:rsid w:val="006E2AE0"/>
    <w:rsid w:val="006E3332"/>
    <w:rsid w:val="006E7D6B"/>
    <w:rsid w:val="006F0ABB"/>
    <w:rsid w:val="006F72B5"/>
    <w:rsid w:val="00700AFB"/>
    <w:rsid w:val="00701624"/>
    <w:rsid w:val="007016B1"/>
    <w:rsid w:val="00706D75"/>
    <w:rsid w:val="007109CA"/>
    <w:rsid w:val="0071140C"/>
    <w:rsid w:val="0071316F"/>
    <w:rsid w:val="00714861"/>
    <w:rsid w:val="007154AF"/>
    <w:rsid w:val="00716B28"/>
    <w:rsid w:val="00717E6F"/>
    <w:rsid w:val="00720E31"/>
    <w:rsid w:val="00722836"/>
    <w:rsid w:val="007307A6"/>
    <w:rsid w:val="00730F5A"/>
    <w:rsid w:val="00731E77"/>
    <w:rsid w:val="007337FD"/>
    <w:rsid w:val="00733FCA"/>
    <w:rsid w:val="0073482A"/>
    <w:rsid w:val="00735041"/>
    <w:rsid w:val="007403A8"/>
    <w:rsid w:val="00740833"/>
    <w:rsid w:val="00741D21"/>
    <w:rsid w:val="007443C5"/>
    <w:rsid w:val="0074518B"/>
    <w:rsid w:val="00750DD3"/>
    <w:rsid w:val="0075219B"/>
    <w:rsid w:val="00752B84"/>
    <w:rsid w:val="00753229"/>
    <w:rsid w:val="00755CEF"/>
    <w:rsid w:val="007569F4"/>
    <w:rsid w:val="007570E7"/>
    <w:rsid w:val="00760E3E"/>
    <w:rsid w:val="007630F3"/>
    <w:rsid w:val="00763DD5"/>
    <w:rsid w:val="00767D02"/>
    <w:rsid w:val="00767E95"/>
    <w:rsid w:val="007707C1"/>
    <w:rsid w:val="00771567"/>
    <w:rsid w:val="00774E40"/>
    <w:rsid w:val="0077763C"/>
    <w:rsid w:val="007804A6"/>
    <w:rsid w:val="007807B6"/>
    <w:rsid w:val="007837FA"/>
    <w:rsid w:val="00785795"/>
    <w:rsid w:val="007871EB"/>
    <w:rsid w:val="0078721D"/>
    <w:rsid w:val="007911C2"/>
    <w:rsid w:val="00795404"/>
    <w:rsid w:val="0079552E"/>
    <w:rsid w:val="007960BA"/>
    <w:rsid w:val="00796EFB"/>
    <w:rsid w:val="007A4C04"/>
    <w:rsid w:val="007A6881"/>
    <w:rsid w:val="007B5E90"/>
    <w:rsid w:val="007B7399"/>
    <w:rsid w:val="007C15E9"/>
    <w:rsid w:val="007C4E4A"/>
    <w:rsid w:val="007C7180"/>
    <w:rsid w:val="007D2A17"/>
    <w:rsid w:val="007D59DD"/>
    <w:rsid w:val="007D6255"/>
    <w:rsid w:val="007D6638"/>
    <w:rsid w:val="007F2545"/>
    <w:rsid w:val="007F7366"/>
    <w:rsid w:val="0080036B"/>
    <w:rsid w:val="0080036F"/>
    <w:rsid w:val="008021AC"/>
    <w:rsid w:val="00802F21"/>
    <w:rsid w:val="00804452"/>
    <w:rsid w:val="00806725"/>
    <w:rsid w:val="008106CC"/>
    <w:rsid w:val="00811147"/>
    <w:rsid w:val="008127FF"/>
    <w:rsid w:val="00814B15"/>
    <w:rsid w:val="008154FD"/>
    <w:rsid w:val="00817FF7"/>
    <w:rsid w:val="008208C1"/>
    <w:rsid w:val="00822B78"/>
    <w:rsid w:val="00823720"/>
    <w:rsid w:val="00826A89"/>
    <w:rsid w:val="0083112D"/>
    <w:rsid w:val="00833A6A"/>
    <w:rsid w:val="00833C91"/>
    <w:rsid w:val="00843D01"/>
    <w:rsid w:val="00855577"/>
    <w:rsid w:val="00856B59"/>
    <w:rsid w:val="00861C7D"/>
    <w:rsid w:val="00862079"/>
    <w:rsid w:val="0086294F"/>
    <w:rsid w:val="008649CD"/>
    <w:rsid w:val="00866DDB"/>
    <w:rsid w:val="00871607"/>
    <w:rsid w:val="0087368B"/>
    <w:rsid w:val="00875A5A"/>
    <w:rsid w:val="0088034E"/>
    <w:rsid w:val="0088039B"/>
    <w:rsid w:val="008811BD"/>
    <w:rsid w:val="008813EB"/>
    <w:rsid w:val="00883F4E"/>
    <w:rsid w:val="00884C76"/>
    <w:rsid w:val="0088588D"/>
    <w:rsid w:val="00887AB0"/>
    <w:rsid w:val="008902AD"/>
    <w:rsid w:val="00895643"/>
    <w:rsid w:val="008A0DDA"/>
    <w:rsid w:val="008A1B52"/>
    <w:rsid w:val="008A1B81"/>
    <w:rsid w:val="008A6308"/>
    <w:rsid w:val="008A6BF1"/>
    <w:rsid w:val="008B1FE7"/>
    <w:rsid w:val="008B2DC7"/>
    <w:rsid w:val="008B350B"/>
    <w:rsid w:val="008B4F75"/>
    <w:rsid w:val="008B5D35"/>
    <w:rsid w:val="008B5DE7"/>
    <w:rsid w:val="008B6313"/>
    <w:rsid w:val="008B7463"/>
    <w:rsid w:val="008C0CF4"/>
    <w:rsid w:val="008C10C6"/>
    <w:rsid w:val="008C28BC"/>
    <w:rsid w:val="008C2DB3"/>
    <w:rsid w:val="008C49B5"/>
    <w:rsid w:val="008C735F"/>
    <w:rsid w:val="008D0B10"/>
    <w:rsid w:val="008D2234"/>
    <w:rsid w:val="008D3629"/>
    <w:rsid w:val="008D36BD"/>
    <w:rsid w:val="008D4C20"/>
    <w:rsid w:val="008D586C"/>
    <w:rsid w:val="008E13CA"/>
    <w:rsid w:val="008E21DE"/>
    <w:rsid w:val="008E258A"/>
    <w:rsid w:val="008E61A3"/>
    <w:rsid w:val="008E740F"/>
    <w:rsid w:val="008F276B"/>
    <w:rsid w:val="008F3161"/>
    <w:rsid w:val="008F4758"/>
    <w:rsid w:val="008F65B6"/>
    <w:rsid w:val="009014B2"/>
    <w:rsid w:val="009014D2"/>
    <w:rsid w:val="009062C5"/>
    <w:rsid w:val="009077DE"/>
    <w:rsid w:val="0091197B"/>
    <w:rsid w:val="00916639"/>
    <w:rsid w:val="00916DC8"/>
    <w:rsid w:val="009174F3"/>
    <w:rsid w:val="009178A5"/>
    <w:rsid w:val="00920D3B"/>
    <w:rsid w:val="009250E8"/>
    <w:rsid w:val="00927D65"/>
    <w:rsid w:val="00930392"/>
    <w:rsid w:val="009311AA"/>
    <w:rsid w:val="00933C59"/>
    <w:rsid w:val="0093614D"/>
    <w:rsid w:val="00936702"/>
    <w:rsid w:val="00937D03"/>
    <w:rsid w:val="00944DBA"/>
    <w:rsid w:val="00945151"/>
    <w:rsid w:val="00945D59"/>
    <w:rsid w:val="009460BB"/>
    <w:rsid w:val="00946875"/>
    <w:rsid w:val="009469EA"/>
    <w:rsid w:val="00947EC2"/>
    <w:rsid w:val="009519AC"/>
    <w:rsid w:val="0095305E"/>
    <w:rsid w:val="00953BBF"/>
    <w:rsid w:val="00954434"/>
    <w:rsid w:val="009565DD"/>
    <w:rsid w:val="00957514"/>
    <w:rsid w:val="009607FF"/>
    <w:rsid w:val="00964F0D"/>
    <w:rsid w:val="00974323"/>
    <w:rsid w:val="00976521"/>
    <w:rsid w:val="00976D42"/>
    <w:rsid w:val="009806ED"/>
    <w:rsid w:val="00981217"/>
    <w:rsid w:val="00981652"/>
    <w:rsid w:val="00981FFA"/>
    <w:rsid w:val="00987113"/>
    <w:rsid w:val="009913D0"/>
    <w:rsid w:val="00992D23"/>
    <w:rsid w:val="00996934"/>
    <w:rsid w:val="009A04CC"/>
    <w:rsid w:val="009A5402"/>
    <w:rsid w:val="009A6502"/>
    <w:rsid w:val="009A7D47"/>
    <w:rsid w:val="009B153D"/>
    <w:rsid w:val="009B1EE3"/>
    <w:rsid w:val="009B3755"/>
    <w:rsid w:val="009B3938"/>
    <w:rsid w:val="009B4E8E"/>
    <w:rsid w:val="009B511F"/>
    <w:rsid w:val="009B5840"/>
    <w:rsid w:val="009C3288"/>
    <w:rsid w:val="009C5068"/>
    <w:rsid w:val="009C570E"/>
    <w:rsid w:val="009C5E70"/>
    <w:rsid w:val="009D2A1C"/>
    <w:rsid w:val="009D4A47"/>
    <w:rsid w:val="009D586F"/>
    <w:rsid w:val="009D77B0"/>
    <w:rsid w:val="009E011C"/>
    <w:rsid w:val="009E0419"/>
    <w:rsid w:val="009E25EB"/>
    <w:rsid w:val="009E282F"/>
    <w:rsid w:val="009E58CB"/>
    <w:rsid w:val="009E7DD8"/>
    <w:rsid w:val="009F2F46"/>
    <w:rsid w:val="009F2FB3"/>
    <w:rsid w:val="009F6116"/>
    <w:rsid w:val="009F62A5"/>
    <w:rsid w:val="009F69BE"/>
    <w:rsid w:val="009F6B36"/>
    <w:rsid w:val="00A03733"/>
    <w:rsid w:val="00A03B5F"/>
    <w:rsid w:val="00A03D93"/>
    <w:rsid w:val="00A040F5"/>
    <w:rsid w:val="00A0478D"/>
    <w:rsid w:val="00A04904"/>
    <w:rsid w:val="00A04B75"/>
    <w:rsid w:val="00A052AE"/>
    <w:rsid w:val="00A07245"/>
    <w:rsid w:val="00A10DBD"/>
    <w:rsid w:val="00A13B6B"/>
    <w:rsid w:val="00A206A8"/>
    <w:rsid w:val="00A211EC"/>
    <w:rsid w:val="00A2225C"/>
    <w:rsid w:val="00A22FC2"/>
    <w:rsid w:val="00A26468"/>
    <w:rsid w:val="00A36B48"/>
    <w:rsid w:val="00A37EE2"/>
    <w:rsid w:val="00A45DAC"/>
    <w:rsid w:val="00A4799C"/>
    <w:rsid w:val="00A50DEE"/>
    <w:rsid w:val="00A51CB2"/>
    <w:rsid w:val="00A52939"/>
    <w:rsid w:val="00A539CA"/>
    <w:rsid w:val="00A54252"/>
    <w:rsid w:val="00A57C38"/>
    <w:rsid w:val="00A61C52"/>
    <w:rsid w:val="00A63992"/>
    <w:rsid w:val="00A64606"/>
    <w:rsid w:val="00A70928"/>
    <w:rsid w:val="00A71C64"/>
    <w:rsid w:val="00A77A3B"/>
    <w:rsid w:val="00A828C3"/>
    <w:rsid w:val="00A84FE2"/>
    <w:rsid w:val="00A8571D"/>
    <w:rsid w:val="00A860E2"/>
    <w:rsid w:val="00A87337"/>
    <w:rsid w:val="00A9728D"/>
    <w:rsid w:val="00A97F78"/>
    <w:rsid w:val="00AA2D7E"/>
    <w:rsid w:val="00AA3B85"/>
    <w:rsid w:val="00AB3DDA"/>
    <w:rsid w:val="00AB5CFE"/>
    <w:rsid w:val="00AC0CD1"/>
    <w:rsid w:val="00AC1F9A"/>
    <w:rsid w:val="00AC231A"/>
    <w:rsid w:val="00AC688A"/>
    <w:rsid w:val="00AD08DE"/>
    <w:rsid w:val="00AD23EA"/>
    <w:rsid w:val="00AD4E7E"/>
    <w:rsid w:val="00AE24A9"/>
    <w:rsid w:val="00AE2CFC"/>
    <w:rsid w:val="00AE43D3"/>
    <w:rsid w:val="00AE61DB"/>
    <w:rsid w:val="00AE6E37"/>
    <w:rsid w:val="00AE77B2"/>
    <w:rsid w:val="00AF10AD"/>
    <w:rsid w:val="00AF1B98"/>
    <w:rsid w:val="00AF2FB8"/>
    <w:rsid w:val="00AF498E"/>
    <w:rsid w:val="00AF5DE5"/>
    <w:rsid w:val="00AF7128"/>
    <w:rsid w:val="00AF7C23"/>
    <w:rsid w:val="00B0170A"/>
    <w:rsid w:val="00B04ECC"/>
    <w:rsid w:val="00B076F3"/>
    <w:rsid w:val="00B07D60"/>
    <w:rsid w:val="00B10623"/>
    <w:rsid w:val="00B12368"/>
    <w:rsid w:val="00B14E8E"/>
    <w:rsid w:val="00B171DA"/>
    <w:rsid w:val="00B220B6"/>
    <w:rsid w:val="00B2276F"/>
    <w:rsid w:val="00B24125"/>
    <w:rsid w:val="00B25538"/>
    <w:rsid w:val="00B26245"/>
    <w:rsid w:val="00B30482"/>
    <w:rsid w:val="00B30B58"/>
    <w:rsid w:val="00B31CAD"/>
    <w:rsid w:val="00B32228"/>
    <w:rsid w:val="00B33000"/>
    <w:rsid w:val="00B41580"/>
    <w:rsid w:val="00B47103"/>
    <w:rsid w:val="00B47219"/>
    <w:rsid w:val="00B546C0"/>
    <w:rsid w:val="00B57472"/>
    <w:rsid w:val="00B605A0"/>
    <w:rsid w:val="00B60EEA"/>
    <w:rsid w:val="00B61AEC"/>
    <w:rsid w:val="00B62719"/>
    <w:rsid w:val="00B64BF2"/>
    <w:rsid w:val="00B7440D"/>
    <w:rsid w:val="00B76224"/>
    <w:rsid w:val="00B76244"/>
    <w:rsid w:val="00B76EF5"/>
    <w:rsid w:val="00B77A96"/>
    <w:rsid w:val="00B828AD"/>
    <w:rsid w:val="00B85FE2"/>
    <w:rsid w:val="00B90155"/>
    <w:rsid w:val="00B9068C"/>
    <w:rsid w:val="00B9318F"/>
    <w:rsid w:val="00B9712E"/>
    <w:rsid w:val="00B97B3E"/>
    <w:rsid w:val="00BA1A7B"/>
    <w:rsid w:val="00BA28D1"/>
    <w:rsid w:val="00BB0F85"/>
    <w:rsid w:val="00BB1788"/>
    <w:rsid w:val="00BB4A56"/>
    <w:rsid w:val="00BB61DE"/>
    <w:rsid w:val="00BC13B2"/>
    <w:rsid w:val="00BC36E7"/>
    <w:rsid w:val="00BC73A4"/>
    <w:rsid w:val="00BD1493"/>
    <w:rsid w:val="00BD27A7"/>
    <w:rsid w:val="00BD2AC5"/>
    <w:rsid w:val="00BD2F67"/>
    <w:rsid w:val="00BD57DA"/>
    <w:rsid w:val="00BD6E33"/>
    <w:rsid w:val="00BE05F0"/>
    <w:rsid w:val="00BE08DF"/>
    <w:rsid w:val="00BE0D21"/>
    <w:rsid w:val="00BE2013"/>
    <w:rsid w:val="00BE2629"/>
    <w:rsid w:val="00BE2E6B"/>
    <w:rsid w:val="00BE3E44"/>
    <w:rsid w:val="00BE5283"/>
    <w:rsid w:val="00BE6C8D"/>
    <w:rsid w:val="00BF35F6"/>
    <w:rsid w:val="00BF646C"/>
    <w:rsid w:val="00C008F0"/>
    <w:rsid w:val="00C02E23"/>
    <w:rsid w:val="00C10822"/>
    <w:rsid w:val="00C10FDD"/>
    <w:rsid w:val="00C1448B"/>
    <w:rsid w:val="00C15140"/>
    <w:rsid w:val="00C15496"/>
    <w:rsid w:val="00C16835"/>
    <w:rsid w:val="00C16ABB"/>
    <w:rsid w:val="00C16CFB"/>
    <w:rsid w:val="00C1754A"/>
    <w:rsid w:val="00C22AAD"/>
    <w:rsid w:val="00C22ED4"/>
    <w:rsid w:val="00C2347A"/>
    <w:rsid w:val="00C23FF3"/>
    <w:rsid w:val="00C2704A"/>
    <w:rsid w:val="00C30D60"/>
    <w:rsid w:val="00C32034"/>
    <w:rsid w:val="00C33109"/>
    <w:rsid w:val="00C37229"/>
    <w:rsid w:val="00C37FE8"/>
    <w:rsid w:val="00C44621"/>
    <w:rsid w:val="00C475AE"/>
    <w:rsid w:val="00C47E01"/>
    <w:rsid w:val="00C50110"/>
    <w:rsid w:val="00C50BF8"/>
    <w:rsid w:val="00C51ABF"/>
    <w:rsid w:val="00C5529E"/>
    <w:rsid w:val="00C55423"/>
    <w:rsid w:val="00C555D6"/>
    <w:rsid w:val="00C57B94"/>
    <w:rsid w:val="00C57E99"/>
    <w:rsid w:val="00C61EBE"/>
    <w:rsid w:val="00C63440"/>
    <w:rsid w:val="00C649BF"/>
    <w:rsid w:val="00C652BF"/>
    <w:rsid w:val="00C65CA9"/>
    <w:rsid w:val="00C725CE"/>
    <w:rsid w:val="00C72D17"/>
    <w:rsid w:val="00C754D9"/>
    <w:rsid w:val="00C774D9"/>
    <w:rsid w:val="00C77DA8"/>
    <w:rsid w:val="00C80BAB"/>
    <w:rsid w:val="00C838DD"/>
    <w:rsid w:val="00C83B93"/>
    <w:rsid w:val="00C83DAD"/>
    <w:rsid w:val="00C83EA5"/>
    <w:rsid w:val="00C84026"/>
    <w:rsid w:val="00C844E7"/>
    <w:rsid w:val="00C8476F"/>
    <w:rsid w:val="00C873AC"/>
    <w:rsid w:val="00C91540"/>
    <w:rsid w:val="00C91841"/>
    <w:rsid w:val="00C924F8"/>
    <w:rsid w:val="00C9373B"/>
    <w:rsid w:val="00C94554"/>
    <w:rsid w:val="00CA256E"/>
    <w:rsid w:val="00CA6E2E"/>
    <w:rsid w:val="00CA71B0"/>
    <w:rsid w:val="00CB4A4F"/>
    <w:rsid w:val="00CB5199"/>
    <w:rsid w:val="00CB69A0"/>
    <w:rsid w:val="00CB7933"/>
    <w:rsid w:val="00CC10C7"/>
    <w:rsid w:val="00CC1260"/>
    <w:rsid w:val="00CC290E"/>
    <w:rsid w:val="00CC33B5"/>
    <w:rsid w:val="00CC3453"/>
    <w:rsid w:val="00CC410D"/>
    <w:rsid w:val="00CC4F0B"/>
    <w:rsid w:val="00CC54DE"/>
    <w:rsid w:val="00CD09BF"/>
    <w:rsid w:val="00CD133D"/>
    <w:rsid w:val="00CD1707"/>
    <w:rsid w:val="00CD43EA"/>
    <w:rsid w:val="00CD4488"/>
    <w:rsid w:val="00CD6C84"/>
    <w:rsid w:val="00CE443B"/>
    <w:rsid w:val="00CF089E"/>
    <w:rsid w:val="00CF0F57"/>
    <w:rsid w:val="00CF1B72"/>
    <w:rsid w:val="00CF1E89"/>
    <w:rsid w:val="00D01A26"/>
    <w:rsid w:val="00D023CD"/>
    <w:rsid w:val="00D032B8"/>
    <w:rsid w:val="00D05C49"/>
    <w:rsid w:val="00D0707D"/>
    <w:rsid w:val="00D070FE"/>
    <w:rsid w:val="00D072AA"/>
    <w:rsid w:val="00D07AB3"/>
    <w:rsid w:val="00D11A67"/>
    <w:rsid w:val="00D13A68"/>
    <w:rsid w:val="00D15073"/>
    <w:rsid w:val="00D227D4"/>
    <w:rsid w:val="00D245DC"/>
    <w:rsid w:val="00D24738"/>
    <w:rsid w:val="00D24C9E"/>
    <w:rsid w:val="00D24F29"/>
    <w:rsid w:val="00D25ADB"/>
    <w:rsid w:val="00D32683"/>
    <w:rsid w:val="00D36005"/>
    <w:rsid w:val="00D40B17"/>
    <w:rsid w:val="00D433D9"/>
    <w:rsid w:val="00D45B9B"/>
    <w:rsid w:val="00D512F0"/>
    <w:rsid w:val="00D5474A"/>
    <w:rsid w:val="00D550D8"/>
    <w:rsid w:val="00D648D2"/>
    <w:rsid w:val="00D71B2C"/>
    <w:rsid w:val="00D76B4B"/>
    <w:rsid w:val="00D76BA3"/>
    <w:rsid w:val="00D77C5C"/>
    <w:rsid w:val="00D81BC3"/>
    <w:rsid w:val="00D865EA"/>
    <w:rsid w:val="00D86728"/>
    <w:rsid w:val="00D96F27"/>
    <w:rsid w:val="00DA3E6A"/>
    <w:rsid w:val="00DA6417"/>
    <w:rsid w:val="00DB1231"/>
    <w:rsid w:val="00DB123D"/>
    <w:rsid w:val="00DB6572"/>
    <w:rsid w:val="00DB7717"/>
    <w:rsid w:val="00DC19D2"/>
    <w:rsid w:val="00DC4B49"/>
    <w:rsid w:val="00DC7AB6"/>
    <w:rsid w:val="00DD18AB"/>
    <w:rsid w:val="00DD781D"/>
    <w:rsid w:val="00DD7B72"/>
    <w:rsid w:val="00DE1B82"/>
    <w:rsid w:val="00DE2642"/>
    <w:rsid w:val="00DE289F"/>
    <w:rsid w:val="00DE3282"/>
    <w:rsid w:val="00DF062E"/>
    <w:rsid w:val="00DF1641"/>
    <w:rsid w:val="00DF1D9C"/>
    <w:rsid w:val="00DF2FC5"/>
    <w:rsid w:val="00DF4221"/>
    <w:rsid w:val="00DF55A9"/>
    <w:rsid w:val="00DF6DED"/>
    <w:rsid w:val="00E00F57"/>
    <w:rsid w:val="00E02872"/>
    <w:rsid w:val="00E03591"/>
    <w:rsid w:val="00E03AC4"/>
    <w:rsid w:val="00E04732"/>
    <w:rsid w:val="00E05E4B"/>
    <w:rsid w:val="00E061D9"/>
    <w:rsid w:val="00E06373"/>
    <w:rsid w:val="00E14915"/>
    <w:rsid w:val="00E16F28"/>
    <w:rsid w:val="00E22BF5"/>
    <w:rsid w:val="00E233B8"/>
    <w:rsid w:val="00E23D29"/>
    <w:rsid w:val="00E26FA9"/>
    <w:rsid w:val="00E301D6"/>
    <w:rsid w:val="00E30DFC"/>
    <w:rsid w:val="00E31F36"/>
    <w:rsid w:val="00E32115"/>
    <w:rsid w:val="00E34E02"/>
    <w:rsid w:val="00E3645E"/>
    <w:rsid w:val="00E37BA7"/>
    <w:rsid w:val="00E40DB6"/>
    <w:rsid w:val="00E40E23"/>
    <w:rsid w:val="00E41855"/>
    <w:rsid w:val="00E46FAD"/>
    <w:rsid w:val="00E53AB4"/>
    <w:rsid w:val="00E542D0"/>
    <w:rsid w:val="00E5692E"/>
    <w:rsid w:val="00E56EBB"/>
    <w:rsid w:val="00E64611"/>
    <w:rsid w:val="00E64BB9"/>
    <w:rsid w:val="00E716DA"/>
    <w:rsid w:val="00E7376B"/>
    <w:rsid w:val="00E74B47"/>
    <w:rsid w:val="00E758D6"/>
    <w:rsid w:val="00E76632"/>
    <w:rsid w:val="00E76BAF"/>
    <w:rsid w:val="00E7741D"/>
    <w:rsid w:val="00E8097A"/>
    <w:rsid w:val="00E80F7B"/>
    <w:rsid w:val="00E81995"/>
    <w:rsid w:val="00E84A30"/>
    <w:rsid w:val="00E8625E"/>
    <w:rsid w:val="00E866AA"/>
    <w:rsid w:val="00E90258"/>
    <w:rsid w:val="00E9043B"/>
    <w:rsid w:val="00E912EF"/>
    <w:rsid w:val="00E91AE0"/>
    <w:rsid w:val="00EA060F"/>
    <w:rsid w:val="00EA12C7"/>
    <w:rsid w:val="00EA1734"/>
    <w:rsid w:val="00EA267A"/>
    <w:rsid w:val="00EB0F0C"/>
    <w:rsid w:val="00EB1FAC"/>
    <w:rsid w:val="00EB25F2"/>
    <w:rsid w:val="00EB268B"/>
    <w:rsid w:val="00EB3A43"/>
    <w:rsid w:val="00EB46A1"/>
    <w:rsid w:val="00EB62AB"/>
    <w:rsid w:val="00EB6C4B"/>
    <w:rsid w:val="00EC197D"/>
    <w:rsid w:val="00EC301C"/>
    <w:rsid w:val="00EC429F"/>
    <w:rsid w:val="00EC5A20"/>
    <w:rsid w:val="00ED3B39"/>
    <w:rsid w:val="00ED761A"/>
    <w:rsid w:val="00ED7B5F"/>
    <w:rsid w:val="00EE0735"/>
    <w:rsid w:val="00EE3111"/>
    <w:rsid w:val="00EE3A17"/>
    <w:rsid w:val="00EE4847"/>
    <w:rsid w:val="00EE6F37"/>
    <w:rsid w:val="00EE7DCD"/>
    <w:rsid w:val="00EF0E04"/>
    <w:rsid w:val="00EF27E9"/>
    <w:rsid w:val="00EF2B04"/>
    <w:rsid w:val="00EF4132"/>
    <w:rsid w:val="00EF636C"/>
    <w:rsid w:val="00F0269A"/>
    <w:rsid w:val="00F0487F"/>
    <w:rsid w:val="00F05596"/>
    <w:rsid w:val="00F074ED"/>
    <w:rsid w:val="00F1707C"/>
    <w:rsid w:val="00F1742F"/>
    <w:rsid w:val="00F210AC"/>
    <w:rsid w:val="00F21551"/>
    <w:rsid w:val="00F21B63"/>
    <w:rsid w:val="00F22A7F"/>
    <w:rsid w:val="00F23159"/>
    <w:rsid w:val="00F245F6"/>
    <w:rsid w:val="00F26901"/>
    <w:rsid w:val="00F26AA0"/>
    <w:rsid w:val="00F2799A"/>
    <w:rsid w:val="00F27E46"/>
    <w:rsid w:val="00F27E49"/>
    <w:rsid w:val="00F30AE1"/>
    <w:rsid w:val="00F312D9"/>
    <w:rsid w:val="00F328E9"/>
    <w:rsid w:val="00F32E5B"/>
    <w:rsid w:val="00F33C28"/>
    <w:rsid w:val="00F343E9"/>
    <w:rsid w:val="00F354CD"/>
    <w:rsid w:val="00F36AFD"/>
    <w:rsid w:val="00F37336"/>
    <w:rsid w:val="00F42C9C"/>
    <w:rsid w:val="00F468F6"/>
    <w:rsid w:val="00F50AD9"/>
    <w:rsid w:val="00F53821"/>
    <w:rsid w:val="00F53D56"/>
    <w:rsid w:val="00F54A1B"/>
    <w:rsid w:val="00F5679B"/>
    <w:rsid w:val="00F613C1"/>
    <w:rsid w:val="00F6158C"/>
    <w:rsid w:val="00F65B84"/>
    <w:rsid w:val="00F80297"/>
    <w:rsid w:val="00F837CA"/>
    <w:rsid w:val="00F83BBE"/>
    <w:rsid w:val="00F911C3"/>
    <w:rsid w:val="00F928EF"/>
    <w:rsid w:val="00F94C01"/>
    <w:rsid w:val="00F94E23"/>
    <w:rsid w:val="00F96399"/>
    <w:rsid w:val="00F971F5"/>
    <w:rsid w:val="00FA1548"/>
    <w:rsid w:val="00FA349C"/>
    <w:rsid w:val="00FB1C0C"/>
    <w:rsid w:val="00FC064B"/>
    <w:rsid w:val="00FC0A75"/>
    <w:rsid w:val="00FC0FFB"/>
    <w:rsid w:val="00FC154F"/>
    <w:rsid w:val="00FC3C11"/>
    <w:rsid w:val="00FC3ED0"/>
    <w:rsid w:val="00FC4712"/>
    <w:rsid w:val="00FC4D8B"/>
    <w:rsid w:val="00FC599B"/>
    <w:rsid w:val="00FC78C8"/>
    <w:rsid w:val="00FD06F3"/>
    <w:rsid w:val="00FD5DC0"/>
    <w:rsid w:val="00FD6170"/>
    <w:rsid w:val="00FD6815"/>
    <w:rsid w:val="00FD70F4"/>
    <w:rsid w:val="00FD7497"/>
    <w:rsid w:val="00FE0AC9"/>
    <w:rsid w:val="00FE1C5A"/>
    <w:rsid w:val="00FE3139"/>
    <w:rsid w:val="00FE635E"/>
    <w:rsid w:val="00FE6B99"/>
    <w:rsid w:val="00FE7056"/>
    <w:rsid w:val="00FF2392"/>
    <w:rsid w:val="00FF2E10"/>
    <w:rsid w:val="00FF2EC9"/>
    <w:rsid w:val="00FF4C96"/>
    <w:rsid w:val="00FF6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AE86E5"/>
  <w15:chartTrackingRefBased/>
  <w15:docId w15:val="{920E0ACC-6D8C-4F46-8F8E-44168925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F587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F0F20"/>
    <w:pPr>
      <w:keepNext/>
      <w:outlineLvl w:val="0"/>
    </w:pPr>
    <w:rPr>
      <w:b/>
      <w:bCs/>
      <w:sz w:val="36"/>
      <w:szCs w:val="36"/>
    </w:rPr>
  </w:style>
  <w:style w:type="paragraph" w:styleId="Naslov2">
    <w:name w:val="heading 2"/>
    <w:basedOn w:val="Navaden"/>
    <w:next w:val="Navaden"/>
    <w:link w:val="Naslov2Znak"/>
    <w:unhideWhenUsed/>
    <w:qFormat/>
    <w:rsid w:val="001F0F20"/>
    <w:pPr>
      <w:keepNext/>
      <w:jc w:val="right"/>
      <w:outlineLvl w:val="1"/>
    </w:pPr>
    <w:rPr>
      <w:sz w:val="28"/>
      <w:szCs w:val="28"/>
    </w:rPr>
  </w:style>
  <w:style w:type="paragraph" w:styleId="Naslov3">
    <w:name w:val="heading 3"/>
    <w:basedOn w:val="Navaden"/>
    <w:next w:val="Navaden"/>
    <w:link w:val="Naslov3Znak"/>
    <w:semiHidden/>
    <w:unhideWhenUsed/>
    <w:qFormat/>
    <w:rsid w:val="001F0F20"/>
    <w:pPr>
      <w:keepNext/>
      <w:outlineLvl w:val="2"/>
    </w:pPr>
    <w:rPr>
      <w:b/>
      <w:bCs/>
    </w:rPr>
  </w:style>
  <w:style w:type="paragraph" w:styleId="Naslov4">
    <w:name w:val="heading 4"/>
    <w:basedOn w:val="Navaden"/>
    <w:next w:val="Navaden"/>
    <w:link w:val="Naslov4Znak"/>
    <w:unhideWhenUsed/>
    <w:qFormat/>
    <w:rsid w:val="001F0F20"/>
    <w:pPr>
      <w:keepNext/>
      <w:jc w:val="center"/>
      <w:outlineLvl w:val="3"/>
    </w:pPr>
    <w:rPr>
      <w:i/>
      <w:iCs/>
    </w:rPr>
  </w:style>
  <w:style w:type="paragraph" w:styleId="Naslov5">
    <w:name w:val="heading 5"/>
    <w:basedOn w:val="Navaden"/>
    <w:next w:val="Navaden"/>
    <w:link w:val="Naslov5Znak"/>
    <w:semiHidden/>
    <w:unhideWhenUsed/>
    <w:qFormat/>
    <w:rsid w:val="001F0F20"/>
    <w:pPr>
      <w:keepNext/>
      <w:jc w:val="center"/>
      <w:outlineLvl w:val="4"/>
    </w:pPr>
    <w:rPr>
      <w:rFonts w:ascii="Unicorn" w:hAnsi="Unicorn" w:cs="Unicorn"/>
    </w:rPr>
  </w:style>
  <w:style w:type="paragraph" w:styleId="Naslov6">
    <w:name w:val="heading 6"/>
    <w:basedOn w:val="Navaden"/>
    <w:next w:val="Navaden"/>
    <w:link w:val="Naslov6Znak"/>
    <w:unhideWhenUsed/>
    <w:qFormat/>
    <w:rsid w:val="001F0F20"/>
    <w:pPr>
      <w:keepNext/>
      <w:jc w:val="center"/>
      <w:outlineLvl w:val="5"/>
    </w:pPr>
    <w:rPr>
      <w:i/>
      <w:iCs/>
      <w:sz w:val="20"/>
      <w:szCs w:val="20"/>
    </w:rPr>
  </w:style>
  <w:style w:type="paragraph" w:styleId="Naslov7">
    <w:name w:val="heading 7"/>
    <w:basedOn w:val="Navaden"/>
    <w:next w:val="Navaden"/>
    <w:link w:val="Naslov7Znak"/>
    <w:uiPriority w:val="99"/>
    <w:semiHidden/>
    <w:unhideWhenUsed/>
    <w:qFormat/>
    <w:rsid w:val="001F0F20"/>
    <w:pPr>
      <w:keepNext/>
      <w:outlineLvl w:val="6"/>
    </w:pPr>
    <w:rPr>
      <w:b/>
      <w:bCs/>
      <w:i/>
      <w:iCs/>
    </w:rPr>
  </w:style>
  <w:style w:type="paragraph" w:styleId="Naslov8">
    <w:name w:val="heading 8"/>
    <w:basedOn w:val="Navaden"/>
    <w:next w:val="Navaden"/>
    <w:link w:val="Naslov8Znak"/>
    <w:uiPriority w:val="99"/>
    <w:semiHidden/>
    <w:unhideWhenUsed/>
    <w:qFormat/>
    <w:rsid w:val="001F0F20"/>
    <w:pPr>
      <w:keepNext/>
      <w:jc w:val="both"/>
      <w:outlineLvl w:val="7"/>
    </w:pPr>
    <w:rPr>
      <w:b/>
      <w:bCs/>
    </w:rPr>
  </w:style>
  <w:style w:type="paragraph" w:styleId="Naslov9">
    <w:name w:val="heading 9"/>
    <w:basedOn w:val="Navaden"/>
    <w:next w:val="Navaden"/>
    <w:link w:val="Naslov9Znak"/>
    <w:uiPriority w:val="99"/>
    <w:semiHidden/>
    <w:unhideWhenUsed/>
    <w:qFormat/>
    <w:rsid w:val="001F0F20"/>
    <w:pPr>
      <w:keepNext/>
      <w:jc w:val="both"/>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0F20"/>
    <w:rPr>
      <w:rFonts w:ascii="Times New Roman" w:eastAsia="Times New Roman" w:hAnsi="Times New Roman" w:cs="Times New Roman"/>
      <w:b/>
      <w:bCs/>
      <w:sz w:val="36"/>
      <w:szCs w:val="36"/>
      <w:lang w:eastAsia="sl-SI"/>
    </w:rPr>
  </w:style>
  <w:style w:type="character" w:customStyle="1" w:styleId="Naslov2Znak">
    <w:name w:val="Naslov 2 Znak"/>
    <w:basedOn w:val="Privzetapisavaodstavka"/>
    <w:link w:val="Naslov2"/>
    <w:rsid w:val="001F0F20"/>
    <w:rPr>
      <w:rFonts w:ascii="Times New Roman" w:eastAsia="Times New Roman" w:hAnsi="Times New Roman" w:cs="Times New Roman"/>
      <w:sz w:val="28"/>
      <w:szCs w:val="28"/>
      <w:lang w:eastAsia="sl-SI"/>
    </w:rPr>
  </w:style>
  <w:style w:type="character" w:customStyle="1" w:styleId="Naslov3Znak">
    <w:name w:val="Naslov 3 Znak"/>
    <w:basedOn w:val="Privzetapisavaodstavka"/>
    <w:link w:val="Naslov3"/>
    <w:semiHidden/>
    <w:rsid w:val="001F0F20"/>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rsid w:val="001F0F20"/>
    <w:rPr>
      <w:rFonts w:ascii="Times New Roman" w:eastAsia="Times New Roman" w:hAnsi="Times New Roman" w:cs="Times New Roman"/>
      <w:i/>
      <w:iCs/>
      <w:sz w:val="24"/>
      <w:szCs w:val="24"/>
      <w:lang w:eastAsia="sl-SI"/>
    </w:rPr>
  </w:style>
  <w:style w:type="character" w:customStyle="1" w:styleId="Naslov5Znak">
    <w:name w:val="Naslov 5 Znak"/>
    <w:basedOn w:val="Privzetapisavaodstavka"/>
    <w:link w:val="Naslov5"/>
    <w:semiHidden/>
    <w:rsid w:val="001F0F20"/>
    <w:rPr>
      <w:rFonts w:ascii="Unicorn" w:eastAsia="Times New Roman" w:hAnsi="Unicorn" w:cs="Unicorn"/>
      <w:sz w:val="24"/>
      <w:szCs w:val="24"/>
      <w:lang w:eastAsia="sl-SI"/>
    </w:rPr>
  </w:style>
  <w:style w:type="character" w:customStyle="1" w:styleId="Naslov6Znak">
    <w:name w:val="Naslov 6 Znak"/>
    <w:basedOn w:val="Privzetapisavaodstavka"/>
    <w:link w:val="Naslov6"/>
    <w:rsid w:val="001F0F20"/>
    <w:rPr>
      <w:rFonts w:ascii="Times New Roman" w:eastAsia="Times New Roman" w:hAnsi="Times New Roman" w:cs="Times New Roman"/>
      <w:i/>
      <w:iCs/>
      <w:sz w:val="20"/>
      <w:szCs w:val="20"/>
      <w:lang w:eastAsia="sl-SI"/>
    </w:rPr>
  </w:style>
  <w:style w:type="character" w:customStyle="1" w:styleId="Naslov7Znak">
    <w:name w:val="Naslov 7 Znak"/>
    <w:basedOn w:val="Privzetapisavaodstavka"/>
    <w:link w:val="Naslov7"/>
    <w:uiPriority w:val="99"/>
    <w:semiHidden/>
    <w:rsid w:val="001F0F20"/>
    <w:rPr>
      <w:rFonts w:ascii="Times New Roman" w:eastAsia="Times New Roman" w:hAnsi="Times New Roman" w:cs="Times New Roman"/>
      <w:b/>
      <w:bCs/>
      <w:i/>
      <w:iCs/>
      <w:sz w:val="24"/>
      <w:szCs w:val="24"/>
      <w:lang w:eastAsia="sl-SI"/>
    </w:rPr>
  </w:style>
  <w:style w:type="character" w:customStyle="1" w:styleId="Naslov8Znak">
    <w:name w:val="Naslov 8 Znak"/>
    <w:basedOn w:val="Privzetapisavaodstavka"/>
    <w:link w:val="Naslov8"/>
    <w:uiPriority w:val="99"/>
    <w:semiHidden/>
    <w:rsid w:val="001F0F20"/>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semiHidden/>
    <w:rsid w:val="001F0F20"/>
    <w:rPr>
      <w:rFonts w:ascii="Times New Roman" w:eastAsia="Times New Roman" w:hAnsi="Times New Roman" w:cs="Times New Roman"/>
      <w:b/>
      <w:bCs/>
      <w:i/>
      <w:iCs/>
      <w:sz w:val="24"/>
      <w:szCs w:val="24"/>
      <w:lang w:eastAsia="sl-SI"/>
    </w:rPr>
  </w:style>
  <w:style w:type="character" w:styleId="Hiperpovezava">
    <w:name w:val="Hyperlink"/>
    <w:uiPriority w:val="99"/>
    <w:unhideWhenUsed/>
    <w:rsid w:val="001F0F20"/>
    <w:rPr>
      <w:color w:val="0000FF"/>
      <w:u w:val="single"/>
    </w:rPr>
  </w:style>
  <w:style w:type="character" w:styleId="SledenaHiperpovezava">
    <w:name w:val="FollowedHyperlink"/>
    <w:basedOn w:val="Privzetapisavaodstavka"/>
    <w:uiPriority w:val="99"/>
    <w:semiHidden/>
    <w:unhideWhenUsed/>
    <w:rsid w:val="001F0F20"/>
    <w:rPr>
      <w:color w:val="954F72" w:themeColor="followedHyperlink"/>
      <w:u w:val="single"/>
    </w:rPr>
  </w:style>
  <w:style w:type="paragraph" w:styleId="Navadensplet">
    <w:name w:val="Normal (Web)"/>
    <w:basedOn w:val="Navaden"/>
    <w:uiPriority w:val="99"/>
    <w:unhideWhenUsed/>
    <w:rsid w:val="001F0F20"/>
    <w:pPr>
      <w:spacing w:before="100" w:beforeAutospacing="1" w:after="100" w:afterAutospacing="1"/>
    </w:pPr>
  </w:style>
  <w:style w:type="paragraph" w:styleId="Glava">
    <w:name w:val="header"/>
    <w:basedOn w:val="Navaden"/>
    <w:link w:val="GlavaZnak1"/>
    <w:uiPriority w:val="99"/>
    <w:semiHidden/>
    <w:unhideWhenUsed/>
    <w:rsid w:val="001F0F20"/>
    <w:pPr>
      <w:tabs>
        <w:tab w:val="center" w:pos="4536"/>
        <w:tab w:val="right" w:pos="9072"/>
      </w:tabs>
    </w:pPr>
  </w:style>
  <w:style w:type="character" w:customStyle="1" w:styleId="GlavaZnak">
    <w:name w:val="Glava Znak"/>
    <w:basedOn w:val="Privzetapisavaodstavka"/>
    <w:uiPriority w:val="99"/>
    <w:semiHidden/>
    <w:rsid w:val="001F0F20"/>
    <w:rPr>
      <w:rFonts w:ascii="Times New Roman" w:eastAsia="Times New Roman" w:hAnsi="Times New Roman" w:cs="Times New Roman"/>
      <w:sz w:val="24"/>
      <w:szCs w:val="24"/>
      <w:lang w:eastAsia="sl-SI"/>
    </w:rPr>
  </w:style>
  <w:style w:type="paragraph" w:styleId="Noga">
    <w:name w:val="footer"/>
    <w:basedOn w:val="Navaden"/>
    <w:link w:val="NogaZnak1"/>
    <w:unhideWhenUsed/>
    <w:rsid w:val="001F0F20"/>
    <w:pPr>
      <w:tabs>
        <w:tab w:val="center" w:pos="4536"/>
        <w:tab w:val="right" w:pos="9072"/>
      </w:tabs>
    </w:pPr>
  </w:style>
  <w:style w:type="character" w:customStyle="1" w:styleId="NogaZnak">
    <w:name w:val="Noga Znak"/>
    <w:basedOn w:val="Privzetapisavaodstavka"/>
    <w:rsid w:val="001F0F20"/>
    <w:rPr>
      <w:rFonts w:ascii="Times New Roman" w:eastAsia="Times New Roman" w:hAnsi="Times New Roman" w:cs="Times New Roman"/>
      <w:sz w:val="24"/>
      <w:szCs w:val="24"/>
      <w:lang w:eastAsia="sl-SI"/>
    </w:rPr>
  </w:style>
  <w:style w:type="paragraph" w:styleId="Naslov">
    <w:name w:val="Title"/>
    <w:basedOn w:val="Navaden"/>
    <w:link w:val="NaslovZnak1"/>
    <w:uiPriority w:val="99"/>
    <w:qFormat/>
    <w:rsid w:val="001F0F20"/>
    <w:pPr>
      <w:jc w:val="center"/>
    </w:pPr>
    <w:rPr>
      <w:b/>
      <w:bCs/>
      <w:sz w:val="28"/>
      <w:szCs w:val="28"/>
    </w:rPr>
  </w:style>
  <w:style w:type="character" w:customStyle="1" w:styleId="NaslovZnak">
    <w:name w:val="Naslov Znak"/>
    <w:basedOn w:val="Privzetapisavaodstavka"/>
    <w:rsid w:val="001F0F20"/>
    <w:rPr>
      <w:rFonts w:asciiTheme="majorHAnsi" w:eastAsiaTheme="majorEastAsia" w:hAnsiTheme="majorHAnsi" w:cstheme="majorBidi"/>
      <w:spacing w:val="-10"/>
      <w:kern w:val="28"/>
      <w:sz w:val="56"/>
      <w:szCs w:val="56"/>
      <w:lang w:eastAsia="sl-SI"/>
    </w:rPr>
  </w:style>
  <w:style w:type="paragraph" w:styleId="Telobesedila">
    <w:name w:val="Body Text"/>
    <w:basedOn w:val="Navaden"/>
    <w:link w:val="TelobesedilaZnak1"/>
    <w:uiPriority w:val="99"/>
    <w:unhideWhenUsed/>
    <w:rsid w:val="001F0F20"/>
    <w:rPr>
      <w:b/>
      <w:bCs/>
      <w:i/>
      <w:iCs/>
    </w:rPr>
  </w:style>
  <w:style w:type="character" w:customStyle="1" w:styleId="TelobesedilaZnak">
    <w:name w:val="Telo besedila Znak"/>
    <w:basedOn w:val="Privzetapisavaodstavka"/>
    <w:semiHidden/>
    <w:rsid w:val="001F0F20"/>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1"/>
    <w:uiPriority w:val="99"/>
    <w:unhideWhenUsed/>
    <w:rsid w:val="001F0F20"/>
    <w:pPr>
      <w:ind w:left="60"/>
    </w:pPr>
  </w:style>
  <w:style w:type="character" w:customStyle="1" w:styleId="Telobesedila-zamikZnak">
    <w:name w:val="Telo besedila - zamik Znak"/>
    <w:basedOn w:val="Privzetapisavaodstavka"/>
    <w:semiHidden/>
    <w:rsid w:val="001F0F20"/>
    <w:rPr>
      <w:rFonts w:ascii="Times New Roman" w:eastAsia="Times New Roman" w:hAnsi="Times New Roman" w:cs="Times New Roman"/>
      <w:sz w:val="24"/>
      <w:szCs w:val="24"/>
      <w:lang w:eastAsia="sl-SI"/>
    </w:rPr>
  </w:style>
  <w:style w:type="paragraph" w:styleId="Podnaslov">
    <w:name w:val="Subtitle"/>
    <w:basedOn w:val="Navaden"/>
    <w:link w:val="PodnaslovZnak1"/>
    <w:uiPriority w:val="99"/>
    <w:qFormat/>
    <w:rsid w:val="001F0F20"/>
    <w:pPr>
      <w:jc w:val="both"/>
    </w:pPr>
    <w:rPr>
      <w:b/>
      <w:bCs/>
      <w:i/>
      <w:iCs/>
    </w:rPr>
  </w:style>
  <w:style w:type="character" w:customStyle="1" w:styleId="PodnaslovZnak">
    <w:name w:val="Podnaslov Znak"/>
    <w:basedOn w:val="Privzetapisavaodstavka"/>
    <w:rsid w:val="001F0F20"/>
    <w:rPr>
      <w:rFonts w:eastAsiaTheme="minorEastAsia"/>
      <w:color w:val="5A5A5A" w:themeColor="text1" w:themeTint="A5"/>
      <w:spacing w:val="15"/>
      <w:lang w:eastAsia="sl-SI"/>
    </w:rPr>
  </w:style>
  <w:style w:type="paragraph" w:styleId="Telobesedila2">
    <w:name w:val="Body Text 2"/>
    <w:basedOn w:val="Navaden"/>
    <w:link w:val="Telobesedila2Znak1"/>
    <w:uiPriority w:val="99"/>
    <w:unhideWhenUsed/>
    <w:rsid w:val="001F0F20"/>
  </w:style>
  <w:style w:type="character" w:customStyle="1" w:styleId="Telobesedila2Znak">
    <w:name w:val="Telo besedila 2 Znak"/>
    <w:basedOn w:val="Privzetapisavaodstavka"/>
    <w:semiHidden/>
    <w:rsid w:val="001F0F20"/>
    <w:rPr>
      <w:rFonts w:ascii="Times New Roman" w:eastAsia="Times New Roman" w:hAnsi="Times New Roman" w:cs="Times New Roman"/>
      <w:sz w:val="24"/>
      <w:szCs w:val="24"/>
      <w:lang w:eastAsia="sl-SI"/>
    </w:rPr>
  </w:style>
  <w:style w:type="paragraph" w:styleId="Telobesedila3">
    <w:name w:val="Body Text 3"/>
    <w:basedOn w:val="Navaden"/>
    <w:link w:val="Telobesedila3Znak1"/>
    <w:uiPriority w:val="99"/>
    <w:unhideWhenUsed/>
    <w:rsid w:val="001F0F20"/>
    <w:pPr>
      <w:jc w:val="both"/>
    </w:pPr>
    <w:rPr>
      <w:i/>
      <w:iCs/>
    </w:rPr>
  </w:style>
  <w:style w:type="character" w:customStyle="1" w:styleId="Telobesedila3Znak">
    <w:name w:val="Telo besedila 3 Znak"/>
    <w:basedOn w:val="Privzetapisavaodstavka"/>
    <w:semiHidden/>
    <w:rsid w:val="001F0F20"/>
    <w:rPr>
      <w:rFonts w:ascii="Times New Roman" w:eastAsia="Times New Roman" w:hAnsi="Times New Roman" w:cs="Times New Roman"/>
      <w:sz w:val="16"/>
      <w:szCs w:val="16"/>
      <w:lang w:eastAsia="sl-SI"/>
    </w:rPr>
  </w:style>
  <w:style w:type="paragraph" w:styleId="Telobesedila-zamik3">
    <w:name w:val="Body Text Indent 3"/>
    <w:basedOn w:val="Navaden"/>
    <w:link w:val="Telobesedila-zamik3Znak1"/>
    <w:uiPriority w:val="99"/>
    <w:semiHidden/>
    <w:unhideWhenUsed/>
    <w:rsid w:val="001F0F20"/>
    <w:pPr>
      <w:ind w:firstLine="1080"/>
      <w:jc w:val="center"/>
    </w:pPr>
    <w:rPr>
      <w:sz w:val="28"/>
      <w:szCs w:val="28"/>
    </w:rPr>
  </w:style>
  <w:style w:type="character" w:customStyle="1" w:styleId="Telobesedila-zamik3Znak">
    <w:name w:val="Telo besedila - zamik 3 Znak"/>
    <w:basedOn w:val="Privzetapisavaodstavka"/>
    <w:semiHidden/>
    <w:rsid w:val="001F0F20"/>
    <w:rPr>
      <w:rFonts w:ascii="Times New Roman" w:eastAsia="Times New Roman" w:hAnsi="Times New Roman" w:cs="Times New Roman"/>
      <w:sz w:val="16"/>
      <w:szCs w:val="16"/>
      <w:lang w:eastAsia="sl-SI"/>
    </w:rPr>
  </w:style>
  <w:style w:type="paragraph" w:styleId="Besedilooblaka">
    <w:name w:val="Balloon Text"/>
    <w:basedOn w:val="Navaden"/>
    <w:link w:val="BesedilooblakaZnak"/>
    <w:uiPriority w:val="99"/>
    <w:semiHidden/>
    <w:unhideWhenUsed/>
    <w:rsid w:val="001F0F20"/>
    <w:rPr>
      <w:rFonts w:ascii="Tahoma" w:hAnsi="Tahoma"/>
      <w:sz w:val="16"/>
      <w:szCs w:val="16"/>
    </w:rPr>
  </w:style>
  <w:style w:type="character" w:customStyle="1" w:styleId="BesedilooblakaZnak">
    <w:name w:val="Besedilo oblačka Znak"/>
    <w:basedOn w:val="Privzetapisavaodstavka"/>
    <w:link w:val="Besedilooblaka"/>
    <w:uiPriority w:val="99"/>
    <w:semiHidden/>
    <w:rsid w:val="001F0F20"/>
    <w:rPr>
      <w:rFonts w:ascii="Tahoma" w:eastAsia="Times New Roman" w:hAnsi="Tahoma" w:cs="Times New Roman"/>
      <w:sz w:val="16"/>
      <w:szCs w:val="16"/>
      <w:lang w:eastAsia="sl-SI"/>
    </w:rPr>
  </w:style>
  <w:style w:type="paragraph" w:styleId="Odstavekseznama">
    <w:name w:val="List Paragraph"/>
    <w:basedOn w:val="Navaden"/>
    <w:uiPriority w:val="34"/>
    <w:qFormat/>
    <w:rsid w:val="001F0F20"/>
    <w:pPr>
      <w:ind w:left="720"/>
      <w:contextualSpacing/>
    </w:pPr>
  </w:style>
  <w:style w:type="paragraph" w:customStyle="1" w:styleId="western">
    <w:name w:val="western"/>
    <w:basedOn w:val="Navaden"/>
    <w:uiPriority w:val="99"/>
    <w:rsid w:val="001F0F20"/>
    <w:pPr>
      <w:spacing w:before="100" w:beforeAutospacing="1" w:after="100" w:afterAutospacing="1"/>
    </w:pPr>
  </w:style>
  <w:style w:type="paragraph" w:customStyle="1" w:styleId="naslovTAB">
    <w:name w:val="naslovTAB"/>
    <w:basedOn w:val="Navaden"/>
    <w:rsid w:val="001F0F20"/>
    <w:pPr>
      <w:spacing w:before="120" w:after="120"/>
      <w:jc w:val="center"/>
    </w:pPr>
    <w:rPr>
      <w:b/>
      <w:bCs/>
      <w:caps/>
      <w:sz w:val="22"/>
      <w:szCs w:val="22"/>
    </w:rPr>
  </w:style>
  <w:style w:type="paragraph" w:customStyle="1" w:styleId="esegmenth4">
    <w:name w:val="esegment_h4"/>
    <w:basedOn w:val="Navaden"/>
    <w:uiPriority w:val="99"/>
    <w:rsid w:val="001F0F20"/>
    <w:pPr>
      <w:spacing w:before="100" w:beforeAutospacing="1" w:after="100" w:afterAutospacing="1"/>
    </w:pPr>
  </w:style>
  <w:style w:type="paragraph" w:customStyle="1" w:styleId="esegmentp">
    <w:name w:val="esegment_p"/>
    <w:basedOn w:val="Navaden"/>
    <w:uiPriority w:val="99"/>
    <w:rsid w:val="001F0F20"/>
    <w:pPr>
      <w:spacing w:before="100" w:beforeAutospacing="1" w:after="100" w:afterAutospacing="1"/>
    </w:pPr>
  </w:style>
  <w:style w:type="character" w:styleId="tevilkastrani">
    <w:name w:val="page number"/>
    <w:semiHidden/>
    <w:unhideWhenUsed/>
    <w:rsid w:val="001F0F20"/>
    <w:rPr>
      <w:rFonts w:ascii="Times New Roman" w:hAnsi="Times New Roman" w:cs="Times New Roman" w:hint="default"/>
    </w:rPr>
  </w:style>
  <w:style w:type="character" w:customStyle="1" w:styleId="GlavaZnak1">
    <w:name w:val="Glava Znak1"/>
    <w:basedOn w:val="Privzetapisavaodstavka"/>
    <w:link w:val="Glava"/>
    <w:uiPriority w:val="99"/>
    <w:semiHidden/>
    <w:locked/>
    <w:rsid w:val="001F0F20"/>
    <w:rPr>
      <w:rFonts w:ascii="Times New Roman" w:eastAsia="Times New Roman" w:hAnsi="Times New Roman" w:cs="Times New Roman"/>
      <w:sz w:val="24"/>
      <w:szCs w:val="24"/>
      <w:lang w:eastAsia="sl-SI"/>
    </w:rPr>
  </w:style>
  <w:style w:type="character" w:customStyle="1" w:styleId="NogaZnak1">
    <w:name w:val="Noga Znak1"/>
    <w:basedOn w:val="Privzetapisavaodstavka"/>
    <w:link w:val="Noga"/>
    <w:locked/>
    <w:rsid w:val="001F0F20"/>
    <w:rPr>
      <w:rFonts w:ascii="Times New Roman" w:eastAsia="Times New Roman" w:hAnsi="Times New Roman" w:cs="Times New Roman"/>
      <w:sz w:val="24"/>
      <w:szCs w:val="24"/>
      <w:lang w:eastAsia="sl-SI"/>
    </w:rPr>
  </w:style>
  <w:style w:type="character" w:customStyle="1" w:styleId="NaslovZnak1">
    <w:name w:val="Naslov Znak1"/>
    <w:basedOn w:val="Privzetapisavaodstavka"/>
    <w:link w:val="Naslov"/>
    <w:uiPriority w:val="99"/>
    <w:locked/>
    <w:rsid w:val="001F0F20"/>
    <w:rPr>
      <w:rFonts w:ascii="Times New Roman" w:eastAsia="Times New Roman" w:hAnsi="Times New Roman" w:cs="Times New Roman"/>
      <w:b/>
      <w:bCs/>
      <w:sz w:val="28"/>
      <w:szCs w:val="28"/>
      <w:lang w:eastAsia="sl-SI"/>
    </w:rPr>
  </w:style>
  <w:style w:type="character" w:customStyle="1" w:styleId="TelobesedilaZnak1">
    <w:name w:val="Telo besedila Znak1"/>
    <w:basedOn w:val="Privzetapisavaodstavka"/>
    <w:link w:val="Telobesedila"/>
    <w:uiPriority w:val="99"/>
    <w:locked/>
    <w:rsid w:val="001F0F20"/>
    <w:rPr>
      <w:rFonts w:ascii="Times New Roman" w:eastAsia="Times New Roman" w:hAnsi="Times New Roman" w:cs="Times New Roman"/>
      <w:b/>
      <w:bCs/>
      <w:i/>
      <w:iCs/>
      <w:sz w:val="24"/>
      <w:szCs w:val="24"/>
      <w:lang w:eastAsia="sl-SI"/>
    </w:rPr>
  </w:style>
  <w:style w:type="character" w:customStyle="1" w:styleId="Telobesedila-zamikZnak1">
    <w:name w:val="Telo besedila - zamik Znak1"/>
    <w:basedOn w:val="Privzetapisavaodstavka"/>
    <w:link w:val="Telobesedila-zamik"/>
    <w:uiPriority w:val="99"/>
    <w:locked/>
    <w:rsid w:val="001F0F20"/>
    <w:rPr>
      <w:rFonts w:ascii="Times New Roman" w:eastAsia="Times New Roman" w:hAnsi="Times New Roman" w:cs="Times New Roman"/>
      <w:sz w:val="24"/>
      <w:szCs w:val="24"/>
      <w:lang w:eastAsia="sl-SI"/>
    </w:rPr>
  </w:style>
  <w:style w:type="character" w:customStyle="1" w:styleId="PodnaslovZnak1">
    <w:name w:val="Podnaslov Znak1"/>
    <w:basedOn w:val="Privzetapisavaodstavka"/>
    <w:link w:val="Podnaslov"/>
    <w:uiPriority w:val="99"/>
    <w:locked/>
    <w:rsid w:val="001F0F20"/>
    <w:rPr>
      <w:rFonts w:ascii="Times New Roman" w:eastAsia="Times New Roman" w:hAnsi="Times New Roman" w:cs="Times New Roman"/>
      <w:b/>
      <w:bCs/>
      <w:i/>
      <w:iCs/>
      <w:sz w:val="24"/>
      <w:szCs w:val="24"/>
      <w:lang w:eastAsia="sl-SI"/>
    </w:rPr>
  </w:style>
  <w:style w:type="character" w:customStyle="1" w:styleId="Telobesedila2Znak1">
    <w:name w:val="Telo besedila 2 Znak1"/>
    <w:basedOn w:val="Privzetapisavaodstavka"/>
    <w:link w:val="Telobesedila2"/>
    <w:uiPriority w:val="99"/>
    <w:locked/>
    <w:rsid w:val="001F0F20"/>
    <w:rPr>
      <w:rFonts w:ascii="Times New Roman" w:eastAsia="Times New Roman" w:hAnsi="Times New Roman" w:cs="Times New Roman"/>
      <w:sz w:val="24"/>
      <w:szCs w:val="24"/>
      <w:lang w:eastAsia="sl-SI"/>
    </w:rPr>
  </w:style>
  <w:style w:type="character" w:customStyle="1" w:styleId="Telobesedila3Znak1">
    <w:name w:val="Telo besedila 3 Znak1"/>
    <w:basedOn w:val="Privzetapisavaodstavka"/>
    <w:link w:val="Telobesedila3"/>
    <w:uiPriority w:val="99"/>
    <w:locked/>
    <w:rsid w:val="001F0F20"/>
    <w:rPr>
      <w:rFonts w:ascii="Times New Roman" w:eastAsia="Times New Roman" w:hAnsi="Times New Roman" w:cs="Times New Roman"/>
      <w:i/>
      <w:iCs/>
      <w:sz w:val="24"/>
      <w:szCs w:val="24"/>
      <w:lang w:eastAsia="sl-SI"/>
    </w:rPr>
  </w:style>
  <w:style w:type="character" w:customStyle="1" w:styleId="Telobesedila-zamik3Znak1">
    <w:name w:val="Telo besedila - zamik 3 Znak1"/>
    <w:basedOn w:val="Privzetapisavaodstavka"/>
    <w:link w:val="Telobesedila-zamik3"/>
    <w:uiPriority w:val="99"/>
    <w:semiHidden/>
    <w:locked/>
    <w:rsid w:val="001F0F20"/>
    <w:rPr>
      <w:rFonts w:ascii="Times New Roman" w:eastAsia="Times New Roman" w:hAnsi="Times New Roman" w:cs="Times New Roman"/>
      <w:sz w:val="28"/>
      <w:szCs w:val="28"/>
      <w:lang w:eastAsia="sl-SI"/>
    </w:rPr>
  </w:style>
  <w:style w:type="character" w:customStyle="1" w:styleId="ZnakZnak2">
    <w:name w:val="Znak Znak2"/>
    <w:semiHidden/>
    <w:locked/>
    <w:rsid w:val="001F0F20"/>
    <w:rPr>
      <w:sz w:val="24"/>
      <w:lang w:val="sl-SI" w:eastAsia="sl-SI" w:bidi="ar-SA"/>
    </w:rPr>
  </w:style>
  <w:style w:type="table" w:styleId="Tabelamrea">
    <w:name w:val="Table Grid"/>
    <w:basedOn w:val="Navadnatabela"/>
    <w:uiPriority w:val="59"/>
    <w:rsid w:val="001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1F0F20"/>
    <w:rPr>
      <w:b/>
      <w:bCs/>
    </w:rPr>
  </w:style>
  <w:style w:type="character" w:styleId="Poudarek">
    <w:name w:val="Emphasis"/>
    <w:basedOn w:val="Privzetapisavaodstavka"/>
    <w:uiPriority w:val="20"/>
    <w:qFormat/>
    <w:rsid w:val="001F0F20"/>
    <w:rPr>
      <w:i/>
      <w:iCs/>
    </w:rPr>
  </w:style>
  <w:style w:type="paragraph" w:styleId="Brezrazmikov">
    <w:name w:val="No Spacing"/>
    <w:uiPriority w:val="1"/>
    <w:qFormat/>
    <w:rsid w:val="001F0F20"/>
    <w:pPr>
      <w:spacing w:after="0"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1F0F20"/>
  </w:style>
  <w:style w:type="paragraph" w:customStyle="1" w:styleId="odstavek">
    <w:name w:val="odstavek"/>
    <w:basedOn w:val="Navaden"/>
    <w:rsid w:val="00C725CE"/>
    <w:pPr>
      <w:spacing w:before="100" w:beforeAutospacing="1" w:after="100" w:afterAutospacing="1"/>
    </w:pPr>
  </w:style>
  <w:style w:type="paragraph" w:customStyle="1" w:styleId="alineazaodstavkom">
    <w:name w:val="alineazaodstavkom"/>
    <w:basedOn w:val="Navaden"/>
    <w:rsid w:val="00C725CE"/>
    <w:pPr>
      <w:spacing w:before="100" w:beforeAutospacing="1" w:after="100" w:afterAutospacing="1"/>
    </w:pPr>
  </w:style>
  <w:style w:type="character" w:styleId="Pripombasklic">
    <w:name w:val="annotation reference"/>
    <w:basedOn w:val="Privzetapisavaodstavka"/>
    <w:uiPriority w:val="99"/>
    <w:semiHidden/>
    <w:unhideWhenUsed/>
    <w:rsid w:val="00374543"/>
    <w:rPr>
      <w:sz w:val="16"/>
      <w:szCs w:val="16"/>
    </w:rPr>
  </w:style>
  <w:style w:type="paragraph" w:styleId="Pripombabesedilo">
    <w:name w:val="annotation text"/>
    <w:basedOn w:val="Navaden"/>
    <w:link w:val="PripombabesediloZnak"/>
    <w:uiPriority w:val="99"/>
    <w:semiHidden/>
    <w:unhideWhenUsed/>
    <w:rsid w:val="00374543"/>
    <w:rPr>
      <w:sz w:val="20"/>
      <w:szCs w:val="20"/>
    </w:rPr>
  </w:style>
  <w:style w:type="character" w:customStyle="1" w:styleId="PripombabesediloZnak">
    <w:name w:val="Pripomba – besedilo Znak"/>
    <w:basedOn w:val="Privzetapisavaodstavka"/>
    <w:link w:val="Pripombabesedilo"/>
    <w:uiPriority w:val="99"/>
    <w:semiHidden/>
    <w:rsid w:val="003745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74543"/>
    <w:rPr>
      <w:b/>
      <w:bCs/>
    </w:rPr>
  </w:style>
  <w:style w:type="character" w:customStyle="1" w:styleId="ZadevapripombeZnak">
    <w:name w:val="Zadeva pripombe Znak"/>
    <w:basedOn w:val="PripombabesediloZnak"/>
    <w:link w:val="Zadevapripombe"/>
    <w:uiPriority w:val="99"/>
    <w:semiHidden/>
    <w:rsid w:val="00374543"/>
    <w:rPr>
      <w:rFonts w:ascii="Times New Roman" w:eastAsia="Times New Roman" w:hAnsi="Times New Roman" w:cs="Times New Roman"/>
      <w:b/>
      <w:bCs/>
      <w:sz w:val="20"/>
      <w:szCs w:val="20"/>
      <w:lang w:eastAsia="sl-SI"/>
    </w:rPr>
  </w:style>
  <w:style w:type="paragraph" w:styleId="Revizija">
    <w:name w:val="Revision"/>
    <w:hidden/>
    <w:uiPriority w:val="99"/>
    <w:semiHidden/>
    <w:rsid w:val="00B0170A"/>
    <w:pPr>
      <w:spacing w:after="0" w:line="240" w:lineRule="auto"/>
    </w:pPr>
    <w:rPr>
      <w:rFonts w:ascii="Times New Roman" w:eastAsia="Times New Roman" w:hAnsi="Times New Roman" w:cs="Times New Roman"/>
      <w:sz w:val="24"/>
      <w:szCs w:val="24"/>
      <w:lang w:eastAsia="sl-SI"/>
    </w:rPr>
  </w:style>
  <w:style w:type="character" w:customStyle="1" w:styleId="st1">
    <w:name w:val="st1"/>
    <w:rsid w:val="0050592F"/>
  </w:style>
  <w:style w:type="character" w:customStyle="1" w:styleId="markedcontent">
    <w:name w:val="markedcontent"/>
    <w:basedOn w:val="Privzetapisavaodstavka"/>
    <w:rsid w:val="00BE6C8D"/>
  </w:style>
  <w:style w:type="character" w:styleId="Nerazreenaomemba">
    <w:name w:val="Unresolved Mention"/>
    <w:basedOn w:val="Privzetapisavaodstavka"/>
    <w:uiPriority w:val="99"/>
    <w:semiHidden/>
    <w:unhideWhenUsed/>
    <w:rsid w:val="00A51CB2"/>
    <w:rPr>
      <w:color w:val="605E5C"/>
      <w:shd w:val="clear" w:color="auto" w:fill="E1DFDD"/>
    </w:rPr>
  </w:style>
  <w:style w:type="table" w:customStyle="1" w:styleId="Tabelamrea1">
    <w:name w:val="Tabela – mreža1"/>
    <w:basedOn w:val="Navadnatabela"/>
    <w:next w:val="Tabelamrea"/>
    <w:uiPriority w:val="59"/>
    <w:rsid w:val="008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8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421">
      <w:bodyDiv w:val="1"/>
      <w:marLeft w:val="0"/>
      <w:marRight w:val="0"/>
      <w:marTop w:val="0"/>
      <w:marBottom w:val="0"/>
      <w:divBdr>
        <w:top w:val="none" w:sz="0" w:space="0" w:color="auto"/>
        <w:left w:val="none" w:sz="0" w:space="0" w:color="auto"/>
        <w:bottom w:val="none" w:sz="0" w:space="0" w:color="auto"/>
        <w:right w:val="none" w:sz="0" w:space="0" w:color="auto"/>
      </w:divBdr>
    </w:div>
    <w:div w:id="38629729">
      <w:bodyDiv w:val="1"/>
      <w:marLeft w:val="0"/>
      <w:marRight w:val="0"/>
      <w:marTop w:val="0"/>
      <w:marBottom w:val="0"/>
      <w:divBdr>
        <w:top w:val="none" w:sz="0" w:space="0" w:color="auto"/>
        <w:left w:val="none" w:sz="0" w:space="0" w:color="auto"/>
        <w:bottom w:val="none" w:sz="0" w:space="0" w:color="auto"/>
        <w:right w:val="none" w:sz="0" w:space="0" w:color="auto"/>
      </w:divBdr>
    </w:div>
    <w:div w:id="43071020">
      <w:bodyDiv w:val="1"/>
      <w:marLeft w:val="0"/>
      <w:marRight w:val="0"/>
      <w:marTop w:val="0"/>
      <w:marBottom w:val="0"/>
      <w:divBdr>
        <w:top w:val="none" w:sz="0" w:space="0" w:color="auto"/>
        <w:left w:val="none" w:sz="0" w:space="0" w:color="auto"/>
        <w:bottom w:val="none" w:sz="0" w:space="0" w:color="auto"/>
        <w:right w:val="none" w:sz="0" w:space="0" w:color="auto"/>
      </w:divBdr>
    </w:div>
    <w:div w:id="91628091">
      <w:bodyDiv w:val="1"/>
      <w:marLeft w:val="0"/>
      <w:marRight w:val="0"/>
      <w:marTop w:val="0"/>
      <w:marBottom w:val="0"/>
      <w:divBdr>
        <w:top w:val="none" w:sz="0" w:space="0" w:color="auto"/>
        <w:left w:val="none" w:sz="0" w:space="0" w:color="auto"/>
        <w:bottom w:val="none" w:sz="0" w:space="0" w:color="auto"/>
        <w:right w:val="none" w:sz="0" w:space="0" w:color="auto"/>
      </w:divBdr>
    </w:div>
    <w:div w:id="166753501">
      <w:bodyDiv w:val="1"/>
      <w:marLeft w:val="0"/>
      <w:marRight w:val="0"/>
      <w:marTop w:val="0"/>
      <w:marBottom w:val="0"/>
      <w:divBdr>
        <w:top w:val="none" w:sz="0" w:space="0" w:color="auto"/>
        <w:left w:val="none" w:sz="0" w:space="0" w:color="auto"/>
        <w:bottom w:val="none" w:sz="0" w:space="0" w:color="auto"/>
        <w:right w:val="none" w:sz="0" w:space="0" w:color="auto"/>
      </w:divBdr>
    </w:div>
    <w:div w:id="244346369">
      <w:bodyDiv w:val="1"/>
      <w:marLeft w:val="0"/>
      <w:marRight w:val="0"/>
      <w:marTop w:val="0"/>
      <w:marBottom w:val="0"/>
      <w:divBdr>
        <w:top w:val="none" w:sz="0" w:space="0" w:color="auto"/>
        <w:left w:val="none" w:sz="0" w:space="0" w:color="auto"/>
        <w:bottom w:val="none" w:sz="0" w:space="0" w:color="auto"/>
        <w:right w:val="none" w:sz="0" w:space="0" w:color="auto"/>
      </w:divBdr>
    </w:div>
    <w:div w:id="322589614">
      <w:bodyDiv w:val="1"/>
      <w:marLeft w:val="0"/>
      <w:marRight w:val="0"/>
      <w:marTop w:val="0"/>
      <w:marBottom w:val="0"/>
      <w:divBdr>
        <w:top w:val="none" w:sz="0" w:space="0" w:color="auto"/>
        <w:left w:val="none" w:sz="0" w:space="0" w:color="auto"/>
        <w:bottom w:val="none" w:sz="0" w:space="0" w:color="auto"/>
        <w:right w:val="none" w:sz="0" w:space="0" w:color="auto"/>
      </w:divBdr>
    </w:div>
    <w:div w:id="329989522">
      <w:bodyDiv w:val="1"/>
      <w:marLeft w:val="0"/>
      <w:marRight w:val="0"/>
      <w:marTop w:val="0"/>
      <w:marBottom w:val="0"/>
      <w:divBdr>
        <w:top w:val="none" w:sz="0" w:space="0" w:color="auto"/>
        <w:left w:val="none" w:sz="0" w:space="0" w:color="auto"/>
        <w:bottom w:val="none" w:sz="0" w:space="0" w:color="auto"/>
        <w:right w:val="none" w:sz="0" w:space="0" w:color="auto"/>
      </w:divBdr>
    </w:div>
    <w:div w:id="377241163">
      <w:bodyDiv w:val="1"/>
      <w:marLeft w:val="0"/>
      <w:marRight w:val="0"/>
      <w:marTop w:val="0"/>
      <w:marBottom w:val="0"/>
      <w:divBdr>
        <w:top w:val="none" w:sz="0" w:space="0" w:color="auto"/>
        <w:left w:val="none" w:sz="0" w:space="0" w:color="auto"/>
        <w:bottom w:val="none" w:sz="0" w:space="0" w:color="auto"/>
        <w:right w:val="none" w:sz="0" w:space="0" w:color="auto"/>
      </w:divBdr>
    </w:div>
    <w:div w:id="400368942">
      <w:bodyDiv w:val="1"/>
      <w:marLeft w:val="0"/>
      <w:marRight w:val="0"/>
      <w:marTop w:val="0"/>
      <w:marBottom w:val="0"/>
      <w:divBdr>
        <w:top w:val="none" w:sz="0" w:space="0" w:color="auto"/>
        <w:left w:val="none" w:sz="0" w:space="0" w:color="auto"/>
        <w:bottom w:val="none" w:sz="0" w:space="0" w:color="auto"/>
        <w:right w:val="none" w:sz="0" w:space="0" w:color="auto"/>
      </w:divBdr>
    </w:div>
    <w:div w:id="415443345">
      <w:bodyDiv w:val="1"/>
      <w:marLeft w:val="0"/>
      <w:marRight w:val="0"/>
      <w:marTop w:val="0"/>
      <w:marBottom w:val="0"/>
      <w:divBdr>
        <w:top w:val="none" w:sz="0" w:space="0" w:color="auto"/>
        <w:left w:val="none" w:sz="0" w:space="0" w:color="auto"/>
        <w:bottom w:val="none" w:sz="0" w:space="0" w:color="auto"/>
        <w:right w:val="none" w:sz="0" w:space="0" w:color="auto"/>
      </w:divBdr>
    </w:div>
    <w:div w:id="426311827">
      <w:bodyDiv w:val="1"/>
      <w:marLeft w:val="0"/>
      <w:marRight w:val="0"/>
      <w:marTop w:val="0"/>
      <w:marBottom w:val="0"/>
      <w:divBdr>
        <w:top w:val="none" w:sz="0" w:space="0" w:color="auto"/>
        <w:left w:val="none" w:sz="0" w:space="0" w:color="auto"/>
        <w:bottom w:val="none" w:sz="0" w:space="0" w:color="auto"/>
        <w:right w:val="none" w:sz="0" w:space="0" w:color="auto"/>
      </w:divBdr>
    </w:div>
    <w:div w:id="448739692">
      <w:bodyDiv w:val="1"/>
      <w:marLeft w:val="0"/>
      <w:marRight w:val="0"/>
      <w:marTop w:val="0"/>
      <w:marBottom w:val="0"/>
      <w:divBdr>
        <w:top w:val="none" w:sz="0" w:space="0" w:color="auto"/>
        <w:left w:val="none" w:sz="0" w:space="0" w:color="auto"/>
        <w:bottom w:val="none" w:sz="0" w:space="0" w:color="auto"/>
        <w:right w:val="none" w:sz="0" w:space="0" w:color="auto"/>
      </w:divBdr>
    </w:div>
    <w:div w:id="552087172">
      <w:bodyDiv w:val="1"/>
      <w:marLeft w:val="0"/>
      <w:marRight w:val="0"/>
      <w:marTop w:val="0"/>
      <w:marBottom w:val="0"/>
      <w:divBdr>
        <w:top w:val="none" w:sz="0" w:space="0" w:color="auto"/>
        <w:left w:val="none" w:sz="0" w:space="0" w:color="auto"/>
        <w:bottom w:val="none" w:sz="0" w:space="0" w:color="auto"/>
        <w:right w:val="none" w:sz="0" w:space="0" w:color="auto"/>
      </w:divBdr>
    </w:div>
    <w:div w:id="552473723">
      <w:bodyDiv w:val="1"/>
      <w:marLeft w:val="0"/>
      <w:marRight w:val="0"/>
      <w:marTop w:val="0"/>
      <w:marBottom w:val="0"/>
      <w:divBdr>
        <w:top w:val="none" w:sz="0" w:space="0" w:color="auto"/>
        <w:left w:val="none" w:sz="0" w:space="0" w:color="auto"/>
        <w:bottom w:val="none" w:sz="0" w:space="0" w:color="auto"/>
        <w:right w:val="none" w:sz="0" w:space="0" w:color="auto"/>
      </w:divBdr>
    </w:div>
    <w:div w:id="584192217">
      <w:bodyDiv w:val="1"/>
      <w:marLeft w:val="0"/>
      <w:marRight w:val="0"/>
      <w:marTop w:val="0"/>
      <w:marBottom w:val="0"/>
      <w:divBdr>
        <w:top w:val="none" w:sz="0" w:space="0" w:color="auto"/>
        <w:left w:val="none" w:sz="0" w:space="0" w:color="auto"/>
        <w:bottom w:val="none" w:sz="0" w:space="0" w:color="auto"/>
        <w:right w:val="none" w:sz="0" w:space="0" w:color="auto"/>
      </w:divBdr>
    </w:div>
    <w:div w:id="622544875">
      <w:bodyDiv w:val="1"/>
      <w:marLeft w:val="0"/>
      <w:marRight w:val="0"/>
      <w:marTop w:val="0"/>
      <w:marBottom w:val="0"/>
      <w:divBdr>
        <w:top w:val="none" w:sz="0" w:space="0" w:color="auto"/>
        <w:left w:val="none" w:sz="0" w:space="0" w:color="auto"/>
        <w:bottom w:val="none" w:sz="0" w:space="0" w:color="auto"/>
        <w:right w:val="none" w:sz="0" w:space="0" w:color="auto"/>
      </w:divBdr>
    </w:div>
    <w:div w:id="632099412">
      <w:bodyDiv w:val="1"/>
      <w:marLeft w:val="0"/>
      <w:marRight w:val="0"/>
      <w:marTop w:val="0"/>
      <w:marBottom w:val="0"/>
      <w:divBdr>
        <w:top w:val="none" w:sz="0" w:space="0" w:color="auto"/>
        <w:left w:val="none" w:sz="0" w:space="0" w:color="auto"/>
        <w:bottom w:val="none" w:sz="0" w:space="0" w:color="auto"/>
        <w:right w:val="none" w:sz="0" w:space="0" w:color="auto"/>
      </w:divBdr>
    </w:div>
    <w:div w:id="659582563">
      <w:bodyDiv w:val="1"/>
      <w:marLeft w:val="0"/>
      <w:marRight w:val="0"/>
      <w:marTop w:val="0"/>
      <w:marBottom w:val="0"/>
      <w:divBdr>
        <w:top w:val="none" w:sz="0" w:space="0" w:color="auto"/>
        <w:left w:val="none" w:sz="0" w:space="0" w:color="auto"/>
        <w:bottom w:val="none" w:sz="0" w:space="0" w:color="auto"/>
        <w:right w:val="none" w:sz="0" w:space="0" w:color="auto"/>
      </w:divBdr>
    </w:div>
    <w:div w:id="813328228">
      <w:bodyDiv w:val="1"/>
      <w:marLeft w:val="0"/>
      <w:marRight w:val="0"/>
      <w:marTop w:val="0"/>
      <w:marBottom w:val="0"/>
      <w:divBdr>
        <w:top w:val="none" w:sz="0" w:space="0" w:color="auto"/>
        <w:left w:val="none" w:sz="0" w:space="0" w:color="auto"/>
        <w:bottom w:val="none" w:sz="0" w:space="0" w:color="auto"/>
        <w:right w:val="none" w:sz="0" w:space="0" w:color="auto"/>
      </w:divBdr>
    </w:div>
    <w:div w:id="964115636">
      <w:bodyDiv w:val="1"/>
      <w:marLeft w:val="0"/>
      <w:marRight w:val="0"/>
      <w:marTop w:val="0"/>
      <w:marBottom w:val="0"/>
      <w:divBdr>
        <w:top w:val="none" w:sz="0" w:space="0" w:color="auto"/>
        <w:left w:val="none" w:sz="0" w:space="0" w:color="auto"/>
        <w:bottom w:val="none" w:sz="0" w:space="0" w:color="auto"/>
        <w:right w:val="none" w:sz="0" w:space="0" w:color="auto"/>
      </w:divBdr>
    </w:div>
    <w:div w:id="1028070915">
      <w:bodyDiv w:val="1"/>
      <w:marLeft w:val="0"/>
      <w:marRight w:val="0"/>
      <w:marTop w:val="0"/>
      <w:marBottom w:val="0"/>
      <w:divBdr>
        <w:top w:val="none" w:sz="0" w:space="0" w:color="auto"/>
        <w:left w:val="none" w:sz="0" w:space="0" w:color="auto"/>
        <w:bottom w:val="none" w:sz="0" w:space="0" w:color="auto"/>
        <w:right w:val="none" w:sz="0" w:space="0" w:color="auto"/>
      </w:divBdr>
    </w:div>
    <w:div w:id="1097403641">
      <w:bodyDiv w:val="1"/>
      <w:marLeft w:val="0"/>
      <w:marRight w:val="0"/>
      <w:marTop w:val="0"/>
      <w:marBottom w:val="0"/>
      <w:divBdr>
        <w:top w:val="none" w:sz="0" w:space="0" w:color="auto"/>
        <w:left w:val="none" w:sz="0" w:space="0" w:color="auto"/>
        <w:bottom w:val="none" w:sz="0" w:space="0" w:color="auto"/>
        <w:right w:val="none" w:sz="0" w:space="0" w:color="auto"/>
      </w:divBdr>
    </w:div>
    <w:div w:id="1098869422">
      <w:bodyDiv w:val="1"/>
      <w:marLeft w:val="0"/>
      <w:marRight w:val="0"/>
      <w:marTop w:val="0"/>
      <w:marBottom w:val="0"/>
      <w:divBdr>
        <w:top w:val="none" w:sz="0" w:space="0" w:color="auto"/>
        <w:left w:val="none" w:sz="0" w:space="0" w:color="auto"/>
        <w:bottom w:val="none" w:sz="0" w:space="0" w:color="auto"/>
        <w:right w:val="none" w:sz="0" w:space="0" w:color="auto"/>
      </w:divBdr>
    </w:div>
    <w:div w:id="1161047016">
      <w:bodyDiv w:val="1"/>
      <w:marLeft w:val="0"/>
      <w:marRight w:val="0"/>
      <w:marTop w:val="0"/>
      <w:marBottom w:val="0"/>
      <w:divBdr>
        <w:top w:val="none" w:sz="0" w:space="0" w:color="auto"/>
        <w:left w:val="none" w:sz="0" w:space="0" w:color="auto"/>
        <w:bottom w:val="none" w:sz="0" w:space="0" w:color="auto"/>
        <w:right w:val="none" w:sz="0" w:space="0" w:color="auto"/>
      </w:divBdr>
    </w:div>
    <w:div w:id="1330987742">
      <w:bodyDiv w:val="1"/>
      <w:marLeft w:val="0"/>
      <w:marRight w:val="0"/>
      <w:marTop w:val="0"/>
      <w:marBottom w:val="0"/>
      <w:divBdr>
        <w:top w:val="none" w:sz="0" w:space="0" w:color="auto"/>
        <w:left w:val="none" w:sz="0" w:space="0" w:color="auto"/>
        <w:bottom w:val="none" w:sz="0" w:space="0" w:color="auto"/>
        <w:right w:val="none" w:sz="0" w:space="0" w:color="auto"/>
      </w:divBdr>
    </w:div>
    <w:div w:id="1346056452">
      <w:bodyDiv w:val="1"/>
      <w:marLeft w:val="0"/>
      <w:marRight w:val="0"/>
      <w:marTop w:val="0"/>
      <w:marBottom w:val="0"/>
      <w:divBdr>
        <w:top w:val="none" w:sz="0" w:space="0" w:color="auto"/>
        <w:left w:val="none" w:sz="0" w:space="0" w:color="auto"/>
        <w:bottom w:val="none" w:sz="0" w:space="0" w:color="auto"/>
        <w:right w:val="none" w:sz="0" w:space="0" w:color="auto"/>
      </w:divBdr>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
    <w:div w:id="1367296132">
      <w:bodyDiv w:val="1"/>
      <w:marLeft w:val="0"/>
      <w:marRight w:val="0"/>
      <w:marTop w:val="0"/>
      <w:marBottom w:val="0"/>
      <w:divBdr>
        <w:top w:val="none" w:sz="0" w:space="0" w:color="auto"/>
        <w:left w:val="none" w:sz="0" w:space="0" w:color="auto"/>
        <w:bottom w:val="none" w:sz="0" w:space="0" w:color="auto"/>
        <w:right w:val="none" w:sz="0" w:space="0" w:color="auto"/>
      </w:divBdr>
    </w:div>
    <w:div w:id="1387950207">
      <w:bodyDiv w:val="1"/>
      <w:marLeft w:val="0"/>
      <w:marRight w:val="0"/>
      <w:marTop w:val="0"/>
      <w:marBottom w:val="0"/>
      <w:divBdr>
        <w:top w:val="none" w:sz="0" w:space="0" w:color="auto"/>
        <w:left w:val="none" w:sz="0" w:space="0" w:color="auto"/>
        <w:bottom w:val="none" w:sz="0" w:space="0" w:color="auto"/>
        <w:right w:val="none" w:sz="0" w:space="0" w:color="auto"/>
      </w:divBdr>
    </w:div>
    <w:div w:id="1393389721">
      <w:bodyDiv w:val="1"/>
      <w:marLeft w:val="0"/>
      <w:marRight w:val="0"/>
      <w:marTop w:val="0"/>
      <w:marBottom w:val="0"/>
      <w:divBdr>
        <w:top w:val="none" w:sz="0" w:space="0" w:color="auto"/>
        <w:left w:val="none" w:sz="0" w:space="0" w:color="auto"/>
        <w:bottom w:val="none" w:sz="0" w:space="0" w:color="auto"/>
        <w:right w:val="none" w:sz="0" w:space="0" w:color="auto"/>
      </w:divBdr>
    </w:div>
    <w:div w:id="1397627035">
      <w:bodyDiv w:val="1"/>
      <w:marLeft w:val="0"/>
      <w:marRight w:val="0"/>
      <w:marTop w:val="0"/>
      <w:marBottom w:val="0"/>
      <w:divBdr>
        <w:top w:val="none" w:sz="0" w:space="0" w:color="auto"/>
        <w:left w:val="none" w:sz="0" w:space="0" w:color="auto"/>
        <w:bottom w:val="none" w:sz="0" w:space="0" w:color="auto"/>
        <w:right w:val="none" w:sz="0" w:space="0" w:color="auto"/>
      </w:divBdr>
    </w:div>
    <w:div w:id="1450658024">
      <w:bodyDiv w:val="1"/>
      <w:marLeft w:val="0"/>
      <w:marRight w:val="0"/>
      <w:marTop w:val="0"/>
      <w:marBottom w:val="0"/>
      <w:divBdr>
        <w:top w:val="none" w:sz="0" w:space="0" w:color="auto"/>
        <w:left w:val="none" w:sz="0" w:space="0" w:color="auto"/>
        <w:bottom w:val="none" w:sz="0" w:space="0" w:color="auto"/>
        <w:right w:val="none" w:sz="0" w:space="0" w:color="auto"/>
      </w:divBdr>
    </w:div>
    <w:div w:id="1475366192">
      <w:bodyDiv w:val="1"/>
      <w:marLeft w:val="0"/>
      <w:marRight w:val="0"/>
      <w:marTop w:val="0"/>
      <w:marBottom w:val="0"/>
      <w:divBdr>
        <w:top w:val="none" w:sz="0" w:space="0" w:color="auto"/>
        <w:left w:val="none" w:sz="0" w:space="0" w:color="auto"/>
        <w:bottom w:val="none" w:sz="0" w:space="0" w:color="auto"/>
        <w:right w:val="none" w:sz="0" w:space="0" w:color="auto"/>
      </w:divBdr>
    </w:div>
    <w:div w:id="1553694707">
      <w:bodyDiv w:val="1"/>
      <w:marLeft w:val="0"/>
      <w:marRight w:val="0"/>
      <w:marTop w:val="0"/>
      <w:marBottom w:val="0"/>
      <w:divBdr>
        <w:top w:val="none" w:sz="0" w:space="0" w:color="auto"/>
        <w:left w:val="none" w:sz="0" w:space="0" w:color="auto"/>
        <w:bottom w:val="none" w:sz="0" w:space="0" w:color="auto"/>
        <w:right w:val="none" w:sz="0" w:space="0" w:color="auto"/>
      </w:divBdr>
    </w:div>
    <w:div w:id="1593472960">
      <w:bodyDiv w:val="1"/>
      <w:marLeft w:val="0"/>
      <w:marRight w:val="0"/>
      <w:marTop w:val="0"/>
      <w:marBottom w:val="0"/>
      <w:divBdr>
        <w:top w:val="none" w:sz="0" w:space="0" w:color="auto"/>
        <w:left w:val="none" w:sz="0" w:space="0" w:color="auto"/>
        <w:bottom w:val="none" w:sz="0" w:space="0" w:color="auto"/>
        <w:right w:val="none" w:sz="0" w:space="0" w:color="auto"/>
      </w:divBdr>
    </w:div>
    <w:div w:id="1594315809">
      <w:bodyDiv w:val="1"/>
      <w:marLeft w:val="0"/>
      <w:marRight w:val="0"/>
      <w:marTop w:val="0"/>
      <w:marBottom w:val="0"/>
      <w:divBdr>
        <w:top w:val="none" w:sz="0" w:space="0" w:color="auto"/>
        <w:left w:val="none" w:sz="0" w:space="0" w:color="auto"/>
        <w:bottom w:val="none" w:sz="0" w:space="0" w:color="auto"/>
        <w:right w:val="none" w:sz="0" w:space="0" w:color="auto"/>
      </w:divBdr>
    </w:div>
    <w:div w:id="1612937851">
      <w:bodyDiv w:val="1"/>
      <w:marLeft w:val="0"/>
      <w:marRight w:val="0"/>
      <w:marTop w:val="0"/>
      <w:marBottom w:val="0"/>
      <w:divBdr>
        <w:top w:val="none" w:sz="0" w:space="0" w:color="auto"/>
        <w:left w:val="none" w:sz="0" w:space="0" w:color="auto"/>
        <w:bottom w:val="none" w:sz="0" w:space="0" w:color="auto"/>
        <w:right w:val="none" w:sz="0" w:space="0" w:color="auto"/>
      </w:divBdr>
      <w:divsChild>
        <w:div w:id="1081682979">
          <w:marLeft w:val="0"/>
          <w:marRight w:val="0"/>
          <w:marTop w:val="0"/>
          <w:marBottom w:val="0"/>
          <w:divBdr>
            <w:top w:val="none" w:sz="0" w:space="0" w:color="auto"/>
            <w:left w:val="none" w:sz="0" w:space="0" w:color="auto"/>
            <w:bottom w:val="none" w:sz="0" w:space="0" w:color="auto"/>
            <w:right w:val="none" w:sz="0" w:space="0" w:color="auto"/>
          </w:divBdr>
        </w:div>
        <w:div w:id="1687709993">
          <w:marLeft w:val="0"/>
          <w:marRight w:val="0"/>
          <w:marTop w:val="0"/>
          <w:marBottom w:val="0"/>
          <w:divBdr>
            <w:top w:val="none" w:sz="0" w:space="0" w:color="auto"/>
            <w:left w:val="none" w:sz="0" w:space="0" w:color="auto"/>
            <w:bottom w:val="none" w:sz="0" w:space="0" w:color="auto"/>
            <w:right w:val="none" w:sz="0" w:space="0" w:color="auto"/>
          </w:divBdr>
          <w:divsChild>
            <w:div w:id="2061633612">
              <w:marLeft w:val="0"/>
              <w:marRight w:val="0"/>
              <w:marTop w:val="0"/>
              <w:marBottom w:val="0"/>
              <w:divBdr>
                <w:top w:val="none" w:sz="0" w:space="0" w:color="auto"/>
                <w:left w:val="none" w:sz="0" w:space="0" w:color="auto"/>
                <w:bottom w:val="none" w:sz="0" w:space="0" w:color="auto"/>
                <w:right w:val="none" w:sz="0" w:space="0" w:color="auto"/>
              </w:divBdr>
              <w:divsChild>
                <w:div w:id="20900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5107">
      <w:bodyDiv w:val="1"/>
      <w:marLeft w:val="0"/>
      <w:marRight w:val="0"/>
      <w:marTop w:val="0"/>
      <w:marBottom w:val="0"/>
      <w:divBdr>
        <w:top w:val="none" w:sz="0" w:space="0" w:color="auto"/>
        <w:left w:val="none" w:sz="0" w:space="0" w:color="auto"/>
        <w:bottom w:val="none" w:sz="0" w:space="0" w:color="auto"/>
        <w:right w:val="none" w:sz="0" w:space="0" w:color="auto"/>
      </w:divBdr>
    </w:div>
    <w:div w:id="1642466378">
      <w:bodyDiv w:val="1"/>
      <w:marLeft w:val="0"/>
      <w:marRight w:val="0"/>
      <w:marTop w:val="0"/>
      <w:marBottom w:val="0"/>
      <w:divBdr>
        <w:top w:val="none" w:sz="0" w:space="0" w:color="auto"/>
        <w:left w:val="none" w:sz="0" w:space="0" w:color="auto"/>
        <w:bottom w:val="none" w:sz="0" w:space="0" w:color="auto"/>
        <w:right w:val="none" w:sz="0" w:space="0" w:color="auto"/>
      </w:divBdr>
      <w:divsChild>
        <w:div w:id="1363482358">
          <w:marLeft w:val="0"/>
          <w:marRight w:val="0"/>
          <w:marTop w:val="0"/>
          <w:marBottom w:val="0"/>
          <w:divBdr>
            <w:top w:val="none" w:sz="0" w:space="0" w:color="auto"/>
            <w:left w:val="none" w:sz="0" w:space="0" w:color="auto"/>
            <w:bottom w:val="none" w:sz="0" w:space="0" w:color="auto"/>
            <w:right w:val="none" w:sz="0" w:space="0" w:color="auto"/>
          </w:divBdr>
        </w:div>
      </w:divsChild>
    </w:div>
    <w:div w:id="17271002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164">
          <w:marLeft w:val="0"/>
          <w:marRight w:val="0"/>
          <w:marTop w:val="0"/>
          <w:marBottom w:val="0"/>
          <w:divBdr>
            <w:top w:val="none" w:sz="0" w:space="0" w:color="auto"/>
            <w:left w:val="none" w:sz="0" w:space="0" w:color="auto"/>
            <w:bottom w:val="none" w:sz="0" w:space="0" w:color="auto"/>
            <w:right w:val="none" w:sz="0" w:space="0" w:color="auto"/>
          </w:divBdr>
        </w:div>
        <w:div w:id="1625892459">
          <w:marLeft w:val="0"/>
          <w:marRight w:val="0"/>
          <w:marTop w:val="0"/>
          <w:marBottom w:val="0"/>
          <w:divBdr>
            <w:top w:val="none" w:sz="0" w:space="0" w:color="auto"/>
            <w:left w:val="none" w:sz="0" w:space="0" w:color="auto"/>
            <w:bottom w:val="none" w:sz="0" w:space="0" w:color="auto"/>
            <w:right w:val="none" w:sz="0" w:space="0" w:color="auto"/>
          </w:divBdr>
          <w:divsChild>
            <w:div w:id="500052317">
              <w:marLeft w:val="0"/>
              <w:marRight w:val="0"/>
              <w:marTop w:val="0"/>
              <w:marBottom w:val="0"/>
              <w:divBdr>
                <w:top w:val="none" w:sz="0" w:space="0" w:color="auto"/>
                <w:left w:val="none" w:sz="0" w:space="0" w:color="auto"/>
                <w:bottom w:val="none" w:sz="0" w:space="0" w:color="auto"/>
                <w:right w:val="none" w:sz="0" w:space="0" w:color="auto"/>
              </w:divBdr>
              <w:divsChild>
                <w:div w:id="3237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0751">
      <w:bodyDiv w:val="1"/>
      <w:marLeft w:val="0"/>
      <w:marRight w:val="0"/>
      <w:marTop w:val="0"/>
      <w:marBottom w:val="0"/>
      <w:divBdr>
        <w:top w:val="none" w:sz="0" w:space="0" w:color="auto"/>
        <w:left w:val="none" w:sz="0" w:space="0" w:color="auto"/>
        <w:bottom w:val="none" w:sz="0" w:space="0" w:color="auto"/>
        <w:right w:val="none" w:sz="0" w:space="0" w:color="auto"/>
      </w:divBdr>
    </w:div>
    <w:div w:id="1818103919">
      <w:bodyDiv w:val="1"/>
      <w:marLeft w:val="0"/>
      <w:marRight w:val="0"/>
      <w:marTop w:val="0"/>
      <w:marBottom w:val="0"/>
      <w:divBdr>
        <w:top w:val="none" w:sz="0" w:space="0" w:color="auto"/>
        <w:left w:val="none" w:sz="0" w:space="0" w:color="auto"/>
        <w:bottom w:val="none" w:sz="0" w:space="0" w:color="auto"/>
        <w:right w:val="none" w:sz="0" w:space="0" w:color="auto"/>
      </w:divBdr>
    </w:div>
    <w:div w:id="1869489812">
      <w:bodyDiv w:val="1"/>
      <w:marLeft w:val="0"/>
      <w:marRight w:val="0"/>
      <w:marTop w:val="0"/>
      <w:marBottom w:val="0"/>
      <w:divBdr>
        <w:top w:val="none" w:sz="0" w:space="0" w:color="auto"/>
        <w:left w:val="none" w:sz="0" w:space="0" w:color="auto"/>
        <w:bottom w:val="none" w:sz="0" w:space="0" w:color="auto"/>
        <w:right w:val="none" w:sz="0" w:space="0" w:color="auto"/>
      </w:divBdr>
    </w:div>
    <w:div w:id="1907915963">
      <w:bodyDiv w:val="1"/>
      <w:marLeft w:val="0"/>
      <w:marRight w:val="0"/>
      <w:marTop w:val="0"/>
      <w:marBottom w:val="0"/>
      <w:divBdr>
        <w:top w:val="none" w:sz="0" w:space="0" w:color="auto"/>
        <w:left w:val="none" w:sz="0" w:space="0" w:color="auto"/>
        <w:bottom w:val="none" w:sz="0" w:space="0" w:color="auto"/>
        <w:right w:val="none" w:sz="0" w:space="0" w:color="auto"/>
      </w:divBdr>
    </w:div>
    <w:div w:id="1970671511">
      <w:bodyDiv w:val="1"/>
      <w:marLeft w:val="0"/>
      <w:marRight w:val="0"/>
      <w:marTop w:val="0"/>
      <w:marBottom w:val="0"/>
      <w:divBdr>
        <w:top w:val="none" w:sz="0" w:space="0" w:color="auto"/>
        <w:left w:val="none" w:sz="0" w:space="0" w:color="auto"/>
        <w:bottom w:val="none" w:sz="0" w:space="0" w:color="auto"/>
        <w:right w:val="none" w:sz="0" w:space="0" w:color="auto"/>
      </w:divBdr>
    </w:div>
    <w:div w:id="1980574020">
      <w:bodyDiv w:val="1"/>
      <w:marLeft w:val="0"/>
      <w:marRight w:val="0"/>
      <w:marTop w:val="0"/>
      <w:marBottom w:val="0"/>
      <w:divBdr>
        <w:top w:val="none" w:sz="0" w:space="0" w:color="auto"/>
        <w:left w:val="none" w:sz="0" w:space="0" w:color="auto"/>
        <w:bottom w:val="none" w:sz="0" w:space="0" w:color="auto"/>
        <w:right w:val="none" w:sz="0" w:space="0" w:color="auto"/>
      </w:divBdr>
    </w:div>
    <w:div w:id="1983584237">
      <w:bodyDiv w:val="1"/>
      <w:marLeft w:val="0"/>
      <w:marRight w:val="0"/>
      <w:marTop w:val="0"/>
      <w:marBottom w:val="0"/>
      <w:divBdr>
        <w:top w:val="none" w:sz="0" w:space="0" w:color="auto"/>
        <w:left w:val="none" w:sz="0" w:space="0" w:color="auto"/>
        <w:bottom w:val="none" w:sz="0" w:space="0" w:color="auto"/>
        <w:right w:val="none" w:sz="0" w:space="0" w:color="auto"/>
      </w:divBdr>
    </w:div>
    <w:div w:id="2017071898">
      <w:bodyDiv w:val="1"/>
      <w:marLeft w:val="0"/>
      <w:marRight w:val="0"/>
      <w:marTop w:val="0"/>
      <w:marBottom w:val="0"/>
      <w:divBdr>
        <w:top w:val="none" w:sz="0" w:space="0" w:color="auto"/>
        <w:left w:val="none" w:sz="0" w:space="0" w:color="auto"/>
        <w:bottom w:val="none" w:sz="0" w:space="0" w:color="auto"/>
        <w:right w:val="none" w:sz="0" w:space="0" w:color="auto"/>
      </w:divBdr>
      <w:divsChild>
        <w:div w:id="490679342">
          <w:marLeft w:val="0"/>
          <w:marRight w:val="0"/>
          <w:marTop w:val="0"/>
          <w:marBottom w:val="0"/>
          <w:divBdr>
            <w:top w:val="none" w:sz="0" w:space="0" w:color="auto"/>
            <w:left w:val="none" w:sz="0" w:space="0" w:color="auto"/>
            <w:bottom w:val="none" w:sz="0" w:space="0" w:color="auto"/>
            <w:right w:val="none" w:sz="0" w:space="0" w:color="auto"/>
          </w:divBdr>
        </w:div>
      </w:divsChild>
    </w:div>
    <w:div w:id="2095741994">
      <w:bodyDiv w:val="1"/>
      <w:marLeft w:val="0"/>
      <w:marRight w:val="0"/>
      <w:marTop w:val="0"/>
      <w:marBottom w:val="0"/>
      <w:divBdr>
        <w:top w:val="none" w:sz="0" w:space="0" w:color="auto"/>
        <w:left w:val="none" w:sz="0" w:space="0" w:color="auto"/>
        <w:bottom w:val="none" w:sz="0" w:space="0" w:color="auto"/>
        <w:right w:val="none" w:sz="0" w:space="0" w:color="auto"/>
      </w:divBdr>
    </w:div>
    <w:div w:id="21471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2E4AF1-C3C9-4D84-BD00-2AC6D969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35</Pages>
  <Words>11836</Words>
  <Characters>67470</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cp:keywords/>
  <dc:description/>
  <cp:lastModifiedBy>Uporabnik</cp:lastModifiedBy>
  <cp:revision>37</cp:revision>
  <cp:lastPrinted>2018-09-20T10:56:00Z</cp:lastPrinted>
  <dcterms:created xsi:type="dcterms:W3CDTF">2024-09-09T16:25:00Z</dcterms:created>
  <dcterms:modified xsi:type="dcterms:W3CDTF">2024-09-26T15:24:00Z</dcterms:modified>
</cp:coreProperties>
</file>